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55" w:type="pct"/>
        <w:tblInd w:w="-318" w:type="dxa"/>
        <w:tblLayout w:type="fixed"/>
        <w:tblLook w:val="04A0" w:firstRow="1" w:lastRow="0" w:firstColumn="1" w:lastColumn="0" w:noHBand="0" w:noVBand="1"/>
      </w:tblPr>
      <w:tblGrid>
        <w:gridCol w:w="1122"/>
        <w:gridCol w:w="723"/>
        <w:gridCol w:w="91"/>
        <w:gridCol w:w="906"/>
        <w:gridCol w:w="567"/>
        <w:gridCol w:w="650"/>
        <w:gridCol w:w="200"/>
        <w:gridCol w:w="420"/>
        <w:gridCol w:w="145"/>
        <w:gridCol w:w="424"/>
        <w:gridCol w:w="146"/>
        <w:gridCol w:w="759"/>
        <w:gridCol w:w="85"/>
        <w:gridCol w:w="172"/>
        <w:gridCol w:w="112"/>
        <w:gridCol w:w="146"/>
        <w:gridCol w:w="114"/>
        <w:gridCol w:w="626"/>
        <w:gridCol w:w="748"/>
        <w:gridCol w:w="1482"/>
      </w:tblGrid>
      <w:tr w:rsidR="000A5A98" w:rsidTr="00D741C6">
        <w:trPr>
          <w:trHeight w:val="746"/>
        </w:trPr>
        <w:tc>
          <w:tcPr>
            <w:tcW w:w="5000" w:type="pct"/>
            <w:gridSpan w:val="20"/>
            <w:tcBorders>
              <w:top w:val="nil"/>
              <w:left w:val="nil"/>
              <w:bottom w:val="nil"/>
              <w:right w:val="nil"/>
            </w:tcBorders>
            <w:vAlign w:val="center"/>
          </w:tcPr>
          <w:p w:rsidR="000A5A98" w:rsidRDefault="000A5A98" w:rsidP="00D741C6">
            <w:pPr>
              <w:pStyle w:val="Default"/>
              <w:jc w:val="center"/>
            </w:pPr>
            <w:bookmarkStart w:id="0" w:name="OLE_LINK1"/>
            <w:bookmarkStart w:id="1" w:name="OLE_LINK2"/>
            <w:bookmarkStart w:id="2" w:name="_GoBack"/>
            <w:r>
              <w:rPr>
                <w:rFonts w:ascii="Arial" w:eastAsia="Times New Roman" w:hAnsi="Arial" w:cs="Arial"/>
                <w:b/>
                <w:bCs/>
                <w:sz w:val="18"/>
                <w:szCs w:val="18"/>
              </w:rPr>
              <w:t xml:space="preserve">   </w:t>
            </w:r>
            <w:bookmarkStart w:id="3" w:name="RANGE!A2:J99"/>
            <w:r>
              <w:rPr>
                <w:rFonts w:ascii="Arial" w:eastAsia="Times New Roman" w:hAnsi="Arial" w:cs="Arial"/>
                <w:b/>
                <w:bCs/>
                <w:sz w:val="18"/>
                <w:szCs w:val="18"/>
              </w:rPr>
              <w:t xml:space="preserve">ΑΙΤΗΣΗ ΣΥΜΜΕΤΟΧΗΣ ΣΕ ΚΕΝΤΡΟ ΔΙΗΜΕΡΕΥΣΗΣ -  ΗΜΕΡΗΣΙΑΣ ΦΡΟΝΤΙΔΑΣ </w:t>
            </w:r>
            <w:bookmarkEnd w:id="3"/>
            <w:r>
              <w:rPr>
                <w:rFonts w:ascii="Arial" w:eastAsia="Times New Roman" w:hAnsi="Arial" w:cs="Arial"/>
                <w:b/>
                <w:bCs/>
                <w:sz w:val="18"/>
                <w:szCs w:val="18"/>
              </w:rPr>
              <w:t>ΑΤΟΜΩΝ ΜΕ ΑΝΑΠΗΡΙΑ</w:t>
            </w:r>
          </w:p>
          <w:p w:rsidR="000A5A98" w:rsidRDefault="000A5A98" w:rsidP="00D741C6">
            <w:pPr>
              <w:spacing w:after="0" w:line="240" w:lineRule="auto"/>
              <w:jc w:val="center"/>
              <w:rPr>
                <w:rFonts w:ascii="Arial" w:eastAsia="Times New Roman" w:hAnsi="Arial" w:cs="Arial"/>
                <w:b/>
                <w:bCs/>
                <w:sz w:val="18"/>
                <w:szCs w:val="18"/>
              </w:rPr>
            </w:pPr>
          </w:p>
        </w:tc>
      </w:tr>
      <w:tr w:rsidR="000A5A98" w:rsidTr="00D741C6">
        <w:trPr>
          <w:trHeight w:val="289"/>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463" w:type="pct"/>
            <w:gridSpan w:val="14"/>
            <w:tcBorders>
              <w:top w:val="nil"/>
              <w:left w:val="nil"/>
              <w:bottom w:val="nil"/>
              <w:right w:val="nil"/>
            </w:tcBorders>
            <w:vAlign w:val="center"/>
          </w:tcPr>
          <w:p w:rsidR="000A5A98" w:rsidRDefault="000A5A98" w:rsidP="00D741C6">
            <w:pPr>
              <w:spacing w:after="0" w:line="240" w:lineRule="auto"/>
              <w:jc w:val="center"/>
              <w:rPr>
                <w:rFonts w:ascii="Arial" w:eastAsia="Times New Roman" w:hAnsi="Arial" w:cs="Arial"/>
                <w:sz w:val="18"/>
                <w:szCs w:val="18"/>
              </w:rPr>
            </w:pPr>
          </w:p>
        </w:tc>
        <w:tc>
          <w:tcPr>
            <w:tcW w:w="769" w:type="pct"/>
            <w:tcBorders>
              <w:top w:val="nil"/>
              <w:left w:val="nil"/>
              <w:bottom w:val="nil"/>
              <w:right w:val="nil"/>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349"/>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27" w:type="pct"/>
            <w:gridSpan w:val="16"/>
            <w:tcBorders>
              <w:top w:val="nil"/>
              <w:left w:val="nil"/>
              <w:bottom w:val="nil"/>
              <w:right w:val="nil"/>
            </w:tcBorders>
            <w:noWrap/>
            <w:vAlign w:val="bottom"/>
          </w:tcPr>
          <w:p w:rsidR="000A5A98" w:rsidRDefault="000A5A98" w:rsidP="00AC1373">
            <w:pPr>
              <w:spacing w:after="0" w:line="240" w:lineRule="auto"/>
              <w:jc w:val="both"/>
              <w:rPr>
                <w:rFonts w:ascii="Arial" w:eastAsia="Times New Roman" w:hAnsi="Arial" w:cs="Arial"/>
                <w:sz w:val="18"/>
                <w:szCs w:val="18"/>
              </w:rPr>
            </w:pPr>
            <w:r>
              <w:rPr>
                <w:rFonts w:ascii="Arial" w:eastAsia="Times New Roman" w:hAnsi="Arial" w:cs="Arial"/>
                <w:sz w:val="18"/>
                <w:szCs w:val="18"/>
              </w:rPr>
              <w:t>Ημερομην</w:t>
            </w:r>
            <w:r w:rsidR="00473297">
              <w:rPr>
                <w:rFonts w:ascii="Arial" w:eastAsia="Times New Roman" w:hAnsi="Arial" w:cs="Arial"/>
                <w:sz w:val="18"/>
                <w:szCs w:val="18"/>
              </w:rPr>
              <w:t>ία υποβολής :       /      /2017</w:t>
            </w:r>
            <w:r>
              <w:rPr>
                <w:rFonts w:ascii="Arial" w:eastAsia="Times New Roman" w:hAnsi="Arial" w:cs="Arial"/>
                <w:sz w:val="18"/>
                <w:szCs w:val="18"/>
              </w:rPr>
              <w:t xml:space="preserve">            </w:t>
            </w: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54"/>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188" w:type="pct"/>
            <w:gridSpan w:val="9"/>
            <w:tcBorders>
              <w:top w:val="nil"/>
              <w:left w:val="nil"/>
              <w:bottom w:val="nil"/>
              <w:right w:val="nil"/>
            </w:tcBorders>
            <w:noWrap/>
            <w:vAlign w:val="bottom"/>
          </w:tcPr>
          <w:p w:rsidR="00AC1373" w:rsidRDefault="000A5A98" w:rsidP="00AC1373">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ΑΡΙΘ. ΠΡΩΤ.</w:t>
            </w:r>
            <w:r>
              <w:rPr>
                <w:rFonts w:ascii="Arial" w:eastAsia="Times New Roman" w:hAnsi="Arial" w:cs="Arial"/>
                <w:sz w:val="18"/>
                <w:szCs w:val="18"/>
              </w:rPr>
              <w:t xml:space="preserve"> (συμπληρώνεται από την Δομή) </w:t>
            </w:r>
            <w:r>
              <w:rPr>
                <w:rFonts w:ascii="Arial" w:eastAsia="Times New Roman" w:hAnsi="Arial" w:cs="Arial"/>
                <w:b/>
                <w:bCs/>
                <w:sz w:val="18"/>
                <w:szCs w:val="18"/>
              </w:rPr>
              <w:t>:</w:t>
            </w:r>
          </w:p>
          <w:p w:rsidR="00512797" w:rsidRDefault="00512797" w:rsidP="00AC1373">
            <w:pPr>
              <w:spacing w:after="0" w:line="240" w:lineRule="auto"/>
              <w:jc w:val="both"/>
              <w:rPr>
                <w:rFonts w:ascii="Arial" w:eastAsia="Times New Roman" w:hAnsi="Arial" w:cs="Arial"/>
                <w:b/>
                <w:bCs/>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AC1373">
        <w:trPr>
          <w:trHeight w:val="504"/>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1086" w:type="pct"/>
            <w:gridSpan w:val="6"/>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60"/>
        </w:trPr>
        <w:tc>
          <w:tcPr>
            <w:tcW w:w="5000" w:type="pct"/>
            <w:gridSpan w:val="20"/>
            <w:tcBorders>
              <w:top w:val="single" w:sz="4" w:space="0" w:color="auto"/>
              <w:left w:val="single" w:sz="4" w:space="0" w:color="auto"/>
              <w:bottom w:val="nil"/>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Α. ΣΤΟΙΧΕΙΑ ΑΤΟΜΟΥ ΠΟΥ ΕΙΝΑΙ ΕΠΙΦΟΡΤΙΣΜΕΝΑ ΜΕ ΤΗ ΦΡΟΝΤΙΔΑ ΤΩΝ ΑΤΟΜΩΝ ΜΕ ΑΝΑΠΗΡΙΑ </w:t>
            </w:r>
            <w:r w:rsidR="00A70913">
              <w:rPr>
                <w:rFonts w:ascii="Arial" w:eastAsia="Times New Roman" w:hAnsi="Arial" w:cs="Arial"/>
                <w:b/>
                <w:bCs/>
                <w:sz w:val="18"/>
                <w:szCs w:val="18"/>
              </w:rPr>
              <w:t xml:space="preserve">(ΝΟΗΤΙΚΗ ΥΣΤΕΡΙΣΗ-ΑΥΤΙΣΜΟΣ, </w:t>
            </w:r>
            <w:r>
              <w:rPr>
                <w:rFonts w:ascii="Arial" w:eastAsia="Times New Roman" w:hAnsi="Arial" w:cs="Arial"/>
                <w:b/>
                <w:bCs/>
                <w:sz w:val="18"/>
                <w:szCs w:val="18"/>
              </w:rPr>
              <w:t>ΕΜΜΕΣΑ ΩΦΕΛΟΥΜΕΝΟΥ/ΗΣ)</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ΕΠΩΝΥΜΟ</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651" w:type="pct"/>
            <w:gridSpan w:val="6"/>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ΗΜ/ΝΙΑ ΓΕΝΝΗΣΗΣ</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ΟΝΟΜΑ ΠΑΤΡΟΣ </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497"/>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ΑΡ.ΤΑΥΤΟΤΗΤΑΣ</w:t>
            </w:r>
          </w:p>
        </w:tc>
        <w:tc>
          <w:tcPr>
            <w:tcW w:w="15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957" w:type="pct"/>
            <w:gridSpan w:val="7"/>
            <w:tcBorders>
              <w:top w:val="nil"/>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Α.Φ.Μ. / ΑΛΛΟ</w:t>
            </w:r>
          </w:p>
        </w:tc>
        <w:tc>
          <w:tcPr>
            <w:tcW w:w="1541" w:type="pct"/>
            <w:gridSpan w:val="4"/>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nil"/>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ΕΠΑΓΓΕΛΜΑ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ΥΠΗΚΟΟΤΗΤΑ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650"/>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ΑΣΦΑΛΙΣΤΙΚΗ ΙΚΑΝΟΤΗΤΑ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cantSplit/>
          <w:trHeight w:val="420"/>
        </w:trPr>
        <w:tc>
          <w:tcPr>
            <w:tcW w:w="957" w:type="pct"/>
            <w:gridSpan w:val="2"/>
            <w:vMerge w:val="restart"/>
            <w:tcBorders>
              <w:top w:val="single" w:sz="4" w:space="0" w:color="auto"/>
              <w:left w:val="single" w:sz="4" w:space="0" w:color="auto"/>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ΤΑΧ. Δ/ΝΣΗ:</w:t>
            </w:r>
          </w:p>
        </w:tc>
        <w:tc>
          <w:tcPr>
            <w:tcW w:w="517"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ΝΟΜΟΣ </w:t>
            </w:r>
          </w:p>
        </w:tc>
        <w:tc>
          <w:tcPr>
            <w:tcW w:w="735"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589" w:type="pct"/>
            <w:gridSpan w:val="4"/>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ΔΗΜΟΣ</w:t>
            </w:r>
          </w:p>
        </w:tc>
        <w:tc>
          <w:tcPr>
            <w:tcW w:w="10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ΠΟΛΗ </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cantSplit/>
          <w:trHeight w:val="510"/>
        </w:trPr>
        <w:tc>
          <w:tcPr>
            <w:tcW w:w="957" w:type="pct"/>
            <w:gridSpan w:val="2"/>
            <w:vMerge/>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p>
        </w:tc>
        <w:tc>
          <w:tcPr>
            <w:tcW w:w="517"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ΟΔΟΣ </w:t>
            </w:r>
          </w:p>
        </w:tc>
        <w:tc>
          <w:tcPr>
            <w:tcW w:w="735"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589" w:type="pct"/>
            <w:gridSpan w:val="4"/>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ΑΡΙΘΜΟΣ </w:t>
            </w:r>
          </w:p>
        </w:tc>
        <w:tc>
          <w:tcPr>
            <w:tcW w:w="10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Τ.Κ.</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ΤΗΛΕΦΩΝΟ</w:t>
            </w:r>
          </w:p>
        </w:tc>
        <w:tc>
          <w:tcPr>
            <w:tcW w:w="811"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441"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FAX</w:t>
            </w:r>
          </w:p>
        </w:tc>
        <w:tc>
          <w:tcPr>
            <w:tcW w:w="1116"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518" w:type="pct"/>
            <w:gridSpan w:val="4"/>
            <w:tcBorders>
              <w:top w:val="nil"/>
              <w:left w:val="nil"/>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e-mail</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37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517"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441"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c>
          <w:tcPr>
            <w:tcW w:w="983" w:type="pct"/>
            <w:gridSpan w:val="5"/>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133"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518" w:type="pct"/>
            <w:gridSpan w:val="4"/>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60"/>
        </w:trPr>
        <w:tc>
          <w:tcPr>
            <w:tcW w:w="5000" w:type="pct"/>
            <w:gridSpan w:val="20"/>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Β. ΣΤΟΙΧΕΙΑ ΑΤΟΜΟΥ ΠΟΥ ΘΑ ΛΑΜΒΑΝΕΙ ΥΠΗΡΕΣΙΕΣ ΑΠΟ ΤΑ ΚΕΝΤΡΑ</w:t>
            </w:r>
            <w:r w:rsidR="00A70913">
              <w:rPr>
                <w:rFonts w:ascii="Arial" w:eastAsia="Times New Roman" w:hAnsi="Arial" w:cs="Arial"/>
                <w:b/>
                <w:bCs/>
                <w:sz w:val="18"/>
                <w:szCs w:val="18"/>
              </w:rPr>
              <w:t xml:space="preserve">                                               (ΝΟΗΤΙΚΗ ΥΣΤΕΡΙΣΗ-ΑΥΤΙΣΜΟΣ, </w:t>
            </w:r>
            <w:r>
              <w:rPr>
                <w:rFonts w:ascii="Arial" w:eastAsia="Times New Roman" w:hAnsi="Arial" w:cs="Arial"/>
                <w:b/>
                <w:bCs/>
                <w:sz w:val="18"/>
                <w:szCs w:val="18"/>
              </w:rPr>
              <w:t>ΑΜΕΣΑ ΩΦΕΛΟΥΜΕΝΟΥ/ΗΣ)</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ΕΠΩΝΥΜΟ</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651" w:type="pct"/>
            <w:gridSpan w:val="6"/>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ΗΜ/ΝΙΑ ΓΕΝΝΗΣΗΣ</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8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ΟΝΟΜΑ ΠΑΤΡΟΣ </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73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ΑΡ.ΤΑΥΤΟΤΗΤΑΣ</w:t>
            </w:r>
          </w:p>
        </w:tc>
        <w:tc>
          <w:tcPr>
            <w:tcW w:w="1470" w:type="pct"/>
            <w:gridSpan w:val="6"/>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809" w:type="pct"/>
            <w:gridSpan w:val="5"/>
            <w:tcBorders>
              <w:top w:val="nil"/>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Α.Φ.Μ. / ΑΛΛΟ</w:t>
            </w:r>
          </w:p>
        </w:tc>
        <w:tc>
          <w:tcPr>
            <w:tcW w:w="1764"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nil"/>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ΕΠΑΓΓΕΛΜΑ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660"/>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ΓΡΑΜΜΑΤΙΚΕΣ ΓΝΩΣΕΙΣ</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16"/>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ΥΠΗΚΟΟΤΗΤΑ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1035"/>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lastRenderedPageBreak/>
              <w:t>ΚΥΡΙΟΣ ΑΣΦΑΛΙΣΤΙΚΟΣ ΦΟΡΕΑΣ</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cantSplit/>
          <w:trHeight w:val="360"/>
        </w:trPr>
        <w:tc>
          <w:tcPr>
            <w:tcW w:w="957" w:type="pct"/>
            <w:gridSpan w:val="2"/>
            <w:vMerge w:val="restart"/>
            <w:tcBorders>
              <w:top w:val="single" w:sz="4" w:space="0" w:color="auto"/>
              <w:left w:val="single" w:sz="4" w:space="0" w:color="auto"/>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ΤΑΧ. Δ/ΝΣΗ:</w:t>
            </w:r>
          </w:p>
        </w:tc>
        <w:tc>
          <w:tcPr>
            <w:tcW w:w="517" w:type="pct"/>
            <w:gridSpan w:val="2"/>
            <w:tcBorders>
              <w:top w:val="nil"/>
              <w:left w:val="nil"/>
              <w:bottom w:val="single" w:sz="4" w:space="0" w:color="auto"/>
              <w:right w:val="single" w:sz="4" w:space="0" w:color="auto"/>
            </w:tcBorders>
            <w:noWrap/>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ΝΟΜΟΣ </w:t>
            </w:r>
          </w:p>
        </w:tc>
        <w:tc>
          <w:tcPr>
            <w:tcW w:w="631"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617" w:type="pct"/>
            <w:gridSpan w:val="4"/>
            <w:tcBorders>
              <w:top w:val="nil"/>
              <w:left w:val="nil"/>
              <w:bottom w:val="single" w:sz="4" w:space="0" w:color="auto"/>
              <w:right w:val="single" w:sz="4" w:space="0" w:color="auto"/>
            </w:tcBorders>
            <w:noWrap/>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ΔΗΜΟΣ </w:t>
            </w:r>
          </w:p>
        </w:tc>
        <w:tc>
          <w:tcPr>
            <w:tcW w:w="1121" w:type="pct"/>
            <w:gridSpan w:val="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ΠΟΛΗ </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cantSplit/>
          <w:trHeight w:val="450"/>
        </w:trPr>
        <w:tc>
          <w:tcPr>
            <w:tcW w:w="957" w:type="pct"/>
            <w:gridSpan w:val="2"/>
            <w:vMerge/>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p>
        </w:tc>
        <w:tc>
          <w:tcPr>
            <w:tcW w:w="517" w:type="pct"/>
            <w:gridSpan w:val="2"/>
            <w:tcBorders>
              <w:top w:val="nil"/>
              <w:left w:val="nil"/>
              <w:bottom w:val="single" w:sz="4" w:space="0" w:color="auto"/>
              <w:right w:val="single" w:sz="4" w:space="0" w:color="auto"/>
            </w:tcBorders>
            <w:noWrap/>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ΟΔΟΣ </w:t>
            </w:r>
          </w:p>
        </w:tc>
        <w:tc>
          <w:tcPr>
            <w:tcW w:w="631"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617" w:type="pct"/>
            <w:gridSpan w:val="4"/>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ΑΡΙΘΜΟΣ </w:t>
            </w:r>
          </w:p>
        </w:tc>
        <w:tc>
          <w:tcPr>
            <w:tcW w:w="1121" w:type="pct"/>
            <w:gridSpan w:val="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Τ.Κ.</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957" w:type="pct"/>
            <w:gridSpan w:val="2"/>
            <w:tcBorders>
              <w:top w:val="nil"/>
              <w:left w:val="single" w:sz="4" w:space="0" w:color="auto"/>
              <w:bottom w:val="single" w:sz="4" w:space="0" w:color="auto"/>
              <w:right w:val="nil"/>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ΤΗΛΕΦΩΝΟ</w:t>
            </w:r>
          </w:p>
        </w:tc>
        <w:tc>
          <w:tcPr>
            <w:tcW w:w="811" w:type="pct"/>
            <w:gridSpan w:val="3"/>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337" w:type="pct"/>
            <w:tcBorders>
              <w:top w:val="nil"/>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FAX</w:t>
            </w:r>
          </w:p>
        </w:tc>
        <w:tc>
          <w:tcPr>
            <w:tcW w:w="1278" w:type="pct"/>
            <w:gridSpan w:val="9"/>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460" w:type="pct"/>
            <w:gridSpan w:val="3"/>
            <w:tcBorders>
              <w:top w:val="nil"/>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e-mail</w:t>
            </w:r>
          </w:p>
        </w:tc>
        <w:tc>
          <w:tcPr>
            <w:tcW w:w="11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329"/>
        </w:trPr>
        <w:tc>
          <w:tcPr>
            <w:tcW w:w="5000" w:type="pct"/>
            <w:gridSpan w:val="20"/>
            <w:tcBorders>
              <w:top w:val="single" w:sz="4" w:space="0" w:color="auto"/>
              <w:bottom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r>
      <w:tr w:rsidR="000A5A98" w:rsidTr="00D741C6">
        <w:trPr>
          <w:trHeight w:val="585"/>
        </w:trPr>
        <w:tc>
          <w:tcPr>
            <w:tcW w:w="5000" w:type="pct"/>
            <w:gridSpan w:val="20"/>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Γ. ΛΟΓΟΙ ΓΙΑ ΤΟΥΣ ΟΠΟΙΟΥΣ ΕΠΙΘΥΜΩ ΤΗΝ ΕΝΤΑΞΗ ΤΟΥ ΑΤΟΜΟΥ ΣΤΗ ΔΟΜΗ</w:t>
            </w:r>
          </w:p>
        </w:tc>
      </w:tr>
      <w:tr w:rsidR="000A5A98" w:rsidTr="00D741C6">
        <w:trPr>
          <w:trHeight w:val="1980"/>
        </w:trPr>
        <w:tc>
          <w:tcPr>
            <w:tcW w:w="5000" w:type="pct"/>
            <w:gridSpan w:val="20"/>
            <w:tcBorders>
              <w:top w:val="single" w:sz="4" w:space="0" w:color="auto"/>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AC1373" w:rsidP="00AC1373">
            <w:pPr>
              <w:spacing w:after="0" w:line="480" w:lineRule="auto"/>
              <w:rPr>
                <w:rFonts w:ascii="Arial" w:eastAsia="Times New Roman" w:hAnsi="Arial" w:cs="Arial"/>
                <w:b/>
                <w:bCs/>
                <w:sz w:val="18"/>
                <w:szCs w:val="18"/>
              </w:rPr>
            </w:pPr>
            <w:r>
              <w:rPr>
                <w:rFonts w:ascii="Arial" w:eastAsia="Times New Roman" w:hAnsi="Arial" w:cs="Arial"/>
                <w:b/>
                <w:bCs/>
                <w:sz w:val="18"/>
                <w:szCs w:val="18"/>
              </w:rPr>
              <w:t>…………………………………………………………………………………………………………………………………………………………………………………………………………………………………………………………………………………………………………………………………………………………………………………………………………………………………………………………………………………………………………………………………………………………………………………………………………………………………………………………………………………………………………………….</w:t>
            </w:r>
          </w:p>
          <w:p w:rsidR="000A5A98" w:rsidRDefault="000A5A98" w:rsidP="00AC1373">
            <w:pPr>
              <w:spacing w:after="0" w:line="240" w:lineRule="auto"/>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866"/>
        </w:trPr>
        <w:tc>
          <w:tcPr>
            <w:tcW w:w="4231" w:type="pct"/>
            <w:gridSpan w:val="19"/>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Δ. ΣΥΝΗΜΜΕΝΑ ΔΙΚΑΙΟΛΟΓΗΤΙΚΑ ΤΑ ΟΠΟΙΑ ΥΠΟΒΑΛΛΩ </w:t>
            </w:r>
          </w:p>
        </w:tc>
        <w:tc>
          <w:tcPr>
            <w:tcW w:w="769" w:type="pct"/>
            <w:tcBorders>
              <w:top w:val="nil"/>
              <w:left w:val="nil"/>
              <w:bottom w:val="single" w:sz="4" w:space="0" w:color="auto"/>
              <w:right w:val="single" w:sz="4" w:space="0" w:color="auto"/>
            </w:tcBorders>
            <w:shd w:val="clear" w:color="000000" w:fill="FFFFFF"/>
            <w:vAlign w:val="center"/>
          </w:tcPr>
          <w:p w:rsidR="000A5A98" w:rsidRDefault="00AC1373" w:rsidP="00D741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Τίθεται Χ σε ό</w:t>
            </w:r>
            <w:r w:rsidR="000A5A98">
              <w:rPr>
                <w:rFonts w:ascii="Arial" w:eastAsia="Times New Roman" w:hAnsi="Arial" w:cs="Arial"/>
                <w:color w:val="000000"/>
                <w:sz w:val="18"/>
                <w:szCs w:val="18"/>
              </w:rPr>
              <w:t>τι υποβάλλεται συνημμένα</w:t>
            </w:r>
          </w:p>
        </w:tc>
      </w:tr>
      <w:tr w:rsidR="000A5A98" w:rsidTr="00D741C6">
        <w:trPr>
          <w:trHeight w:val="555"/>
        </w:trPr>
        <w:tc>
          <w:tcPr>
            <w:tcW w:w="5000" w:type="pct"/>
            <w:gridSpan w:val="20"/>
            <w:tcBorders>
              <w:top w:val="single" w:sz="4" w:space="0" w:color="auto"/>
              <w:left w:val="single" w:sz="4" w:space="0" w:color="auto"/>
              <w:bottom w:val="single" w:sz="4" w:space="0" w:color="auto"/>
              <w:right w:val="single" w:sz="4" w:space="0" w:color="000000"/>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ΔΙΑΚΑΙΟΛΟΓΗΤΙΚΑ ΕΜΜΕΣΑ ΩΦΕΛΟΥΜΕΝΟΥ/ΗΣ (ΑΤΟΜΟ ΠΟΥ ΥΠΟΒΑΛΕΙ ΤΗΝ ΑΙΤΗΣΗ)</w:t>
            </w:r>
          </w:p>
        </w:tc>
      </w:tr>
      <w:tr w:rsidR="000A5A98" w:rsidTr="00D741C6">
        <w:trPr>
          <w:trHeight w:val="42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3649" w:type="pct"/>
            <w:gridSpan w:val="18"/>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ΘΕΩΡΗΜΕΝΟ ΑΝΤΙΓΡΑΦΟ ΑΣΤΥΝΟΜΙΚΗΣ ΤΑΥΤΟΤΗΤΑΣ Ή ΔΙΑΒΑΤΗΡΙΟΥ</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1"/>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ΤΕΛΕΥΤΑΙΟΥ ΕΚΚΑΘΑΡΙΣΤΙΚΟΥ ΣΗΜΕΙΩΜΑΤΟΣ Ή ΤΕΛΕΥΤΑΙΑΣ ΦΟΡΟΛΟΓΙΚΗΣ ΔΗΛΩΣΗΣ Ή ΑΛΛΟ ΝΟΜΙΜΟ ΕΓΓΡΑΦΟ</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ΘΕΩΡΗΜΕΝΗ ΑΠΟ ΤΗΝ ΑΡΜΟΔΙΑ Δ.Ο.Υ., ΟΤΙ ΝΟΜΙΜΩΣ ΔΕΝ ΥΠΟΒΑΛΛΩ ΦΟΡΟΛΟΓΙΚΗ ΔΗΛΩΣΗ</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36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ΠΙΣΤΟΠΟΙΗΤΙΚΟ ΟΙΚΟΓΕΝΕΙΑΚΗΣ ΚΑΤΑΣΤΑΣΗΣ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0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3649" w:type="pct"/>
            <w:gridSpan w:val="18"/>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ΒΕΒΑΙΩΣΗ ΕΡΓΟΔΟΤΗ ΑΠΟ ΤΗΝ ΟΠΟΙΑ ΝΑ ΠΡΟΚΥΠΤΕΙ Η ΣΥΝΕΧΙΣΗ  ΚΑΙ ΤΟ ΕΙΔΟΣ ΤΗΣ ΑΠΑΣΧΟΛΗΣΗΣ (ΜΕΡΙΚΗ 'Η  ΟΡΙΣΜΕΝΟΥ ΧΡΟΝΟΥ)  (ΓΙΑ ΜΙΣΘΩΤΟΥΣ/ΕΣ)      </w:t>
            </w:r>
          </w:p>
        </w:tc>
        <w:tc>
          <w:tcPr>
            <w:tcW w:w="769" w:type="pct"/>
            <w:tcBorders>
              <w:top w:val="nil"/>
              <w:left w:val="nil"/>
              <w:bottom w:val="nil"/>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1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3649" w:type="pct"/>
            <w:gridSpan w:val="18"/>
            <w:tcBorders>
              <w:top w:val="nil"/>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ΤΗΣ ΔΗΛΩΣΗΣ ΕΝΑΡΞΗΣ ΕΠΙΤΗΔΕΥΜΑΤΟΣ ΣΤΗ Δ.Ο.Υ. (ΓΙΑ ΑΥΤΟΑΠΑΣΧΟΛΟΥΜΕΝΟΥΣ/ΕΣ)</w:t>
            </w:r>
          </w:p>
        </w:tc>
        <w:tc>
          <w:tcPr>
            <w:tcW w:w="769" w:type="pct"/>
            <w:tcBorders>
              <w:top w:val="single" w:sz="4" w:space="0" w:color="auto"/>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6"/>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ΠΕΡΙ ΜΗ ΔΙΑΚΟΠΗΣ ΤΗΣ ΑΣΚΗΣΗΣ ΤΟΥ ΕΠΙΤΗΔΕΥΜΑΤΟΣ (ΓΙΑ ΑΥΤΟΑΠΑΣΧΟΛΟΥΜΕΝΟΥΣ/ΕΣ)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4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ΒΕΒΑΙΩΣΗ ΑΣΦΑΛΙΣΗΣ ΑΠΌ ΤΟΝ ΟΓΑ Ή ΒΕΒΑΙΩΣΗ ΚΑΤΑΒΟΛΗΣ ΑΣΦΑΛΙΣΤΙΚΩΝ ΕΙΣΦΟΡΩΝ</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5"/>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ΒΕΒΑΙΩΣΗ ΥΓΕΙΟΝΟΜΙΚΗΣ ΕΠΙΤΡΟΠΗΣ ΕΑΝ  Ο ΑΙΤΩΝ / Η ΑΙΤΟΥΣΑ ΑΝΗΚΕΙ ΣΤΗΝ ΟΜΑΔΑ ΤΩΝ ΑΜΕΑ</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2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ΟΤΙ  ΤΟ ΑΜΕΣΑ ΩΦΕΛΟΥΜΕΝΟ ΑΤΟΜΟ ΔΕΝ ΛΑΜΒΑΝΕΙ ΚΑΙ ΔΕΝ ΘΑ ΛΑΜΒΑΝΕΙ ΥΠΗΡΕΣΙΕΣ ΑΠΟ ΑΛΛΗ ΔΟΜΗ</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62"/>
        </w:trPr>
        <w:tc>
          <w:tcPr>
            <w:tcW w:w="582" w:type="pct"/>
            <w:tcBorders>
              <w:top w:val="single" w:sz="4" w:space="0" w:color="auto"/>
              <w:left w:val="single" w:sz="4"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11</w:t>
            </w:r>
          </w:p>
        </w:tc>
        <w:tc>
          <w:tcPr>
            <w:tcW w:w="3649" w:type="pct"/>
            <w:gridSpan w:val="18"/>
            <w:tcBorders>
              <w:top w:val="single" w:sz="4"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ΤΟΥ ΕΜΜΕΣΑ ΩΦΕΛΟΥΜΕΝΟΥ, ΟΤΙ ΕΙΝΑΙ ΕΠΙΦΟΡΤΙΣΜΕΝΟΣ ΜΕ ΤΗ ΦΡΟΝΤΙΔΑ ΤΟΥ ΑΜΕΣΑ ΩΦΕΛΟΥΜΕΝΟΥ</w:t>
            </w:r>
          </w:p>
        </w:tc>
        <w:tc>
          <w:tcPr>
            <w:tcW w:w="769" w:type="pct"/>
            <w:tcBorders>
              <w:top w:val="single" w:sz="4" w:space="0" w:color="auto"/>
              <w:left w:val="single" w:sz="6" w:space="0" w:color="auto"/>
              <w:bottom w:val="single" w:sz="6" w:space="0" w:color="auto"/>
              <w:right w:val="single" w:sz="4"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D741C6">
        <w:trPr>
          <w:trHeight w:val="535"/>
        </w:trPr>
        <w:tc>
          <w:tcPr>
            <w:tcW w:w="582" w:type="pct"/>
            <w:tcBorders>
              <w:top w:val="single" w:sz="6" w:space="0" w:color="auto"/>
              <w:left w:val="single" w:sz="4"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3649" w:type="pct"/>
            <w:gridSpan w:val="18"/>
            <w:tcBorders>
              <w:top w:val="single" w:sz="6"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ΑΔΕΙΑ ΔΙΑΜΟΝΗΣ ΣΕ ΙΣΧΥ (ΣΕ ΠΕΡΙΠΤΩΣΗ ΑΛΛΟΔΑΠΩΝ ΑΠΟ ΤΡΙΤΕΣ ΧΩΡΕΣ) Ή ΑΝΤΙΓΡΑΦΟ ΤΑΥΤΟΤΗΤΑΣ ΟΜΟΓΕΝΟΥΣ (ΣΕ ΠΕΡΙΠΤΩΣΗ ΕΛΛΗΝΑ ΟΜΟΓΕΝΟΥΣ)</w:t>
            </w:r>
          </w:p>
        </w:tc>
        <w:tc>
          <w:tcPr>
            <w:tcW w:w="769" w:type="pct"/>
            <w:tcBorders>
              <w:top w:val="single" w:sz="6" w:space="0" w:color="auto"/>
              <w:left w:val="single" w:sz="6" w:space="0" w:color="auto"/>
              <w:bottom w:val="single" w:sz="6" w:space="0" w:color="auto"/>
              <w:right w:val="single" w:sz="4"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D741C6">
        <w:trPr>
          <w:trHeight w:val="496"/>
        </w:trPr>
        <w:tc>
          <w:tcPr>
            <w:tcW w:w="582" w:type="pct"/>
            <w:tcBorders>
              <w:top w:val="single" w:sz="6" w:space="0" w:color="auto"/>
              <w:left w:val="single" w:sz="6"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3649" w:type="pct"/>
            <w:gridSpan w:val="18"/>
            <w:tcBorders>
              <w:top w:val="single" w:sz="6"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ΑΛΛΟ (περιγράψτε):</w:t>
            </w:r>
          </w:p>
          <w:p w:rsidR="000A5A98" w:rsidRDefault="000A5A98" w:rsidP="00D741C6">
            <w:pPr>
              <w:spacing w:after="0" w:line="240" w:lineRule="auto"/>
              <w:jc w:val="center"/>
              <w:rPr>
                <w:rFonts w:ascii="Arial" w:eastAsia="Times New Roman" w:hAnsi="Arial" w:cs="Arial"/>
                <w:sz w:val="18"/>
                <w:szCs w:val="18"/>
              </w:rPr>
            </w:pPr>
          </w:p>
          <w:p w:rsidR="000A5A98" w:rsidRDefault="000A5A98" w:rsidP="00D741C6">
            <w:pPr>
              <w:spacing w:after="0" w:line="240" w:lineRule="auto"/>
              <w:jc w:val="center"/>
              <w:rPr>
                <w:rFonts w:ascii="Arial" w:eastAsia="Times New Roman" w:hAnsi="Arial" w:cs="Arial"/>
                <w:sz w:val="18"/>
                <w:szCs w:val="18"/>
              </w:rPr>
            </w:pPr>
          </w:p>
          <w:p w:rsidR="000A5A98" w:rsidRDefault="000A5A98" w:rsidP="00D741C6">
            <w:pPr>
              <w:spacing w:after="0" w:line="240" w:lineRule="auto"/>
              <w:jc w:val="center"/>
              <w:rPr>
                <w:rFonts w:ascii="Arial" w:eastAsia="Times New Roman" w:hAnsi="Arial" w:cs="Arial"/>
                <w:sz w:val="18"/>
                <w:szCs w:val="18"/>
              </w:rPr>
            </w:pPr>
          </w:p>
          <w:p w:rsidR="000A5A98" w:rsidRDefault="000A5A98" w:rsidP="00D741C6">
            <w:pPr>
              <w:spacing w:after="0" w:line="240" w:lineRule="auto"/>
              <w:jc w:val="center"/>
              <w:rPr>
                <w:rFonts w:ascii="Arial" w:eastAsia="Times New Roman" w:hAnsi="Arial" w:cs="Arial"/>
                <w:sz w:val="18"/>
                <w:szCs w:val="18"/>
              </w:rPr>
            </w:pPr>
          </w:p>
          <w:p w:rsidR="000A5A98" w:rsidRDefault="000A5A98" w:rsidP="00D741C6">
            <w:pPr>
              <w:spacing w:after="0" w:line="240" w:lineRule="auto"/>
              <w:jc w:val="center"/>
              <w:rPr>
                <w:rFonts w:ascii="Arial" w:eastAsia="Times New Roman" w:hAnsi="Arial" w:cs="Arial"/>
                <w:sz w:val="18"/>
                <w:szCs w:val="18"/>
              </w:rPr>
            </w:pPr>
          </w:p>
        </w:tc>
        <w:tc>
          <w:tcPr>
            <w:tcW w:w="769" w:type="pct"/>
            <w:tcBorders>
              <w:top w:val="single" w:sz="6" w:space="0" w:color="auto"/>
              <w:left w:val="single" w:sz="6" w:space="0" w:color="auto"/>
              <w:bottom w:val="single" w:sz="6" w:space="0" w:color="auto"/>
              <w:right w:val="single" w:sz="6"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D741C6">
        <w:trPr>
          <w:trHeight w:val="389"/>
        </w:trPr>
        <w:tc>
          <w:tcPr>
            <w:tcW w:w="5000" w:type="pct"/>
            <w:gridSpan w:val="20"/>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rPr>
                <w:rFonts w:ascii="Arial" w:eastAsia="Times New Roman" w:hAnsi="Arial" w:cs="Arial"/>
                <w:b/>
                <w:sz w:val="18"/>
                <w:szCs w:val="18"/>
              </w:rPr>
            </w:pPr>
          </w:p>
          <w:p w:rsidR="000A5A98" w:rsidRDefault="000A5A98" w:rsidP="00D741C6">
            <w:pPr>
              <w:spacing w:after="0" w:line="240" w:lineRule="auto"/>
              <w:rPr>
                <w:rFonts w:ascii="Arial" w:eastAsia="Times New Roman" w:hAnsi="Arial" w:cs="Arial"/>
                <w:b/>
                <w:sz w:val="18"/>
                <w:szCs w:val="18"/>
              </w:rPr>
            </w:pPr>
          </w:p>
          <w:p w:rsidR="000A5A98" w:rsidRDefault="000A5A98" w:rsidP="00D741C6">
            <w:pPr>
              <w:spacing w:after="0" w:line="240" w:lineRule="auto"/>
              <w:jc w:val="center"/>
              <w:rPr>
                <w:rFonts w:ascii="Arial" w:eastAsia="Times New Roman" w:hAnsi="Arial" w:cs="Arial"/>
                <w:b/>
                <w:sz w:val="18"/>
                <w:szCs w:val="18"/>
              </w:rPr>
            </w:pPr>
            <w:r>
              <w:rPr>
                <w:rFonts w:ascii="Arial" w:eastAsia="Times New Roman" w:hAnsi="Arial" w:cs="Arial"/>
                <w:b/>
                <w:sz w:val="18"/>
                <w:szCs w:val="18"/>
              </w:rPr>
              <w:t>ΔΙΚΑΙΟΛΟΓΗΤΙΚΑ ΑΜΕΣΑ ΩΦΕΛΟΥΜΕΝ</w:t>
            </w:r>
            <w:r>
              <w:rPr>
                <w:rFonts w:ascii="Arial" w:eastAsia="Times New Roman" w:hAnsi="Arial" w:cs="Arial"/>
                <w:b/>
                <w:sz w:val="18"/>
                <w:szCs w:val="18"/>
                <w:lang w:val="en-US"/>
              </w:rPr>
              <w:t>OY</w:t>
            </w:r>
            <w:r>
              <w:rPr>
                <w:rFonts w:ascii="Arial" w:eastAsia="Times New Roman" w:hAnsi="Arial" w:cs="Arial"/>
                <w:b/>
                <w:sz w:val="18"/>
                <w:szCs w:val="18"/>
              </w:rPr>
              <w:t>/ΗΣ</w:t>
            </w:r>
          </w:p>
          <w:p w:rsidR="000A5A98" w:rsidRDefault="000A5A98" w:rsidP="00D741C6">
            <w:pPr>
              <w:spacing w:after="0" w:line="240" w:lineRule="auto"/>
              <w:jc w:val="center"/>
              <w:rPr>
                <w:rFonts w:ascii="Arial" w:eastAsia="Times New Roman" w:hAnsi="Arial" w:cs="Arial"/>
                <w:b/>
                <w:color w:val="000000"/>
                <w:sz w:val="18"/>
                <w:szCs w:val="18"/>
              </w:rPr>
            </w:pPr>
          </w:p>
        </w:tc>
      </w:tr>
      <w:tr w:rsidR="000A5A98" w:rsidTr="00D741C6">
        <w:trPr>
          <w:trHeight w:val="38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ΘΕΩΡΗΜΕΝΟ ΑΝΤΙΓΡΑΦΟ ΑΣΤΥΝΟΜΙΚΗΣ ΤΑΥΤΟΤΗΤΑΣ Ή ΔΙΑΒΑΤΗΡΙΟΥ Ή ΠΙΣΤΟΠΟΙΗΤΙΚΟΥ ΓΕΝΝΗΣΕΩΣ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ΤΕΛΕΥΤΑΙΟΥ ΕΚΚΑΘΑΡΙΣΤΙΚΟΥ ΣΗΜΕΙΩΜΑΤΟΣ Ή ΤΕΛΕΥΤΑΙΑΣ ΦΟΡΟΛΟΓΙΚΗΣ ΔΗΛΩΣΗΣ Ή ΑΛΛΟ ΝΟΜΙΜΟ ΕΓΓΡΑΦΟ</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4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ΘΕΩΡΗΜΕΝΗ ΑΠΟ ΤΗΝ ΑΡΜΟΔΙΑ Δ.Ο.Υ., ΟΤΙ ΝΟΜΙΜΩΣ ΔΕΝ ΥΠΟΒΑΛΛΩ ΦΟΡΟΛΟΓΙΚΗ ΔΗΛΩΣΗ</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2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ΠΙΣΤΟΠΟΙΗΤΙΚΟ ΟΙΚΟΓΕΝΕΙΑΚΗΣ ΚΑΤΑΣΤΑΣΗΣ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8"/>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ΔΙΑΖΕΥΚΤΗΡΙΟ Ή ΆΛΛΟ ΝΟΜΙΜΟ ΔΙΑΚΑΙΟΛΟΓΗΤΙΚΟ ΠΟΥ ΝΑ ΑΠΟΔΕΙΚΝΥΕΙ ΟΤΙ ΤΟ ΑΤΟΜΟ ΕΙΝΑΙ ΔΙΑΖΕΥΓΜΕΝΟ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6"/>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ΩΦΕΛΟΥΜΕΝΟΥ/ΗΣ ΟΤΙ ΖΕΙ ΜΟΝΟΣ/Η (ΜΟΝΟ ΓΙΑ ΤΑ ΚΗΦΗ)</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7</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ΓΝΩΜΑΤΕΥΣΗ ΙΑΤΡΟΥ ΕΑΝ Ο/Η ΩΦΕΛΟΥΜΕΝΟΣ/Η ΕΙΜΑΙ ΜΕΡΙΚΩΣ Ή ΜΗ ΑΥΤΟΕΞΥΠΗΡΕΤΟΥΜΕΝΟΣ/Η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112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rPr>
              <w:t>8</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ΥΠΕΥΘΥΝΗ ΔΗΛΩΣΗ ΟΤΙ  ΔΕΝ ΛΑΜΒΑΝΕΙ ΚΑΙ ΔΕΝ ΘΑ ΛΑΜΒΑΝΕΙ ΥΠΗΡΕΣΙΕΣ ΑΠΟ ΑΛΛΗ ΔΟΜΗ ΚΑΙ ΟΤΙ ΑΠΟΔΕΧΕΤΑΙ ΝΑ ΧΡΗΣΙΜΟΠΟΙΟΥΝΤΑΙ ΤΑ ΣΤΟΙΧΕΙΑ ΤΑ ΟΠΟΙΑ ΥΠΟΒΑΛΛΟΝΤΑΙ ΜΟΝΟ ΓΙΑ ΤΟΝ ΣΚΟΠΟ ΤΟΝ ΟΠΟΙΟ ΖΗΤΗΘΗΚΑΝ, ΣΥΜΦΩΝΑ ΜΕ ΤΙΣ ΔΙΑΤΑΞΕΙΣ ΤΟΥ Ν.2472/97 ΠΕΡΙ ΠΡΟΣΤΑΣΙΑΣ ΔΕΔΟΜΕΝΩΝ ΠΡΟΣΩΠΙΚΟΥ ΧΑΡΑΚΤΗΡΑ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71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ΑΔΕΙΑ ΔΙΑΜΟΝΗΣ ΣΕ ΙΣΧΥ (ΣΕ ΠΕΡΙΠΤΩΣΗ ΑΛΛΟΔΑΠΩΝ ΑΠΟ ΤΡΙΤΕΣ ΧΩΡΕΣ) Ή ΑΝΤΙΓΡΑΦΟ ΤΑΥΤΟΤΗΤΑΣ ΟΜΟΓΕΝΟΥΣ (ΣΕ ΠΕΡΙΠΤΩΣΗ ΕΛΛΗΝΑ ΟΜΟΓΕΝΟΥΣ)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0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rPr>
              <w:t>1</w:t>
            </w:r>
            <w:r>
              <w:rPr>
                <w:rFonts w:ascii="Arial" w:eastAsia="Times New Roman" w:hAnsi="Arial" w:cs="Arial"/>
                <w:sz w:val="18"/>
                <w:szCs w:val="18"/>
                <w:lang w:val="en-US"/>
              </w:rPr>
              <w:t>0</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ΑΛΛΟ (περιγράψτε)</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25"/>
        </w:trPr>
        <w:tc>
          <w:tcPr>
            <w:tcW w:w="5000" w:type="pct"/>
            <w:gridSpan w:val="20"/>
            <w:tcBorders>
              <w:top w:val="single" w:sz="4" w:space="0" w:color="auto"/>
              <w:bottom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tc>
      </w:tr>
      <w:tr w:rsidR="000A5A98" w:rsidTr="00D741C6">
        <w:trPr>
          <w:trHeight w:val="465"/>
        </w:trPr>
        <w:tc>
          <w:tcPr>
            <w:tcW w:w="5000" w:type="pct"/>
            <w:gridSpan w:val="20"/>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3. ΕΥΑΛΩΤΕΣ ΟΜΑΔΕΣ </w:t>
            </w:r>
            <w:r>
              <w:rPr>
                <w:rFonts w:ascii="Arial" w:eastAsia="Times New Roman" w:hAnsi="Arial" w:cs="Arial"/>
                <w:sz w:val="18"/>
                <w:szCs w:val="18"/>
              </w:rPr>
              <w:t>(τίθεται Χ σε ό,τι ισχύει)</w:t>
            </w:r>
          </w:p>
        </w:tc>
      </w:tr>
      <w:tr w:rsidR="000A5A98" w:rsidTr="00D741C6">
        <w:trPr>
          <w:trHeight w:val="217"/>
        </w:trPr>
        <w:tc>
          <w:tcPr>
            <w:tcW w:w="4231" w:type="pct"/>
            <w:gridSpan w:val="19"/>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ΜΕ ΠΟΛΙΤΙΣΜΙΚΕΣ ‘Η ΘΡΗΣΚΕΥΤΙΚΕΣ ΙΔΙΑΙΤΕΡΟΤΗΤΕΣ (Τσιγγάνοι, μουσουλμάνοι,κτλ)</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97"/>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ΜΕ ΑΝΑΠΗΡΙΑ</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5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ΜΕΤΑΝΑΣΤΕΣ/ΡΙΕΣ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7"/>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ΑΠΟΦΥΛΑΚΟΙΣΜΕΝΟΙ/ΕΣ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81"/>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ΠΡΩΗΝ ΧΡΗΣΤΕΣ/ΡΙΕΣ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1"/>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ΑΤΟΜΑ ΣΕ ΔΙΑΔΙΚΑΣΙΑ ΑΠΕΞΑΡΤΗΣΗΣ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5"/>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ΟΡΟΘΕΤΙΚΑ</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ΠΑΛΙΝΝΟΣΤΟΥΝΤΕΣ/ΠΑΛΙΝΝΟΣΤΕΙΣΕΣ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6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ΠΡΟΣΦΥΓΕΣ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338"/>
        </w:trPr>
        <w:tc>
          <w:tcPr>
            <w:tcW w:w="5000" w:type="pct"/>
            <w:gridSpan w:val="20"/>
            <w:tcBorders>
              <w:top w:val="nil"/>
              <w:left w:val="nil"/>
              <w:bottom w:val="nil"/>
              <w:right w:val="nil"/>
            </w:tcBorders>
            <w:noWrap/>
            <w:vAlign w:val="bottom"/>
          </w:tcPr>
          <w:p w:rsidR="000A5A98" w:rsidRDefault="000A5A98" w:rsidP="00D741C6">
            <w:pPr>
              <w:spacing w:after="0" w:line="240" w:lineRule="auto"/>
              <w:jc w:val="both"/>
              <w:rPr>
                <w:rFonts w:ascii="Arial" w:eastAsia="Times New Roman" w:hAnsi="Arial" w:cs="Arial"/>
                <w:color w:val="000000"/>
                <w:sz w:val="18"/>
                <w:szCs w:val="18"/>
              </w:rPr>
            </w:pPr>
          </w:p>
          <w:p w:rsidR="00A70913" w:rsidRDefault="00A70913" w:rsidP="00D741C6">
            <w:pPr>
              <w:spacing w:after="0" w:line="240" w:lineRule="auto"/>
              <w:jc w:val="both"/>
              <w:rPr>
                <w:rFonts w:ascii="Arial" w:eastAsia="Times New Roman" w:hAnsi="Arial" w:cs="Arial"/>
                <w:color w:val="000000"/>
                <w:sz w:val="18"/>
                <w:szCs w:val="18"/>
              </w:rPr>
            </w:pPr>
          </w:p>
          <w:p w:rsidR="00A70913" w:rsidRDefault="00A70913" w:rsidP="00D741C6">
            <w:pPr>
              <w:spacing w:after="0" w:line="240" w:lineRule="auto"/>
              <w:jc w:val="both"/>
              <w:rPr>
                <w:rFonts w:ascii="Arial" w:eastAsia="Times New Roman" w:hAnsi="Arial" w:cs="Arial"/>
                <w:color w:val="000000"/>
                <w:sz w:val="18"/>
                <w:szCs w:val="18"/>
              </w:rPr>
            </w:pPr>
          </w:p>
          <w:p w:rsidR="00AC1373" w:rsidRDefault="00AC1373" w:rsidP="00D741C6">
            <w:pPr>
              <w:spacing w:after="0" w:line="240" w:lineRule="auto"/>
              <w:jc w:val="both"/>
              <w:rPr>
                <w:rFonts w:ascii="Arial" w:eastAsia="Times New Roman" w:hAnsi="Arial" w:cs="Arial"/>
                <w:color w:val="000000"/>
                <w:sz w:val="18"/>
                <w:szCs w:val="18"/>
              </w:rPr>
            </w:pPr>
          </w:p>
          <w:tbl>
            <w:tblPr>
              <w:tblStyle w:val="TableGrid"/>
              <w:tblW w:w="0" w:type="auto"/>
              <w:tblLayout w:type="fixed"/>
              <w:tblLook w:val="04A0" w:firstRow="1" w:lastRow="0" w:firstColumn="1" w:lastColumn="0" w:noHBand="0" w:noVBand="1"/>
            </w:tblPr>
            <w:tblGrid>
              <w:gridCol w:w="2156"/>
              <w:gridCol w:w="6379"/>
              <w:gridCol w:w="872"/>
            </w:tblGrid>
            <w:tr w:rsidR="00AC1373" w:rsidRPr="009B0ED2" w:rsidTr="00AC1373">
              <w:tc>
                <w:tcPr>
                  <w:tcW w:w="2156" w:type="dxa"/>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b/>
                      <w:sz w:val="18"/>
                      <w:szCs w:val="18"/>
                    </w:rPr>
                    <w:t>ΚΡΙΤΗΡΙΑ</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 xml:space="preserve">                                         </w:t>
                  </w:r>
                  <w:r w:rsidRPr="009B0ED2">
                    <w:rPr>
                      <w:rFonts w:ascii="Arial" w:eastAsia="Times New Roman" w:hAnsi="Arial" w:cs="Arial"/>
                      <w:b/>
                      <w:sz w:val="18"/>
                      <w:szCs w:val="18"/>
                    </w:rPr>
                    <w:t>ΑΝΑΛΥΣΗ ΜΟΡΙΩΝ</w:t>
                  </w:r>
                </w:p>
              </w:tc>
              <w:tc>
                <w:tcPr>
                  <w:tcW w:w="872" w:type="dxa"/>
                </w:tcPr>
                <w:p w:rsidR="00AC1373" w:rsidRPr="009B0ED2" w:rsidRDefault="00AC1373" w:rsidP="00D741C6">
                  <w:pPr>
                    <w:jc w:val="both"/>
                    <w:rPr>
                      <w:rFonts w:ascii="Arial" w:eastAsia="Times New Roman" w:hAnsi="Arial" w:cs="Arial"/>
                      <w:color w:val="000000"/>
                      <w:sz w:val="18"/>
                      <w:szCs w:val="18"/>
                    </w:rPr>
                  </w:pPr>
                </w:p>
              </w:tc>
            </w:tr>
            <w:tr w:rsidR="00AC1373" w:rsidRPr="009B0ED2" w:rsidTr="00AC1373">
              <w:trPr>
                <w:trHeight w:val="51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Τύπος πλαισίου διαμονής</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Ίδρυμα κλειστής περίθαλψης, θεραπευτήρια / ΚΚΠΠ,κ.α.</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40</w:t>
                  </w:r>
                </w:p>
              </w:tc>
            </w:tr>
            <w:tr w:rsidR="00AC1373" w:rsidRPr="009B0ED2" w:rsidTr="00AC1373">
              <w:trPr>
                <w:trHeight w:val="51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Οικογενειακού τύπου στεγαστικές δομές ( ατομική, οικογενειακή κατοικία, ΣΥΔ)</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30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Ασφαλιστική ικανότητα</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Ανασφάλιστος/η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30</w:t>
                  </w:r>
                </w:p>
              </w:tc>
            </w:tr>
            <w:tr w:rsidR="00AC1373" w:rsidRPr="009B0ED2" w:rsidTr="00AC1373">
              <w:trPr>
                <w:trHeight w:val="30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Ασφαλισμένος/η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30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Ύψος ατομικού ή οικογενειακού εισοδήματος</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Εισόδημα κάτω από τα όρια της φτώχιας*</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20</w:t>
                  </w:r>
                </w:p>
              </w:tc>
            </w:tr>
            <w:tr w:rsidR="00AC1373" w:rsidRPr="009B0ED2" w:rsidTr="00AC1373">
              <w:trPr>
                <w:trHeight w:val="30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Εισόδημα πάνω από τα όρια της φτώχιας</w:t>
                  </w:r>
                  <w:r w:rsidR="009B0ED2" w:rsidRPr="009B0ED2">
                    <w:rPr>
                      <w:rFonts w:ascii="Arial" w:eastAsia="Times New Roman" w:hAnsi="Arial" w:cs="Arial"/>
                      <w:sz w:val="18"/>
                      <w:szCs w:val="18"/>
                    </w:rPr>
                    <w:t xml:space="preserve"> *</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205"/>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Οικογενειακή κατάσταση</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Ύπαρξη άλλου ΑμεΑ στην οικογένεια ( δεν υπολογίζεται ο αιτούμενος)</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12</w:t>
                  </w:r>
                </w:p>
              </w:tc>
            </w:tr>
            <w:tr w:rsidR="00AC1373" w:rsidRPr="009B0ED2" w:rsidTr="00AC1373">
              <w:trPr>
                <w:trHeight w:val="205"/>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Μέλη μονογονεïκών οικογενειών</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12</w:t>
                  </w:r>
                </w:p>
              </w:tc>
            </w:tr>
            <w:tr w:rsidR="00AC1373" w:rsidRPr="009B0ED2" w:rsidTr="00AC1373">
              <w:trPr>
                <w:trHeight w:val="205"/>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Τρίτεκνοι / Πολύτεκνοι (άνω των δύο εξαρτώμενων μελών εκτός του ωφελούμενου)</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8</w:t>
                  </w:r>
                </w:p>
              </w:tc>
            </w:tr>
            <w:tr w:rsidR="00AC1373" w:rsidRPr="009B0ED2" w:rsidTr="00AC1373">
              <w:trPr>
                <w:trHeight w:val="413"/>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    Εργασιακή κατάσταση του γονέα /νόμιμου κηδεμόνα</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9B0ED2" w:rsidP="00D741C6">
                  <w:pPr>
                    <w:jc w:val="both"/>
                    <w:rPr>
                      <w:rFonts w:ascii="Arial" w:eastAsia="Times New Roman" w:hAnsi="Arial" w:cs="Arial"/>
                      <w:color w:val="000000"/>
                      <w:sz w:val="18"/>
                      <w:szCs w:val="18"/>
                    </w:rPr>
                  </w:pPr>
                  <w:r>
                    <w:rPr>
                      <w:rFonts w:ascii="Arial" w:eastAsia="Times New Roman" w:hAnsi="Arial" w:cs="Arial"/>
                      <w:sz w:val="18"/>
                      <w:szCs w:val="18"/>
                    </w:rPr>
                    <w:t>Ά</w:t>
                  </w:r>
                  <w:r w:rsidR="00F5570B" w:rsidRPr="009B0ED2">
                    <w:rPr>
                      <w:rFonts w:ascii="Arial" w:eastAsia="Times New Roman" w:hAnsi="Arial" w:cs="Arial"/>
                      <w:sz w:val="18"/>
                      <w:szCs w:val="18"/>
                    </w:rPr>
                    <w:t>νεργος / 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412"/>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AC1373"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Εργαζόμενος / η</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5</w:t>
                  </w:r>
                </w:p>
              </w:tc>
            </w:tr>
          </w:tbl>
          <w:p w:rsidR="00AC1373" w:rsidRDefault="00AC1373" w:rsidP="00D741C6">
            <w:pPr>
              <w:spacing w:after="0" w:line="240" w:lineRule="auto"/>
              <w:jc w:val="both"/>
              <w:rPr>
                <w:rFonts w:ascii="Arial" w:eastAsia="Times New Roman" w:hAnsi="Arial" w:cs="Arial"/>
                <w:color w:val="000000"/>
                <w:sz w:val="18"/>
                <w:szCs w:val="18"/>
              </w:rPr>
            </w:pPr>
          </w:p>
          <w:p w:rsidR="000A5A98" w:rsidRPr="009B0ED2" w:rsidRDefault="009B0ED2" w:rsidP="00D741C6">
            <w:pPr>
              <w:spacing w:after="0" w:line="240" w:lineRule="auto"/>
              <w:jc w:val="both"/>
              <w:rPr>
                <w:rFonts w:ascii="Arial" w:eastAsia="Times New Roman" w:hAnsi="Arial" w:cs="Arial"/>
                <w:color w:val="000000"/>
                <w:sz w:val="18"/>
                <w:szCs w:val="18"/>
              </w:rPr>
            </w:pPr>
            <w:r w:rsidRPr="009B0ED2">
              <w:rPr>
                <w:rFonts w:ascii="Arial" w:hAnsi="Arial" w:cs="Arial"/>
                <w:b/>
                <w:bCs/>
                <w:sz w:val="18"/>
                <w:szCs w:val="18"/>
              </w:rPr>
              <w:t xml:space="preserve">* </w:t>
            </w:r>
            <w:r w:rsidRPr="009B0ED2">
              <w:rPr>
                <w:rFonts w:ascii="Arial" w:hAnsi="Arial" w:cs="Arial"/>
                <w:sz w:val="18"/>
                <w:szCs w:val="18"/>
              </w:rPr>
              <w:t xml:space="preserve">Προσδιορίζεται σύμφωνα με το κατώφλι φτώχειας της ΕΛΣΤΑΤ. Αυτό για το </w:t>
            </w:r>
            <w:r w:rsidRPr="009B0ED2">
              <w:rPr>
                <w:rFonts w:ascii="Arial" w:hAnsi="Arial" w:cs="Arial"/>
                <w:b/>
                <w:bCs/>
                <w:sz w:val="18"/>
                <w:szCs w:val="18"/>
              </w:rPr>
              <w:t xml:space="preserve">έτος 2015 </w:t>
            </w:r>
            <w:r w:rsidRPr="009B0ED2">
              <w:rPr>
                <w:rFonts w:ascii="Arial" w:hAnsi="Arial" w:cs="Arial"/>
                <w:sz w:val="18"/>
                <w:szCs w:val="18"/>
              </w:rPr>
              <w:t xml:space="preserve">ορίζεται σε </w:t>
            </w:r>
            <w:r w:rsidRPr="009B0ED2">
              <w:rPr>
                <w:rFonts w:ascii="Arial" w:hAnsi="Arial" w:cs="Arial"/>
                <w:b/>
                <w:bCs/>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9B0ED2">
              <w:rPr>
                <w:rFonts w:ascii="Arial" w:hAnsi="Arial" w:cs="Arial"/>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9B0ED2" w:rsidRP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0A5A98" w:rsidRDefault="000A5A98" w:rsidP="003C5BF1">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Αιτούμαι και υποβάλλω συνημμένα δικαιολογητικά για την παροχή υπηρεσιών του αναφερόμενου στην Αίτηση ατόμου, από τη Δομή </w:t>
            </w:r>
            <w:r w:rsidR="003C5BF1">
              <w:rPr>
                <w:rFonts w:ascii="Arial" w:eastAsia="Times New Roman" w:hAnsi="Arial" w:cs="Arial"/>
                <w:color w:val="000000"/>
                <w:sz w:val="18"/>
                <w:szCs w:val="18"/>
              </w:rPr>
              <w:t>σας</w:t>
            </w:r>
            <w:r w:rsidR="003C5BF1">
              <w:rPr>
                <w:rFonts w:ascii="Arial" w:eastAsia="Times New Roman" w:hAnsi="Arial" w:cs="Arial"/>
                <w:color w:val="FF0000"/>
                <w:sz w:val="18"/>
                <w:szCs w:val="18"/>
              </w:rPr>
              <w:t xml:space="preserve"> </w:t>
            </w:r>
            <w:r w:rsidR="003C5BF1">
              <w:rPr>
                <w:rFonts w:ascii="Arial" w:eastAsia="Times New Roman" w:hAnsi="Arial" w:cs="Arial"/>
                <w:b/>
                <w:bCs/>
                <w:sz w:val="18"/>
                <w:szCs w:val="18"/>
              </w:rPr>
              <w:t>ΚΕΝΤΡΟ ΔΙΗΜΕΡΕΥΣΗΣ -  ΗΜΕΡΗΣΙΑΣ ΦΡΟΝΤΙΔΑΣ ΑΤΟΜΩΝ ΜΕ ΑΝΑΠΗΡΙΑ</w:t>
            </w:r>
            <w:r w:rsidRPr="00AE3784">
              <w:rPr>
                <w:rFonts w:ascii="Arial" w:eastAsia="Times New Roman" w:hAnsi="Arial" w:cs="Arial"/>
                <w:color w:val="FF0000"/>
                <w:sz w:val="18"/>
                <w:szCs w:val="18"/>
              </w:rPr>
              <w:t xml:space="preserve"> </w:t>
            </w:r>
            <w:r>
              <w:rPr>
                <w:rFonts w:ascii="Arial" w:eastAsia="Times New Roman" w:hAnsi="Arial" w:cs="Arial"/>
                <w:color w:val="000000"/>
                <w:sz w:val="18"/>
                <w:szCs w:val="18"/>
              </w:rPr>
              <w:t xml:space="preserve">ή λοιπά </w:t>
            </w:r>
            <w:r>
              <w:rPr>
                <w:rFonts w:ascii="Arial" w:eastAsia="Times New Roman" w:hAnsi="Arial" w:cs="Arial"/>
                <w:color w:val="000000"/>
                <w:sz w:val="18"/>
                <w:szCs w:val="18"/>
              </w:rPr>
              <w:lastRenderedPageBreak/>
              <w:t>Κέντρα, για ΑμεΑ.</w:t>
            </w:r>
            <w:r w:rsidR="003C5BF1">
              <w:rPr>
                <w:rFonts w:ascii="Arial" w:eastAsia="Times New Roman" w:hAnsi="Arial" w:cs="Arial"/>
                <w:color w:val="000000"/>
                <w:sz w:val="18"/>
                <w:szCs w:val="18"/>
              </w:rPr>
              <w:t xml:space="preserve"> (Νοητική υστέριση-αυτισμός).</w:t>
            </w:r>
          </w:p>
        </w:tc>
      </w:tr>
      <w:tr w:rsidR="000A5A98" w:rsidTr="00D741C6">
        <w:trPr>
          <w:trHeight w:val="794"/>
        </w:trPr>
        <w:tc>
          <w:tcPr>
            <w:tcW w:w="5000" w:type="pct"/>
            <w:gridSpan w:val="20"/>
            <w:tcBorders>
              <w:top w:val="nil"/>
              <w:left w:val="nil"/>
              <w:bottom w:val="nil"/>
              <w:right w:val="nil"/>
            </w:tcBorders>
            <w:vAlign w:val="bottom"/>
          </w:tcPr>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lastRenderedPageBreak/>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tc>
      </w:tr>
      <w:tr w:rsidR="000A5A98" w:rsidTr="00D741C6">
        <w:trPr>
          <w:trHeight w:val="606"/>
        </w:trPr>
        <w:tc>
          <w:tcPr>
            <w:tcW w:w="5000" w:type="pct"/>
            <w:gridSpan w:val="20"/>
            <w:tcBorders>
              <w:top w:val="nil"/>
              <w:left w:val="nil"/>
              <w:bottom w:val="nil"/>
              <w:right w:val="nil"/>
            </w:tcBorders>
            <w:vAlign w:val="bottom"/>
          </w:tcPr>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Ο / Η  ΑΙΤΩΝ / ΑΙΤΟΥΣΑ</w:t>
            </w:r>
          </w:p>
        </w:tc>
      </w:tr>
      <w:tr w:rsidR="000A5A98" w:rsidTr="00AC1373">
        <w:trPr>
          <w:trHeight w:val="323"/>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1086" w:type="pct"/>
            <w:gridSpan w:val="6"/>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gridAfter w:val="14"/>
          <w:wAfter w:w="2894" w:type="pct"/>
          <w:trHeight w:val="360"/>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bl>
    <w:p w:rsidR="000A5A98" w:rsidRDefault="000A5A98" w:rsidP="000A5A98"/>
    <w:bookmarkEnd w:id="0"/>
    <w:bookmarkEnd w:id="1"/>
    <w:bookmarkEnd w:id="2"/>
    <w:p w:rsidR="006B2970" w:rsidRDefault="006B2970"/>
    <w:sectPr w:rsidR="006B2970" w:rsidSect="006B297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76" w:rsidRDefault="00106376" w:rsidP="003C5BF1">
      <w:pPr>
        <w:spacing w:after="0" w:line="240" w:lineRule="auto"/>
      </w:pPr>
      <w:r>
        <w:separator/>
      </w:r>
    </w:p>
  </w:endnote>
  <w:endnote w:type="continuationSeparator" w:id="0">
    <w:p w:rsidR="00106376" w:rsidRDefault="00106376" w:rsidP="003C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6" w:rsidRDefault="00D741C6">
    <w:pPr>
      <w:pStyle w:val="Footer"/>
    </w:pPr>
    <w:r w:rsidRPr="003C5BF1">
      <w:rPr>
        <w:noProof/>
      </w:rPr>
      <w:drawing>
        <wp:inline distT="0" distB="0" distL="0" distR="0">
          <wp:extent cx="952500" cy="285750"/>
          <wp:effectExtent l="19050" t="0" r="0" b="0"/>
          <wp:docPr id="17" name="Εικόνα 17" descr="http://pepattikis.innews.gr/wp-content/uploads/2015/12/flagsGR-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pattikis.innews.gr/wp-content/uploads/2015/12/flagsGR-EU.png"/>
                  <pic:cNvPicPr>
                    <a:picLocks noChangeAspect="1" noChangeArrowheads="1"/>
                  </pic:cNvPicPr>
                </pic:nvPicPr>
                <pic:blipFill>
                  <a:blip r:embed="rId1"/>
                  <a:srcRect/>
                  <a:stretch>
                    <a:fillRect/>
                  </a:stretch>
                </pic:blipFill>
                <pic:spPr bwMode="auto">
                  <a:xfrm>
                    <a:off x="0" y="0"/>
                    <a:ext cx="952500" cy="285750"/>
                  </a:xfrm>
                  <a:prstGeom prst="rect">
                    <a:avLst/>
                  </a:prstGeom>
                  <a:noFill/>
                  <a:ln w="9525">
                    <a:noFill/>
                    <a:miter lim="800000"/>
                    <a:headEnd/>
                    <a:tailEnd/>
                  </a:ln>
                </pic:spPr>
              </pic:pic>
            </a:graphicData>
          </a:graphic>
        </wp:inline>
      </w:drawing>
    </w:r>
    <w:r>
      <w:ptab w:relativeTo="margin" w:alignment="center" w:leader="none"/>
    </w:r>
    <w:r w:rsidRPr="00512797">
      <w:rPr>
        <w:noProof/>
      </w:rPr>
      <w:drawing>
        <wp:inline distT="0" distB="0" distL="0" distR="0">
          <wp:extent cx="1102894" cy="407685"/>
          <wp:effectExtent l="19050" t="0" r="2006" b="0"/>
          <wp:docPr id="15" name="Εικόνα 15" descr="ΠΕΠ Αττικής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ΠΕΠ Αττικής 2014 – 2020"/>
                  <pic:cNvPicPr>
                    <a:picLocks noChangeAspect="1" noChangeArrowheads="1"/>
                  </pic:cNvPicPr>
                </pic:nvPicPr>
                <pic:blipFill>
                  <a:blip r:embed="rId2"/>
                  <a:srcRect/>
                  <a:stretch>
                    <a:fillRect/>
                  </a:stretch>
                </pic:blipFill>
                <pic:spPr bwMode="auto">
                  <a:xfrm>
                    <a:off x="0" y="0"/>
                    <a:ext cx="1117852" cy="413214"/>
                  </a:xfrm>
                  <a:prstGeom prst="rect">
                    <a:avLst/>
                  </a:prstGeom>
                  <a:noFill/>
                  <a:ln w="9525">
                    <a:noFill/>
                    <a:miter lim="800000"/>
                    <a:headEnd/>
                    <a:tailEnd/>
                  </a:ln>
                </pic:spPr>
              </pic:pic>
            </a:graphicData>
          </a:graphic>
        </wp:inline>
      </w:drawing>
    </w:r>
    <w:r>
      <w:ptab w:relativeTo="margin" w:alignment="right" w:leader="none"/>
    </w:r>
    <w:r w:rsidRPr="00512797">
      <w:rPr>
        <w:noProof/>
      </w:rPr>
      <w:drawing>
        <wp:inline distT="0" distB="0" distL="0" distR="0">
          <wp:extent cx="504825" cy="504825"/>
          <wp:effectExtent l="19050" t="0" r="9525" b="0"/>
          <wp:docPr id="2" name="Εικόνα 1" descr="http://www.pepattikis.gr/wp-content/uploads/2015/10/espa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attikis.gr/wp-content/uploads/2015/10/espa2014-2020.jpg"/>
                  <pic:cNvPicPr>
                    <a:picLocks noChangeAspect="1" noChangeArrowheads="1"/>
                  </pic:cNvPicPr>
                </pic:nvPicPr>
                <pic:blipFill>
                  <a:blip r:embed="rId3"/>
                  <a:srcRect/>
                  <a:stretch>
                    <a:fillRect/>
                  </a:stretch>
                </pic:blipFill>
                <pic:spPr bwMode="auto">
                  <a:xfrm>
                    <a:off x="0" y="0"/>
                    <a:ext cx="504825"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76" w:rsidRDefault="00106376" w:rsidP="003C5BF1">
      <w:pPr>
        <w:spacing w:after="0" w:line="240" w:lineRule="auto"/>
      </w:pPr>
      <w:r>
        <w:separator/>
      </w:r>
    </w:p>
  </w:footnote>
  <w:footnote w:type="continuationSeparator" w:id="0">
    <w:p w:rsidR="00106376" w:rsidRDefault="00106376" w:rsidP="003C5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21ED"/>
    <w:multiLevelType w:val="hybridMultilevel"/>
    <w:tmpl w:val="6EC4D118"/>
    <w:lvl w:ilvl="0" w:tplc="FA10C8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70344FC0"/>
    <w:multiLevelType w:val="hybridMultilevel"/>
    <w:tmpl w:val="8004AE1A"/>
    <w:lvl w:ilvl="0" w:tplc="210ADEC4">
      <w:start w:val="3"/>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8"/>
    <w:rsid w:val="00081EE3"/>
    <w:rsid w:val="000A5A98"/>
    <w:rsid w:val="000F1F4A"/>
    <w:rsid w:val="00106376"/>
    <w:rsid w:val="003C5BF1"/>
    <w:rsid w:val="00473297"/>
    <w:rsid w:val="00512797"/>
    <w:rsid w:val="005925FD"/>
    <w:rsid w:val="006B2970"/>
    <w:rsid w:val="00763958"/>
    <w:rsid w:val="007735DA"/>
    <w:rsid w:val="00833ECF"/>
    <w:rsid w:val="00844154"/>
    <w:rsid w:val="0086762D"/>
    <w:rsid w:val="00874A81"/>
    <w:rsid w:val="009B0ED2"/>
    <w:rsid w:val="00A70913"/>
    <w:rsid w:val="00AC1373"/>
    <w:rsid w:val="00B11A5A"/>
    <w:rsid w:val="00D741C6"/>
    <w:rsid w:val="00E769BD"/>
    <w:rsid w:val="00F557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A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semiHidden/>
    <w:unhideWhenUsed/>
    <w:rsid w:val="003C5B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BF1"/>
  </w:style>
  <w:style w:type="paragraph" w:styleId="Footer">
    <w:name w:val="footer"/>
    <w:basedOn w:val="Normal"/>
    <w:link w:val="FooterChar"/>
    <w:uiPriority w:val="99"/>
    <w:semiHidden/>
    <w:unhideWhenUsed/>
    <w:rsid w:val="003C5B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5BF1"/>
  </w:style>
  <w:style w:type="paragraph" w:styleId="BalloonText">
    <w:name w:val="Balloon Text"/>
    <w:basedOn w:val="Normal"/>
    <w:link w:val="BalloonTextChar"/>
    <w:uiPriority w:val="99"/>
    <w:semiHidden/>
    <w:unhideWhenUsed/>
    <w:rsid w:val="003C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F1"/>
    <w:rPr>
      <w:rFonts w:ascii="Tahoma" w:hAnsi="Tahoma" w:cs="Tahoma"/>
      <w:sz w:val="16"/>
      <w:szCs w:val="16"/>
    </w:rPr>
  </w:style>
  <w:style w:type="table" w:styleId="TableGrid">
    <w:name w:val="Table Grid"/>
    <w:basedOn w:val="TableNormal"/>
    <w:uiPriority w:val="59"/>
    <w:rsid w:val="00AC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A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semiHidden/>
    <w:unhideWhenUsed/>
    <w:rsid w:val="003C5B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BF1"/>
  </w:style>
  <w:style w:type="paragraph" w:styleId="Footer">
    <w:name w:val="footer"/>
    <w:basedOn w:val="Normal"/>
    <w:link w:val="FooterChar"/>
    <w:uiPriority w:val="99"/>
    <w:semiHidden/>
    <w:unhideWhenUsed/>
    <w:rsid w:val="003C5B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5BF1"/>
  </w:style>
  <w:style w:type="paragraph" w:styleId="BalloonText">
    <w:name w:val="Balloon Text"/>
    <w:basedOn w:val="Normal"/>
    <w:link w:val="BalloonTextChar"/>
    <w:uiPriority w:val="99"/>
    <w:semiHidden/>
    <w:unhideWhenUsed/>
    <w:rsid w:val="003C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F1"/>
    <w:rPr>
      <w:rFonts w:ascii="Tahoma" w:hAnsi="Tahoma" w:cs="Tahoma"/>
      <w:sz w:val="16"/>
      <w:szCs w:val="16"/>
    </w:rPr>
  </w:style>
  <w:style w:type="table" w:styleId="TableGrid">
    <w:name w:val="Table Grid"/>
    <w:basedOn w:val="TableNormal"/>
    <w:uiPriority w:val="59"/>
    <w:rsid w:val="00AC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8233-11E9-4E97-A557-3E02AABC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Hara</cp:lastModifiedBy>
  <cp:revision>3</cp:revision>
  <cp:lastPrinted>2017-05-09T09:29:00Z</cp:lastPrinted>
  <dcterms:created xsi:type="dcterms:W3CDTF">2017-05-08T12:51:00Z</dcterms:created>
  <dcterms:modified xsi:type="dcterms:W3CDTF">2017-05-09T09:30:00Z</dcterms:modified>
</cp:coreProperties>
</file>