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66CD6">
        <w:rPr>
          <w:rFonts w:ascii="Arial Narrow" w:hAnsi="Arial Narrow"/>
        </w:rPr>
        <w:t>23</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BE3437" w:rsidRDefault="004177D2" w:rsidP="00B747D7">
      <w:pPr>
        <w:pStyle w:val="a9"/>
        <w:jc w:val="right"/>
        <w:rPr>
          <w:rFonts w:ascii="Arial Narrow" w:hAnsi="Arial Narrow"/>
          <w:lang w:val="en-US"/>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BE3437" w:rsidRPr="00BE3437">
        <w:rPr>
          <w:rFonts w:ascii="Arial Narrow" w:hAnsi="Arial Narrow"/>
        </w:rPr>
        <w:t>248</w:t>
      </w:r>
      <w:r w:rsidR="00BE3437">
        <w:rPr>
          <w:rFonts w:ascii="Arial Narrow" w:hAnsi="Arial Narrow"/>
          <w:lang w:val="en-US"/>
        </w:rPr>
        <w:t>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Συνάντηση Τεχνικής Υποστήριξης για την ένταξη στοχευμένων δράσ</w:t>
      </w:r>
      <w:r w:rsidR="00966CD6">
        <w:rPr>
          <w:rFonts w:ascii="Arial Narrow" w:eastAsia="Batang" w:hAnsi="Arial Narrow" w:cs="Latha"/>
          <w:b/>
          <w:bCs/>
          <w:sz w:val="28"/>
          <w:szCs w:val="28"/>
        </w:rPr>
        <w:t>εων για τα ΑμεΑ στο Ε.Π. Νοτίου</w:t>
      </w:r>
      <w:r w:rsidR="000C5A24" w:rsidRPr="000C5A24">
        <w:rPr>
          <w:rFonts w:ascii="Arial Narrow" w:eastAsia="Batang" w:hAnsi="Arial Narrow" w:cs="Latha"/>
          <w:b/>
          <w:bCs/>
          <w:sz w:val="28"/>
          <w:szCs w:val="28"/>
        </w:rPr>
        <w:t xml:space="preserve"> Αιγαίου 2014 </w:t>
      </w:r>
      <w:r w:rsidR="000C5A24">
        <w:rPr>
          <w:rFonts w:ascii="Arial Narrow" w:eastAsia="Batang" w:hAnsi="Arial Narrow" w:cs="Latha"/>
          <w:b/>
          <w:bCs/>
          <w:sz w:val="28"/>
          <w:szCs w:val="28"/>
        </w:rPr>
        <w:t>-</w:t>
      </w:r>
      <w:r w:rsidR="000C5A24" w:rsidRPr="000C5A24">
        <w:rPr>
          <w:rFonts w:ascii="Arial Narrow" w:eastAsia="Batang" w:hAnsi="Arial Narrow" w:cs="Latha"/>
          <w:b/>
          <w:bCs/>
          <w:sz w:val="28"/>
          <w:szCs w:val="28"/>
        </w:rPr>
        <w:t xml:space="preserve"> 2020</w:t>
      </w:r>
      <w:r w:rsidR="00966CD6">
        <w:rPr>
          <w:rFonts w:ascii="Arial Narrow" w:eastAsia="Batang" w:hAnsi="Arial Narrow" w:cs="Latha"/>
          <w:b/>
          <w:bCs/>
          <w:sz w:val="28"/>
          <w:szCs w:val="28"/>
        </w:rPr>
        <w:t xml:space="preserve"> στη Σύρο</w:t>
      </w:r>
    </w:p>
    <w:p w:rsidR="00EA6747" w:rsidRPr="008A2BCF" w:rsidRDefault="00EA6747" w:rsidP="00EA6747">
      <w:pPr>
        <w:pStyle w:val="a9"/>
        <w:jc w:val="center"/>
        <w:rPr>
          <w:rFonts w:ascii="Arial Narrow" w:hAnsi="Arial Narrow"/>
        </w:rPr>
      </w:pPr>
    </w:p>
    <w:p w:rsidR="002F1C41"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 xml:space="preserve">Συνάντηση Τεχνικής Υποστήριξης για την ένταξη στοχευμένων δράσεων για τα ΑμεΑ στο Ε.Π. </w:t>
      </w:r>
      <w:r w:rsidR="00966CD6">
        <w:rPr>
          <w:rFonts w:ascii="Arial Narrow" w:hAnsi="Arial Narrow"/>
        </w:rPr>
        <w:t xml:space="preserve">Νοτίου </w:t>
      </w:r>
      <w:r w:rsidRPr="002F1C41">
        <w:rPr>
          <w:rFonts w:ascii="Arial Narrow" w:hAnsi="Arial Narrow"/>
        </w:rPr>
        <w:t xml:space="preserve">Αιγαίου 2014 </w:t>
      </w:r>
      <w:r>
        <w:rPr>
          <w:rFonts w:ascii="Arial Narrow" w:hAnsi="Arial Narrow"/>
        </w:rPr>
        <w:t>-</w:t>
      </w:r>
      <w:r w:rsidRPr="002F1C41">
        <w:rPr>
          <w:rFonts w:ascii="Arial Narrow" w:hAnsi="Arial Narrow"/>
        </w:rPr>
        <w:t xml:space="preserve"> 2020</w:t>
      </w:r>
      <w:r>
        <w:rPr>
          <w:rFonts w:ascii="Arial Narrow" w:hAnsi="Arial Narrow"/>
        </w:rPr>
        <w:t xml:space="preserve">, </w:t>
      </w:r>
      <w:r w:rsidR="00966CD6">
        <w:rPr>
          <w:rFonts w:ascii="Arial Narrow" w:hAnsi="Arial Narrow"/>
        </w:rPr>
        <w:t xml:space="preserve">στην Ερμούπολη, </w:t>
      </w:r>
      <w:r w:rsidR="00966CD6" w:rsidRPr="00966CD6">
        <w:rPr>
          <w:rFonts w:ascii="Arial Narrow" w:hAnsi="Arial Narrow"/>
        </w:rPr>
        <w:t>την Τετάρτη 21 Οκτωβρίου</w:t>
      </w:r>
      <w:r w:rsidR="00966CD6">
        <w:rPr>
          <w:rFonts w:ascii="Arial Narrow" w:hAnsi="Arial Narrow"/>
        </w:rPr>
        <w:t>.</w:t>
      </w:r>
    </w:p>
    <w:p w:rsidR="00966CD6" w:rsidRDefault="00966CD6"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 Δικαιούχων της Περιφέρειας </w:t>
      </w:r>
      <w:r w:rsidR="00966CD6">
        <w:rPr>
          <w:rFonts w:ascii="Arial Narrow" w:hAnsi="Arial Narrow"/>
        </w:rPr>
        <w:t xml:space="preserve">Νοτίου </w:t>
      </w:r>
      <w:r w:rsidRPr="002F1C41">
        <w:rPr>
          <w:rFonts w:ascii="Arial Narrow" w:hAnsi="Arial Narrow"/>
        </w:rPr>
        <w:t>Αιγαίου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F1C41" w:rsidRDefault="00966CD6" w:rsidP="00966CD6">
      <w:pPr>
        <w:pStyle w:val="a9"/>
        <w:rPr>
          <w:rFonts w:ascii="Arial Narrow" w:hAnsi="Arial Narrow"/>
        </w:rPr>
      </w:pPr>
      <w:r>
        <w:rPr>
          <w:rFonts w:ascii="Arial Narrow" w:hAnsi="Arial Narrow"/>
        </w:rPr>
        <w:t xml:space="preserve">Στη συνάντηση χαιρέτησαν οι κ.κ. </w:t>
      </w:r>
      <w:r w:rsidRPr="00966CD6">
        <w:rPr>
          <w:rFonts w:ascii="Arial Narrow" w:hAnsi="Arial Narrow"/>
        </w:rPr>
        <w:t>Αντώνης</w:t>
      </w:r>
      <w:r w:rsidR="00104DD8">
        <w:rPr>
          <w:rFonts w:ascii="Arial Narrow" w:hAnsi="Arial Narrow"/>
        </w:rPr>
        <w:t xml:space="preserve"> </w:t>
      </w:r>
      <w:proofErr w:type="spellStart"/>
      <w:r w:rsidR="00104DD8">
        <w:rPr>
          <w:rFonts w:ascii="Arial Narrow" w:hAnsi="Arial Narrow"/>
        </w:rPr>
        <w:t>Βουτσίνος</w:t>
      </w:r>
      <w:proofErr w:type="spellEnd"/>
      <w:r w:rsidR="00104DD8">
        <w:rPr>
          <w:rFonts w:ascii="Arial Narrow" w:hAnsi="Arial Narrow"/>
        </w:rPr>
        <w:t xml:space="preserve">, Προϊστάμενος Ε.Υ.Δ. </w:t>
      </w:r>
      <w:r w:rsidRPr="00966CD6">
        <w:rPr>
          <w:rFonts w:ascii="Arial Narrow" w:hAnsi="Arial Narrow"/>
        </w:rPr>
        <w:t xml:space="preserve">Περιφέρειας Νοτίου Αιγαίου </w:t>
      </w:r>
      <w:r>
        <w:rPr>
          <w:rFonts w:ascii="Arial Narrow" w:hAnsi="Arial Narrow"/>
        </w:rPr>
        <w:t xml:space="preserve">και </w:t>
      </w:r>
      <w:r w:rsidRPr="00966CD6">
        <w:rPr>
          <w:rFonts w:ascii="Arial Narrow" w:hAnsi="Arial Narrow"/>
        </w:rPr>
        <w:t xml:space="preserve">Μανώλης </w:t>
      </w:r>
      <w:proofErr w:type="spellStart"/>
      <w:r w:rsidRPr="00966CD6">
        <w:rPr>
          <w:rFonts w:ascii="Arial Narrow" w:hAnsi="Arial Narrow"/>
        </w:rPr>
        <w:t>Ζηδιανάκης</w:t>
      </w:r>
      <w:proofErr w:type="spellEnd"/>
      <w:r w:rsidRPr="00966CD6">
        <w:rPr>
          <w:rFonts w:ascii="Arial Narrow" w:hAnsi="Arial Narrow"/>
        </w:rPr>
        <w:t>, Μέλος Γενικού Συμβουλίου Ε.Σ.Α.μεΑ.</w:t>
      </w:r>
    </w:p>
    <w:p w:rsidR="00966CD6" w:rsidRDefault="00966CD6" w:rsidP="00966CD6">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 Μαρίλυ Χριστοφή, ε</w:t>
      </w:r>
      <w:r w:rsidRPr="002F1C41">
        <w:rPr>
          <w:rFonts w:ascii="Arial Narrow" w:hAnsi="Arial Narrow"/>
        </w:rPr>
        <w:t>μπειρογνώμονας Προσβασιμότητας &amp; συνεργάτιδα Ε.Σ.Α.μεΑ.</w:t>
      </w:r>
      <w:r>
        <w:rPr>
          <w:rFonts w:ascii="Arial Narrow" w:hAnsi="Arial Narrow"/>
        </w:rPr>
        <w:t xml:space="preserve"> </w:t>
      </w:r>
    </w:p>
    <w:p w:rsidR="002F1C41" w:rsidRDefault="002F1C41" w:rsidP="002F1C41">
      <w:pPr>
        <w:pStyle w:val="a9"/>
        <w:rPr>
          <w:rFonts w:ascii="Arial Narrow" w:hAnsi="Arial Narrow"/>
        </w:rPr>
      </w:pPr>
    </w:p>
    <w:p w:rsidR="00702982" w:rsidRDefault="00966CD6" w:rsidP="00702982">
      <w:pPr>
        <w:pStyle w:val="a9"/>
        <w:rPr>
          <w:rFonts w:ascii="Arial Narrow" w:hAnsi="Arial Narrow"/>
        </w:rPr>
      </w:pPr>
      <w:r>
        <w:rPr>
          <w:rFonts w:ascii="Arial Narrow" w:hAnsi="Arial Narrow"/>
        </w:rPr>
        <w:t>Την π</w:t>
      </w:r>
      <w:r w:rsidRPr="00966CD6">
        <w:rPr>
          <w:rFonts w:ascii="Arial Narrow" w:hAnsi="Arial Narrow"/>
        </w:rPr>
        <w:t>αρουσίαση των προβλέψεων για την αναπηρία (μη διάκριση/προσβασιμότητα) στο Ε.Π., στην Εξειδίκευση Εφαρμογής του Ε.Π. και στην Στρατηγική Επικοινωνίας - Εργαλεία για την εκπλήρωση των απαιτήσεων</w:t>
      </w:r>
      <w:r>
        <w:rPr>
          <w:rFonts w:ascii="Arial Narrow" w:hAnsi="Arial Narrow"/>
        </w:rPr>
        <w:t xml:space="preserve"> έκανε το Στέλεχος της μονάδας Α’ της ΕΥΔ κ. Αγγελική Παλαιολόγου. </w:t>
      </w:r>
    </w:p>
    <w:p w:rsidR="00966CD6" w:rsidRDefault="00966CD6" w:rsidP="00702982">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 xml:space="preserve">Ο κ. Δημήτρης Λογαράς, στέλεχος Ε.Σ.Α.μεΑ., παρουσίασε της προτάσεις </w:t>
      </w:r>
      <w:r w:rsidR="000C5A24">
        <w:rPr>
          <w:rFonts w:ascii="Arial Narrow" w:hAnsi="Arial Narrow"/>
        </w:rPr>
        <w:t xml:space="preserve">της </w:t>
      </w:r>
      <w:r w:rsidRPr="002F1C41">
        <w:rPr>
          <w:rFonts w:ascii="Arial Narrow" w:hAnsi="Arial Narrow"/>
        </w:rPr>
        <w:t xml:space="preserve">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 </w:t>
      </w:r>
    </w:p>
    <w:p w:rsidR="000C5A24" w:rsidRDefault="000C5A24" w:rsidP="002F1C41">
      <w:pPr>
        <w:pStyle w:val="a9"/>
        <w:rPr>
          <w:rFonts w:ascii="Arial Narrow" w:hAnsi="Arial Narrow"/>
        </w:rPr>
      </w:pPr>
    </w:p>
    <w:p w:rsidR="000C5A24" w:rsidRDefault="00966CD6" w:rsidP="000C5A24">
      <w:pPr>
        <w:pStyle w:val="a9"/>
        <w:rPr>
          <w:rFonts w:ascii="Arial Narrow" w:hAnsi="Arial Narrow"/>
        </w:rPr>
      </w:pPr>
      <w:r>
        <w:rPr>
          <w:rFonts w:ascii="Arial Narrow" w:hAnsi="Arial Narrow"/>
        </w:rPr>
        <w:t xml:space="preserve">Την </w:t>
      </w:r>
      <w:r w:rsidRPr="00966CD6">
        <w:rPr>
          <w:rFonts w:ascii="Arial Narrow" w:hAnsi="Arial Narrow"/>
        </w:rPr>
        <w:t xml:space="preserve">Παρουσίαση </w:t>
      </w:r>
      <w:r>
        <w:rPr>
          <w:rFonts w:ascii="Arial Narrow" w:hAnsi="Arial Narrow"/>
        </w:rPr>
        <w:t xml:space="preserve">του </w:t>
      </w:r>
      <w:r w:rsidRPr="00966CD6">
        <w:rPr>
          <w:rFonts w:ascii="Arial Narrow" w:hAnsi="Arial Narrow"/>
        </w:rPr>
        <w:t>κύκλου ζωής έργων και σταδίων ελέγχου</w:t>
      </w:r>
      <w:r>
        <w:rPr>
          <w:rFonts w:ascii="Arial Narrow" w:hAnsi="Arial Narrow"/>
        </w:rPr>
        <w:t xml:space="preserve"> έκανε ο κ. Καραγιάννης, Στέλεχος ΕΥΔ. </w:t>
      </w:r>
    </w:p>
    <w:p w:rsidR="00966CD6" w:rsidRDefault="00966CD6" w:rsidP="000C5A24">
      <w:pPr>
        <w:pStyle w:val="a9"/>
        <w:rPr>
          <w:rFonts w:ascii="Arial Narrow" w:hAnsi="Arial Narrow"/>
        </w:rPr>
      </w:pPr>
    </w:p>
    <w:sectPr w:rsidR="00966CD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D1" w:rsidRDefault="005D5DD1" w:rsidP="00A5663B">
      <w:pPr>
        <w:spacing w:after="0" w:line="240" w:lineRule="auto"/>
      </w:pPr>
      <w:r>
        <w:separator/>
      </w:r>
    </w:p>
  </w:endnote>
  <w:endnote w:type="continuationSeparator" w:id="0">
    <w:p w:rsidR="005D5DD1" w:rsidRDefault="005D5DD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D1" w:rsidRDefault="005D5DD1" w:rsidP="00A5663B">
      <w:pPr>
        <w:spacing w:after="0" w:line="240" w:lineRule="auto"/>
      </w:pPr>
      <w:r>
        <w:separator/>
      </w:r>
    </w:p>
  </w:footnote>
  <w:footnote w:type="continuationSeparator" w:id="0">
    <w:p w:rsidR="005D5DD1" w:rsidRDefault="005D5DD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1019FA"/>
    <w:rsid w:val="00104DD8"/>
    <w:rsid w:val="00122903"/>
    <w:rsid w:val="0012420D"/>
    <w:rsid w:val="00143F82"/>
    <w:rsid w:val="00145B41"/>
    <w:rsid w:val="00160130"/>
    <w:rsid w:val="00160957"/>
    <w:rsid w:val="00171E39"/>
    <w:rsid w:val="001915E3"/>
    <w:rsid w:val="001A3655"/>
    <w:rsid w:val="001B3428"/>
    <w:rsid w:val="002152A7"/>
    <w:rsid w:val="002944DE"/>
    <w:rsid w:val="002D004E"/>
    <w:rsid w:val="002D1046"/>
    <w:rsid w:val="002F1C41"/>
    <w:rsid w:val="002F6741"/>
    <w:rsid w:val="00331C4B"/>
    <w:rsid w:val="0039752B"/>
    <w:rsid w:val="003C2F49"/>
    <w:rsid w:val="004177D2"/>
    <w:rsid w:val="00445F09"/>
    <w:rsid w:val="0049547D"/>
    <w:rsid w:val="004D111D"/>
    <w:rsid w:val="004F51E4"/>
    <w:rsid w:val="00500850"/>
    <w:rsid w:val="00521486"/>
    <w:rsid w:val="00552D90"/>
    <w:rsid w:val="00575692"/>
    <w:rsid w:val="005D3CB5"/>
    <w:rsid w:val="005D5DD1"/>
    <w:rsid w:val="005F22DA"/>
    <w:rsid w:val="00631BF8"/>
    <w:rsid w:val="00631FDA"/>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6B6C"/>
    <w:rsid w:val="00941D80"/>
    <w:rsid w:val="00966CD6"/>
    <w:rsid w:val="009764AA"/>
    <w:rsid w:val="00982580"/>
    <w:rsid w:val="009A40CB"/>
    <w:rsid w:val="009B3183"/>
    <w:rsid w:val="00A556E7"/>
    <w:rsid w:val="00A5663B"/>
    <w:rsid w:val="00AB627A"/>
    <w:rsid w:val="00B01AB1"/>
    <w:rsid w:val="00B67743"/>
    <w:rsid w:val="00B747D7"/>
    <w:rsid w:val="00B754EF"/>
    <w:rsid w:val="00BA150F"/>
    <w:rsid w:val="00BE3437"/>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EF4036-13A3-4FF4-8CC3-B5B89BBD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2015-06-12T10:29:00Z</cp:lastPrinted>
  <dcterms:created xsi:type="dcterms:W3CDTF">2015-10-23T11:18:00Z</dcterms:created>
  <dcterms:modified xsi:type="dcterms:W3CDTF">2015-10-23T11:26:00Z</dcterms:modified>
</cp:coreProperties>
</file>