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836351">
        <w:rPr>
          <w:rFonts w:ascii="Arial Narrow" w:hAnsi="Arial Narrow"/>
        </w:rPr>
        <w:t>28</w:t>
      </w:r>
      <w:r w:rsidR="003D3CAF">
        <w:rPr>
          <w:rFonts w:ascii="Arial Narrow" w:hAnsi="Arial Narrow"/>
        </w:rPr>
        <w:t>.0</w:t>
      </w:r>
      <w:r w:rsidR="00836351">
        <w:rPr>
          <w:rFonts w:ascii="Arial Narrow" w:hAnsi="Arial Narrow"/>
        </w:rPr>
        <w:t>7</w:t>
      </w:r>
      <w:r w:rsidR="00EB1911">
        <w:rPr>
          <w:rFonts w:ascii="Arial Narrow" w:hAnsi="Arial Narrow"/>
        </w:rPr>
        <w:t>.2017</w:t>
      </w:r>
    </w:p>
    <w:p w:rsidR="00A5663B" w:rsidRPr="00554F25" w:rsidRDefault="00CC00FC" w:rsidP="00880B14">
      <w:pPr>
        <w:pStyle w:val="a9"/>
        <w:jc w:val="center"/>
        <w:rPr>
          <w:rFonts w:ascii="Arial Narrow" w:hAnsi="Arial Narrow"/>
        </w:rPr>
        <w:sectPr w:rsidR="00A5663B" w:rsidRPr="00554F25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F545DE">
        <w:rPr>
          <w:rFonts w:ascii="Arial Narrow" w:hAnsi="Arial Narrow"/>
        </w:rPr>
        <w:t>1056</w:t>
      </w:r>
      <w:bookmarkStart w:id="0" w:name="_GoBack"/>
      <w:bookmarkEnd w:id="0"/>
      <w:r w:rsidR="00CE07C3">
        <w:rPr>
          <w:rFonts w:ascii="Arial Narrow" w:hAnsi="Arial Narrow"/>
        </w:rPr>
        <w:t xml:space="preserve"> </w:t>
      </w:r>
      <w:r w:rsidR="00F545DE">
        <w:rPr>
          <w:rFonts w:ascii="Arial Narrow" w:hAnsi="Arial Narrow"/>
        </w:rPr>
        <w:t xml:space="preserve">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BA3FB4" w:rsidRDefault="00B43039" w:rsidP="00BA3FB4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BA3FB4">
        <w:rPr>
          <w:rFonts w:ascii="Arial Narrow" w:eastAsia="Batang" w:hAnsi="Arial Narrow" w:cs="Latha"/>
          <w:b/>
          <w:bCs/>
          <w:sz w:val="28"/>
          <w:szCs w:val="28"/>
        </w:rPr>
        <w:t>: Εντέλει έλλειμα αντίληψης περί των ανθρωπίνων δικαιωμάτων</w:t>
      </w:r>
    </w:p>
    <w:p w:rsidR="00BA3FB4" w:rsidRPr="00BA3FB4" w:rsidRDefault="00BA3FB4" w:rsidP="00BA3FB4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BA3FB4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Η ΕΣΑμεΑ συνεχίζει τον αγώνα για την ένταξη στην </w:t>
      </w:r>
      <w:r>
        <w:rPr>
          <w:rFonts w:ascii="Arial Narrow" w:eastAsia="Batang" w:hAnsi="Arial Narrow" w:cs="Latha"/>
          <w:b/>
          <w:bCs/>
          <w:sz w:val="24"/>
          <w:szCs w:val="28"/>
          <w:u w:val="single"/>
        </w:rPr>
        <w:t>εκπαίδευση όλων των μαθητών ΑμεΑ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64F2C" w:rsidRDefault="00F9402F" w:rsidP="000C3F15">
      <w:pPr>
        <w:rPr>
          <w:rFonts w:ascii="Arial Narrow" w:hAnsi="Arial Narrow"/>
        </w:rPr>
      </w:pPr>
      <w:r>
        <w:rPr>
          <w:rFonts w:ascii="Arial Narrow" w:hAnsi="Arial Narrow"/>
        </w:rPr>
        <w:t>Χαρακτηρίζοντας τ</w:t>
      </w:r>
      <w:r w:rsidR="00E64F2C">
        <w:rPr>
          <w:rFonts w:ascii="Arial Narrow" w:hAnsi="Arial Narrow"/>
        </w:rPr>
        <w:t>ην πρωτοβουλία του υ</w:t>
      </w:r>
      <w:r>
        <w:rPr>
          <w:rFonts w:ascii="Arial Narrow" w:hAnsi="Arial Narrow"/>
        </w:rPr>
        <w:t>πουργείου</w:t>
      </w:r>
      <w:r w:rsidR="00E64F2C">
        <w:rPr>
          <w:rFonts w:ascii="Arial Narrow" w:hAnsi="Arial Narrow"/>
        </w:rPr>
        <w:t xml:space="preserve"> Παιδείας</w:t>
      </w:r>
      <w:r>
        <w:rPr>
          <w:rFonts w:ascii="Arial Narrow" w:hAnsi="Arial Narrow"/>
        </w:rPr>
        <w:t xml:space="preserve"> «αμφίβολης σκοπιμότητας επίδειξη ανθρωπισμού» ο ΣΙΣ σαφώς διαφωνεί με την υποχρεωτικότητα εγγραφής μαθητών μ</w:t>
      </w:r>
      <w:r w:rsidR="00F15843">
        <w:rPr>
          <w:rFonts w:ascii="Arial Narrow" w:hAnsi="Arial Narrow"/>
        </w:rPr>
        <w:t xml:space="preserve">ε αναπηρία στα ιδιωτικά σχολεία. </w:t>
      </w:r>
      <w:r w:rsidR="00E64F2C">
        <w:rPr>
          <w:rFonts w:ascii="Arial Narrow" w:hAnsi="Arial Narrow"/>
        </w:rPr>
        <w:t xml:space="preserve">Πρόκειται για </w:t>
      </w:r>
      <w:r w:rsidR="00F15843">
        <w:rPr>
          <w:rFonts w:ascii="Arial Narrow" w:hAnsi="Arial Narrow"/>
        </w:rPr>
        <w:t xml:space="preserve">έλλειμα αντίληψης περί των ανθρώπινων και συνταγματικών δικαιωμάτων. Η ανακοίνωση του ΣΙΣ </w:t>
      </w:r>
      <w:r w:rsidR="00E64F2C">
        <w:rPr>
          <w:rFonts w:ascii="Arial Narrow" w:hAnsi="Arial Narrow"/>
        </w:rPr>
        <w:t xml:space="preserve">για το θέμα στις 27 Ιουλίου </w:t>
      </w:r>
      <w:r w:rsidR="00F15843">
        <w:rPr>
          <w:rFonts w:ascii="Arial Narrow" w:hAnsi="Arial Narrow"/>
        </w:rPr>
        <w:t>δυστυχώ</w:t>
      </w:r>
      <w:r w:rsidR="00E64F2C">
        <w:rPr>
          <w:rFonts w:ascii="Arial Narrow" w:hAnsi="Arial Narrow"/>
        </w:rPr>
        <w:t>ς επιβεβαιώνει αυτό το έλλειμα και δημιουργεί το ερώτημα εάν</w:t>
      </w:r>
      <w:r w:rsidR="00F15843">
        <w:rPr>
          <w:rFonts w:ascii="Arial Narrow" w:hAnsi="Arial Narrow"/>
        </w:rPr>
        <w:t xml:space="preserve"> όλοι οι ιδιοκτήτες ιδιωτικών σχολείων, που πολλοί εγγράφουν μαθητέ</w:t>
      </w:r>
      <w:r w:rsidR="00E64F2C">
        <w:rPr>
          <w:rFonts w:ascii="Arial Narrow" w:hAnsi="Arial Narrow"/>
        </w:rPr>
        <w:t>ς με αναπηρία, συμφωνούν με αυτή την ακραία ρατσιστική θέση.</w:t>
      </w:r>
    </w:p>
    <w:p w:rsidR="001D724E" w:rsidRDefault="00E64F2C" w:rsidP="001D72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Σε αυτή την ανακοίνωση καταγράφηκε σαφώς ότι </w:t>
      </w:r>
      <w:r w:rsidR="00F9402F">
        <w:rPr>
          <w:rFonts w:ascii="Arial Narrow" w:hAnsi="Arial Narrow"/>
        </w:rPr>
        <w:t>ο Σύνδεσμος Ιδιωτικών Σχολείων</w:t>
      </w:r>
      <w:r w:rsidR="00EA6C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δεν μπορεί να αντιληφθεί</w:t>
      </w:r>
      <w:r w:rsidR="00EA6CFD">
        <w:rPr>
          <w:rFonts w:ascii="Arial Narrow" w:hAnsi="Arial Narrow"/>
        </w:rPr>
        <w:t xml:space="preserve"> τον τρόπο που προσεγγίζει το θέμα η ΕΣΑμεΑ, η οποία </w:t>
      </w:r>
      <w:r>
        <w:rPr>
          <w:rFonts w:ascii="Arial Narrow" w:hAnsi="Arial Narrow"/>
        </w:rPr>
        <w:t>εδώ και δ</w:t>
      </w:r>
      <w:r>
        <w:rPr>
          <w:rFonts w:ascii="Arial Narrow" w:hAnsi="Arial Narrow"/>
        </w:rPr>
        <w:t xml:space="preserve">εκαετίες </w:t>
      </w:r>
      <w:r w:rsidR="00EA6CFD">
        <w:rPr>
          <w:rFonts w:ascii="Arial Narrow" w:hAnsi="Arial Narrow"/>
        </w:rPr>
        <w:t xml:space="preserve">αγωνίζεται </w:t>
      </w:r>
      <w:r w:rsidR="001D724E">
        <w:rPr>
          <w:rFonts w:ascii="Arial Narrow" w:hAnsi="Arial Narrow"/>
        </w:rPr>
        <w:t xml:space="preserve">καθημερινά </w:t>
      </w:r>
      <w:r w:rsidR="00EA6CFD">
        <w:rPr>
          <w:rFonts w:ascii="Arial Narrow" w:hAnsi="Arial Narrow"/>
        </w:rPr>
        <w:t xml:space="preserve">για </w:t>
      </w:r>
      <w:r w:rsidR="001D724E">
        <w:rPr>
          <w:rFonts w:ascii="Arial Narrow" w:hAnsi="Arial Narrow"/>
        </w:rPr>
        <w:t xml:space="preserve">το ανθρώπινο δικαίωμα της καθολικής συμμετοχής των μαθητών με αναπηρία με υποχρεωτικότητα και στα δημόσια και στα ιδιωτικά σχολεία, </w:t>
      </w:r>
      <w:r w:rsidR="00D65975">
        <w:rPr>
          <w:rFonts w:ascii="Arial Narrow" w:hAnsi="Arial Narrow"/>
        </w:rPr>
        <w:t xml:space="preserve">απέναντι σε </w:t>
      </w:r>
      <w:r w:rsidR="001D724E">
        <w:rPr>
          <w:rFonts w:ascii="Arial Narrow" w:hAnsi="Arial Narrow"/>
        </w:rPr>
        <w:t xml:space="preserve">όλες τις ηγεσίες υπουργείου Παιδείας. Την ίδια ώρα </w:t>
      </w:r>
      <w:r w:rsidR="00EA6CFD">
        <w:rPr>
          <w:rFonts w:ascii="Arial Narrow" w:hAnsi="Arial Narrow"/>
        </w:rPr>
        <w:t>ο ΣΙΣ απέχει.</w:t>
      </w:r>
      <w:r w:rsidR="001D724E" w:rsidRPr="001D724E">
        <w:rPr>
          <w:rFonts w:ascii="Arial Narrow" w:hAnsi="Arial Narrow"/>
        </w:rPr>
        <w:t xml:space="preserve"> </w:t>
      </w:r>
      <w:r w:rsidR="001D724E">
        <w:rPr>
          <w:rFonts w:ascii="Arial Narrow" w:hAnsi="Arial Narrow"/>
        </w:rPr>
        <w:t xml:space="preserve">Για </w:t>
      </w:r>
      <w:r w:rsidR="001D724E">
        <w:rPr>
          <w:rFonts w:ascii="Arial Narrow" w:hAnsi="Arial Narrow"/>
        </w:rPr>
        <w:t>τη Συνομοσπονδία μάλιστα</w:t>
      </w:r>
      <w:r w:rsidR="001D724E">
        <w:rPr>
          <w:rFonts w:ascii="Arial Narrow" w:hAnsi="Arial Narrow"/>
        </w:rPr>
        <w:t xml:space="preserve"> πρωτεύον είναι να βελτιώνεται διαρκώς η δημόσια εκπαίδευση. Ο Σύνδεσμος δεν έχει παρακολουθήσει τους αγώνες του αναπηρικού κινήματος ούτε τις επιστημονικές θέσεις και προτάσεις του. Για αυτό οι παρατηρήσεις και οι προτροπές του είναι έωλες, αβάσιμες και ανιστόρητες. </w:t>
      </w:r>
    </w:p>
    <w:p w:rsidR="00E64F2C" w:rsidRDefault="00EA6CFD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ελληνική κοινωνία θα περίμενε ο ΣΙΣ να απαντήσει με ευθύ και καθαρό τρόπο ότι </w:t>
      </w:r>
      <w:r w:rsidR="00E64F2C">
        <w:rPr>
          <w:rFonts w:ascii="Arial Narrow" w:hAnsi="Arial Narrow"/>
        </w:rPr>
        <w:t xml:space="preserve">τουλάχιστον </w:t>
      </w:r>
      <w:r>
        <w:rPr>
          <w:rFonts w:ascii="Arial Narrow" w:hAnsi="Arial Narrow"/>
        </w:rPr>
        <w:t xml:space="preserve">δεν </w:t>
      </w:r>
      <w:r w:rsidR="00E64F2C">
        <w:rPr>
          <w:rFonts w:ascii="Arial Narrow" w:hAnsi="Arial Narrow"/>
        </w:rPr>
        <w:t xml:space="preserve">εννοούσε </w:t>
      </w:r>
      <w:r>
        <w:rPr>
          <w:rFonts w:ascii="Arial Narrow" w:hAnsi="Arial Narrow"/>
        </w:rPr>
        <w:t>τις ακρότ</w:t>
      </w:r>
      <w:r w:rsidR="00E64F2C">
        <w:rPr>
          <w:rFonts w:ascii="Arial Narrow" w:hAnsi="Arial Narrow"/>
        </w:rPr>
        <w:t>ητες που καταγράφει στο υπόμνημά του</w:t>
      </w:r>
      <w:r>
        <w:rPr>
          <w:rFonts w:ascii="Arial Narrow" w:hAnsi="Arial Narrow"/>
        </w:rPr>
        <w:t xml:space="preserve"> για το νομοσχέδιο του υπουργείου Παιδείας. </w:t>
      </w:r>
      <w:r w:rsidR="00E64F2C">
        <w:rPr>
          <w:rFonts w:ascii="Arial Narrow" w:hAnsi="Arial Narrow"/>
        </w:rPr>
        <w:t xml:space="preserve">Δεν το έπραξε </w:t>
      </w:r>
      <w:r w:rsidR="00836351">
        <w:rPr>
          <w:rFonts w:ascii="Arial Narrow" w:hAnsi="Arial Narrow"/>
        </w:rPr>
        <w:t xml:space="preserve">αυτό </w:t>
      </w:r>
      <w:r w:rsidR="00E64F2C">
        <w:rPr>
          <w:rFonts w:ascii="Arial Narrow" w:hAnsi="Arial Narrow"/>
        </w:rPr>
        <w:t>και</w:t>
      </w:r>
      <w:r>
        <w:rPr>
          <w:rFonts w:ascii="Arial Narrow" w:hAnsi="Arial Narrow"/>
        </w:rPr>
        <w:t xml:space="preserve"> παραμένει εκτεθειμένος.</w:t>
      </w:r>
      <w:r w:rsidR="00F9402F">
        <w:rPr>
          <w:rFonts w:ascii="Arial Narrow" w:hAnsi="Arial Narrow"/>
        </w:rPr>
        <w:t xml:space="preserve"> </w:t>
      </w:r>
    </w:p>
    <w:p w:rsidR="00EA6CFD" w:rsidRDefault="00836351" w:rsidP="000C3F15">
      <w:pPr>
        <w:rPr>
          <w:rFonts w:ascii="Arial Narrow" w:hAnsi="Arial Narrow"/>
        </w:rPr>
      </w:pPr>
      <w:r>
        <w:rPr>
          <w:rFonts w:ascii="Arial Narrow" w:hAnsi="Arial Narrow"/>
        </w:rPr>
        <w:t>Στο δια ταύτα:</w:t>
      </w:r>
      <w:r w:rsidR="00E64F2C">
        <w:rPr>
          <w:rFonts w:ascii="Arial Narrow" w:hAnsi="Arial Narrow"/>
        </w:rPr>
        <w:t xml:space="preserve"> η</w:t>
      </w:r>
      <w:r w:rsidR="00EA6CFD">
        <w:rPr>
          <w:rFonts w:ascii="Arial Narrow" w:hAnsi="Arial Narrow"/>
        </w:rPr>
        <w:t xml:space="preserve"> </w:t>
      </w:r>
      <w:r w:rsidR="00F9402F">
        <w:rPr>
          <w:rFonts w:ascii="Arial Narrow" w:hAnsi="Arial Narrow"/>
        </w:rPr>
        <w:t>νομοθετική διάταξη</w:t>
      </w:r>
      <w:r w:rsidR="00EA6CFD">
        <w:rPr>
          <w:rFonts w:ascii="Arial Narrow" w:hAnsi="Arial Narrow"/>
        </w:rPr>
        <w:t xml:space="preserve"> του υπουργείου </w:t>
      </w:r>
      <w:r w:rsidR="00F9402F">
        <w:rPr>
          <w:rFonts w:ascii="Arial Narrow" w:hAnsi="Arial Narrow"/>
        </w:rPr>
        <w:t xml:space="preserve">αναφορικά με τη μη διάκριση στην ένταξη των μαθητών ΑμεΑ σε όλα τα σχολεία είναι σωστή και </w:t>
      </w:r>
      <w:r w:rsidR="00EA6CFD">
        <w:rPr>
          <w:rFonts w:ascii="Arial Narrow" w:hAnsi="Arial Narrow"/>
        </w:rPr>
        <w:t xml:space="preserve">έχει δύο σκέλη: αρχικά επιθυμεί να ρυθμίσει την εγγραφή των μαθητών με αναπηρία στην ιδιωτική εκπαίδευση. Αφετέρου εναρμονίζει την ελληνική νομοθεσία με την ευρωπαϊκή </w:t>
      </w:r>
      <w:r w:rsidR="00F9402F">
        <w:rPr>
          <w:rFonts w:ascii="Arial Narrow" w:hAnsi="Arial Narrow"/>
        </w:rPr>
        <w:t xml:space="preserve">νομοθεσία, </w:t>
      </w:r>
      <w:r w:rsidR="00EA6CFD">
        <w:rPr>
          <w:rFonts w:ascii="Arial Narrow" w:hAnsi="Arial Narrow"/>
        </w:rPr>
        <w:t xml:space="preserve">καθώς και με τη Σύμβαση του ΟΗΕ για τα δικαιώματα των ατόμων με αναπηρία, την οποία η χώρα έχει κυρώσει με νόμο μαζί με το Προαιρετικό της Πρωτόκολλο. </w:t>
      </w:r>
    </w:p>
    <w:p w:rsidR="00EA6CFD" w:rsidRDefault="00EA6CFD" w:rsidP="000C3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Θα περιμέναμε από το ΣΙΣ να χαιρετίσει μια τέτοια εξέλιξη, που εμπλουτίζει τον νομικό μας πολιτισμό κατά των διακρίσεων και της άνισης μεταχείρισης. </w:t>
      </w:r>
      <w:r w:rsidR="00F9402F">
        <w:rPr>
          <w:rFonts w:ascii="Arial Narrow" w:hAnsi="Arial Narrow"/>
        </w:rPr>
        <w:t xml:space="preserve">Είναι καθήκον όλων των Ελλήνων να αγωνίζονται για την ένταξη των μαθητών με αναπηρία ή/ και ειδικές μαθησιακές ανάγκες στην εκπαίδευση, δημόσια ή ιδιωτική. Συνιστούμε στον ΣΙΣ να αντιληφθεί την κοινωνική ευθύνη που έχει. </w:t>
      </w:r>
    </w:p>
    <w:p w:rsidR="00836351" w:rsidRDefault="00836351" w:rsidP="008363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Μαζί με την ΟΙΕΛΕ προτείναμε </w:t>
      </w:r>
      <w:r w:rsidR="001D724E">
        <w:rPr>
          <w:rFonts w:ascii="Arial Narrow" w:hAnsi="Arial Narrow"/>
        </w:rPr>
        <w:t>και τον τρόπο που αυτή η</w:t>
      </w:r>
      <w:r>
        <w:rPr>
          <w:rFonts w:ascii="Arial Narrow" w:hAnsi="Arial Narrow"/>
        </w:rPr>
        <w:t xml:space="preserve"> διάταξη θα πρέπει να </w:t>
      </w:r>
      <w:r w:rsidR="00BA3FB4">
        <w:rPr>
          <w:rFonts w:ascii="Arial Narrow" w:hAnsi="Arial Narrow"/>
        </w:rPr>
        <w:t xml:space="preserve">υλοποιηθεί </w:t>
      </w:r>
      <w:r>
        <w:rPr>
          <w:rFonts w:ascii="Arial Narrow" w:hAnsi="Arial Narrow"/>
        </w:rPr>
        <w:t>και νομοθετικά και να ισχύσει, μετά από διαβούλευση με όλους τους εμπλεκόμενους φορείς, και</w:t>
      </w:r>
      <w:r>
        <w:rPr>
          <w:rFonts w:ascii="Arial Narrow" w:hAnsi="Arial Narrow"/>
        </w:rPr>
        <w:t xml:space="preserve"> με</w:t>
      </w:r>
      <w:r>
        <w:rPr>
          <w:rFonts w:ascii="Arial Narrow" w:hAnsi="Arial Narrow"/>
        </w:rPr>
        <w:t xml:space="preserve"> τον ΣΙΣ. </w:t>
      </w:r>
      <w:r w:rsidR="001D724E">
        <w:rPr>
          <w:rFonts w:ascii="Arial Narrow" w:hAnsi="Arial Narrow"/>
        </w:rPr>
        <w:t>Και θα μείνουμε άγρυπνοι φρουροί για την εφαρμογή της.</w:t>
      </w:r>
    </w:p>
    <w:p w:rsidR="00EA6CFD" w:rsidRDefault="00836351" w:rsidP="000C3F1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Α</w:t>
      </w:r>
      <w:r w:rsidR="00EA6CFD">
        <w:rPr>
          <w:rFonts w:ascii="Arial Narrow" w:hAnsi="Arial Narrow"/>
        </w:rPr>
        <w:t xml:space="preserve">ναφορικά με το αν η ΕΣΑμεΑ είναι «παραπληροφορημένη» ή έχει «άγνοια </w:t>
      </w:r>
      <w:r w:rsidR="00EA6CFD" w:rsidRPr="00EA6CFD">
        <w:rPr>
          <w:rFonts w:ascii="Arial Narrow" w:hAnsi="Arial Narrow"/>
        </w:rPr>
        <w:t>βασικών δεδομένων</w:t>
      </w:r>
      <w:r w:rsidR="00EA6CFD">
        <w:rPr>
          <w:rFonts w:ascii="Arial Narrow" w:hAnsi="Arial Narrow"/>
        </w:rPr>
        <w:t xml:space="preserve">», το αφήνουμε στην κρίση της ελληνικής κοινωνίας… </w:t>
      </w:r>
    </w:p>
    <w:p w:rsidR="00EA6CFD" w:rsidRPr="00836351" w:rsidRDefault="00836351" w:rsidP="000C3F15">
      <w:pPr>
        <w:rPr>
          <w:rFonts w:ascii="Arial Narrow" w:hAnsi="Arial Narrow"/>
          <w:u w:val="single"/>
        </w:rPr>
      </w:pPr>
      <w:r w:rsidRPr="00836351">
        <w:rPr>
          <w:rFonts w:ascii="Arial Narrow" w:hAnsi="Arial Narrow"/>
          <w:u w:val="single"/>
        </w:rPr>
        <w:t xml:space="preserve">Προηγούμενες ανακοινώσεις: </w:t>
      </w:r>
    </w:p>
    <w:p w:rsidR="000C3F15" w:rsidRPr="00836351" w:rsidRDefault="00836351" w:rsidP="000C3F15">
      <w:pPr>
        <w:rPr>
          <w:rFonts w:ascii="Arial Narrow" w:hAnsi="Arial Narrow"/>
          <w:b/>
        </w:rPr>
      </w:pPr>
      <w:r w:rsidRPr="00836351">
        <w:rPr>
          <w:rFonts w:ascii="Arial Narrow" w:hAnsi="Arial Narrow"/>
          <w:b/>
        </w:rPr>
        <w:t xml:space="preserve">Ακραίος ρατσιστικός λόγος από τον Σύνδεσμο Ιδιωτικών Σχολείων </w:t>
      </w:r>
    </w:p>
    <w:p w:rsidR="00836351" w:rsidRPr="00836351" w:rsidRDefault="00836351" w:rsidP="000C3F15">
      <w:pPr>
        <w:rPr>
          <w:rFonts w:ascii="Arial Narrow" w:hAnsi="Arial Narrow"/>
          <w:b/>
        </w:rPr>
      </w:pPr>
      <w:hyperlink r:id="rId10" w:history="1">
        <w:r w:rsidRPr="00836351">
          <w:rPr>
            <w:rStyle w:val="-"/>
            <w:rFonts w:ascii="Arial Narrow" w:hAnsi="Arial Narrow"/>
            <w:b/>
          </w:rPr>
          <w:t>https://is.gd</w:t>
        </w:r>
        <w:r w:rsidRPr="00836351">
          <w:rPr>
            <w:rStyle w:val="-"/>
            <w:rFonts w:ascii="Arial Narrow" w:hAnsi="Arial Narrow"/>
            <w:b/>
          </w:rPr>
          <w:t>/</w:t>
        </w:r>
        <w:r w:rsidRPr="00836351">
          <w:rPr>
            <w:rStyle w:val="-"/>
            <w:rFonts w:ascii="Arial Narrow" w:hAnsi="Arial Narrow"/>
            <w:b/>
          </w:rPr>
          <w:t>eoRKhe</w:t>
        </w:r>
      </w:hyperlink>
      <w:r w:rsidRPr="00836351">
        <w:rPr>
          <w:rFonts w:ascii="Arial Narrow" w:hAnsi="Arial Narrow"/>
          <w:b/>
        </w:rPr>
        <w:t xml:space="preserve"> </w:t>
      </w:r>
    </w:p>
    <w:p w:rsidR="00836351" w:rsidRPr="00836351" w:rsidRDefault="00836351" w:rsidP="000C3F15">
      <w:pPr>
        <w:rPr>
          <w:rFonts w:ascii="Arial Narrow" w:hAnsi="Arial Narrow"/>
          <w:b/>
        </w:rPr>
      </w:pPr>
      <w:r w:rsidRPr="00836351">
        <w:rPr>
          <w:rFonts w:ascii="Arial Narrow" w:hAnsi="Arial Narrow"/>
          <w:b/>
        </w:rPr>
        <w:t>ΕΣΑμεΑ και ΟΙΕΛΕ για το νομοσχέδιο του υπ. Παιδείας και την ιδιωτική εκπαίδευση</w:t>
      </w:r>
    </w:p>
    <w:p w:rsidR="00836351" w:rsidRPr="00836351" w:rsidRDefault="00836351" w:rsidP="000C3F15">
      <w:pPr>
        <w:rPr>
          <w:rFonts w:ascii="Arial Narrow" w:hAnsi="Arial Narrow"/>
          <w:b/>
        </w:rPr>
      </w:pPr>
      <w:hyperlink r:id="rId11" w:history="1">
        <w:r w:rsidRPr="00836351">
          <w:rPr>
            <w:rStyle w:val="-"/>
            <w:rFonts w:ascii="Arial Narrow" w:hAnsi="Arial Narrow"/>
            <w:b/>
          </w:rPr>
          <w:t>https://is.gd/Xh</w:t>
        </w:r>
        <w:r w:rsidRPr="00836351">
          <w:rPr>
            <w:rStyle w:val="-"/>
            <w:rFonts w:ascii="Arial Narrow" w:hAnsi="Arial Narrow"/>
            <w:b/>
          </w:rPr>
          <w:t>7</w:t>
        </w:r>
        <w:r w:rsidRPr="00836351">
          <w:rPr>
            <w:rStyle w:val="-"/>
            <w:rFonts w:ascii="Arial Narrow" w:hAnsi="Arial Narrow"/>
            <w:b/>
          </w:rPr>
          <w:t>S6o</w:t>
        </w:r>
      </w:hyperlink>
      <w:r w:rsidRPr="00836351">
        <w:rPr>
          <w:rFonts w:ascii="Arial Narrow" w:hAnsi="Arial Narrow"/>
          <w:b/>
        </w:rPr>
        <w:t xml:space="preserve"> </w:t>
      </w: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1D724E" w:rsidRPr="00554F25" w:rsidRDefault="001D724E" w:rsidP="0090655D">
      <w:pPr>
        <w:pStyle w:val="a9"/>
        <w:rPr>
          <w:rFonts w:ascii="Arial Narrow" w:hAnsi="Arial Narrow"/>
          <w:b/>
          <w:i/>
        </w:rPr>
      </w:pPr>
    </w:p>
    <w:p w:rsidR="00F545DE" w:rsidRDefault="0090655D" w:rsidP="00C867D5">
      <w:pPr>
        <w:pStyle w:val="a9"/>
        <w:rPr>
          <w:rStyle w:val="-"/>
          <w:rFonts w:ascii="Arial Narrow" w:hAnsi="Arial Narrow"/>
          <w:b/>
          <w:color w:val="385623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3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p w:rsidR="00F545DE" w:rsidRDefault="00F545DE" w:rsidP="00C867D5">
      <w:pPr>
        <w:pStyle w:val="a9"/>
        <w:rPr>
          <w:rStyle w:val="-"/>
          <w:rFonts w:ascii="Arial Narrow" w:hAnsi="Arial Narrow"/>
          <w:b/>
          <w:color w:val="385623"/>
        </w:rPr>
      </w:pPr>
    </w:p>
    <w:p w:rsidR="00F545DE" w:rsidRDefault="00F545DE" w:rsidP="00C867D5">
      <w:pPr>
        <w:pStyle w:val="a9"/>
        <w:rPr>
          <w:rStyle w:val="-"/>
          <w:rFonts w:ascii="Arial Narrow" w:hAnsi="Arial Narrow"/>
          <w:b/>
          <w:color w:val="385623"/>
        </w:rPr>
      </w:pPr>
    </w:p>
    <w:p w:rsidR="00F545DE" w:rsidRDefault="00F545DE" w:rsidP="00C867D5">
      <w:pPr>
        <w:pStyle w:val="a9"/>
        <w:rPr>
          <w:rStyle w:val="-"/>
          <w:rFonts w:ascii="Arial Narrow" w:hAnsi="Arial Narrow"/>
          <w:b/>
          <w:color w:val="385623"/>
        </w:rPr>
      </w:pPr>
    </w:p>
    <w:p w:rsidR="00F545DE" w:rsidRDefault="00F545DE" w:rsidP="00C867D5">
      <w:pPr>
        <w:pStyle w:val="a9"/>
        <w:rPr>
          <w:rStyle w:val="-"/>
          <w:rFonts w:ascii="Arial Narrow" w:hAnsi="Arial Narrow"/>
          <w:b/>
          <w:color w:val="385623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p w:rsidR="00F545DE" w:rsidRDefault="00F545DE" w:rsidP="00F545DE">
      <w:pPr>
        <w:pStyle w:val="a9"/>
        <w:rPr>
          <w:rFonts w:ascii="Arial Narrow" w:hAnsi="Arial Narrow"/>
        </w:rPr>
      </w:pPr>
    </w:p>
    <w:sectPr w:rsidR="00F545DE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A6" w:rsidRDefault="00243AA6" w:rsidP="00A5663B">
      <w:pPr>
        <w:spacing w:after="0" w:line="240" w:lineRule="auto"/>
      </w:pPr>
      <w:r>
        <w:separator/>
      </w:r>
    </w:p>
  </w:endnote>
  <w:endnote w:type="continuationSeparator" w:id="0">
    <w:p w:rsidR="00243AA6" w:rsidRDefault="00243AA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A6" w:rsidRDefault="00243AA6" w:rsidP="00A5663B">
      <w:pPr>
        <w:spacing w:after="0" w:line="240" w:lineRule="auto"/>
      </w:pPr>
      <w:r>
        <w:separator/>
      </w:r>
    </w:p>
  </w:footnote>
  <w:footnote w:type="continuationSeparator" w:id="0">
    <w:p w:rsidR="00243AA6" w:rsidRDefault="00243AA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3F15"/>
    <w:rsid w:val="000C602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1D724E"/>
    <w:rsid w:val="00200C31"/>
    <w:rsid w:val="002050B5"/>
    <w:rsid w:val="00211552"/>
    <w:rsid w:val="00212E1B"/>
    <w:rsid w:val="002152A7"/>
    <w:rsid w:val="00225E00"/>
    <w:rsid w:val="00243AA6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1E80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36351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C3E5E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90BC6"/>
    <w:rsid w:val="00BA150F"/>
    <w:rsid w:val="00BA26E2"/>
    <w:rsid w:val="00BA3FB4"/>
    <w:rsid w:val="00BF7D7A"/>
    <w:rsid w:val="00C05284"/>
    <w:rsid w:val="00C327D7"/>
    <w:rsid w:val="00C4112A"/>
    <w:rsid w:val="00C50D8C"/>
    <w:rsid w:val="00C510AF"/>
    <w:rsid w:val="00C713EE"/>
    <w:rsid w:val="00C867D5"/>
    <w:rsid w:val="00C936F7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5975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4668"/>
    <w:rsid w:val="00E53BDE"/>
    <w:rsid w:val="00E603A8"/>
    <w:rsid w:val="00E61B42"/>
    <w:rsid w:val="00E64F2C"/>
    <w:rsid w:val="00E676BF"/>
    <w:rsid w:val="00E70687"/>
    <w:rsid w:val="00E732E5"/>
    <w:rsid w:val="00E80342"/>
    <w:rsid w:val="00EA6747"/>
    <w:rsid w:val="00EA6CFD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5843"/>
    <w:rsid w:val="00F17BDF"/>
    <w:rsid w:val="00F34A44"/>
    <w:rsid w:val="00F422FC"/>
    <w:rsid w:val="00F4508A"/>
    <w:rsid w:val="00F545DE"/>
    <w:rsid w:val="00F66104"/>
    <w:rsid w:val="00F74933"/>
    <w:rsid w:val="00F867DC"/>
    <w:rsid w:val="00F91965"/>
    <w:rsid w:val="00F9402F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F54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Xh7S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gd/eoRKh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4D96BA-DD6D-434B-B172-14F85DFB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2017-07-28T08:48:00Z</cp:lastPrinted>
  <dcterms:created xsi:type="dcterms:W3CDTF">2017-07-28T07:18:00Z</dcterms:created>
  <dcterms:modified xsi:type="dcterms:W3CDTF">2017-07-28T08:55:00Z</dcterms:modified>
</cp:coreProperties>
</file>