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CE287" w14:textId="3BBD8838" w:rsidR="00CC59F5" w:rsidRPr="0066741D" w:rsidRDefault="00CC59F5" w:rsidP="0066741D">
      <w:pPr>
        <w:pStyle w:val="af1"/>
      </w:pPr>
      <w:r w:rsidRPr="0066741D">
        <w:t xml:space="preserve">Πληροφορίες: </w:t>
      </w:r>
      <w:sdt>
        <w:sdtPr>
          <w:rPr>
            <w:rStyle w:val="Char6"/>
          </w:rPr>
          <w:id w:val="-335538029"/>
          <w:placeholder>
            <w:docPart w:val="D88E2EA133DB4D878AA88CBFC300BD5D"/>
          </w:placeholder>
          <w:text/>
        </w:sdtPr>
        <w:sdtEndPr>
          <w:rPr>
            <w:rStyle w:val="a1"/>
            <w:color w:val="0070C0"/>
          </w:rPr>
        </w:sdtEndPr>
        <w:sdtContent>
          <w:r w:rsidR="00435E98">
            <w:rPr>
              <w:rStyle w:val="Char6"/>
            </w:rPr>
            <w:t xml:space="preserve">Χριστίνα Σαμαρά </w:t>
          </w:r>
        </w:sdtContent>
      </w:sdt>
    </w:p>
    <w:sdt>
      <w:sdtPr>
        <w:id w:val="-481314470"/>
        <w:placeholder>
          <w:docPart w:val="1543605ED42B49579F7CE4153C71B41B"/>
        </w:placeholder>
        <w:text/>
      </w:sdtPr>
      <w:sdtEndPr/>
      <w:sdtContent>
        <w:p w14:paraId="6ACB52EC" w14:textId="4FC37AE2" w:rsidR="00CC62E9" w:rsidRPr="00AB2576" w:rsidRDefault="00435E98" w:rsidP="00CD3CE2">
          <w:pPr>
            <w:pStyle w:val="ac"/>
          </w:pPr>
          <w:r>
            <w:t>ΕΞΑΙΡΕΤΙΚΑ ΕΠΕΙΓΟΝ</w:t>
          </w:r>
        </w:p>
      </w:sdtContent>
    </w:sdt>
    <w:p w14:paraId="15390792" w14:textId="29A11781" w:rsidR="00A5663B" w:rsidRPr="00A5663B" w:rsidRDefault="0048222D"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1-29T00:00:00Z">
                    <w:dateFormat w:val="dd.MM.yyyy"/>
                    <w:lid w:val="el-GR"/>
                    <w:storeMappedDataAs w:val="dateTime"/>
                    <w:calendar w:val="gregorian"/>
                  </w:date>
                </w:sdtPr>
                <w:sdtEndPr>
                  <w:rPr>
                    <w:rStyle w:val="a1"/>
                  </w:rPr>
                </w:sdtEndPr>
                <w:sdtContent>
                  <w:r w:rsidR="004512E1">
                    <w:rPr>
                      <w:rStyle w:val="Char6"/>
                    </w:rPr>
                    <w:t>29.01.2021</w:t>
                  </w:r>
                </w:sdtContent>
              </w:sdt>
            </w:sdtContent>
          </w:sdt>
        </w:sdtContent>
      </w:sdt>
    </w:p>
    <w:p w14:paraId="47E42BCE" w14:textId="5D57F07A" w:rsidR="00A5663B" w:rsidRPr="00A5663B" w:rsidRDefault="0048222D"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EndPr>
          <w:rPr>
            <w:rStyle w:val="a1"/>
          </w:rPr>
        </w:sdtEndPr>
        <w:sdtContent>
          <w:r w:rsidR="000D1B9D">
            <w:rPr>
              <w:rStyle w:val="Char6"/>
              <w:lang w:val="en-US"/>
            </w:rPr>
            <w:t>139</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9"/>
                  <w:footerReference w:type="default" r:id="rId10"/>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58494EF8"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A65B42" w:rsidRPr="00A65B42">
                        <w:t xml:space="preserve">κ. Κ. Χατζηδάκη, </w:t>
                      </w:r>
                      <w:bookmarkStart w:id="7" w:name="_Hlk62634499"/>
                      <w:r w:rsidR="00A65B42" w:rsidRPr="00A65B42">
                        <w:t>Υπουργό Εργασίας &amp; Κοινωνικών Υποθέσεων</w:t>
                      </w:r>
                    </w:sdtContent>
                  </w:sdt>
                </w:p>
                <w:bookmarkEnd w:id="7" w:displacedByCustomXml="next"/>
              </w:sdtContent>
            </w:sdt>
          </w:sdtContent>
        </w:sdt>
      </w:sdtContent>
    </w:sdt>
    <w:p w14:paraId="3CF05A6F" w14:textId="45676A17" w:rsidR="005D05EE" w:rsidRPr="005D05EE" w:rsidRDefault="000D3D70" w:rsidP="00A66F36">
      <w:pPr>
        <w:ind w:left="993" w:hanging="993"/>
        <w:jc w:val="left"/>
      </w:pPr>
      <w:r>
        <w:rPr>
          <w:rStyle w:val="ab"/>
        </w:rPr>
        <w:tab/>
      </w:r>
    </w:p>
    <w:p w14:paraId="6BCA1DFA"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227CDBFC" w:rsidR="002D0AB7" w:rsidRPr="00C0166C" w:rsidRDefault="0048222D"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A65B42" w:rsidRPr="00A65B42">
                    <w:t>Κατάθεση αιτημάτων και προτάσεων της Ε</w:t>
                  </w:r>
                  <w:r w:rsidR="00366CE6">
                    <w:t>.</w:t>
                  </w:r>
                  <w:r w:rsidR="00A65B42" w:rsidRPr="00A65B42">
                    <w:t>Σ</w:t>
                  </w:r>
                  <w:r w:rsidR="00366CE6">
                    <w:t>.</w:t>
                  </w:r>
                  <w:r w:rsidR="00A65B42" w:rsidRPr="00A65B42">
                    <w:t>Α</w:t>
                  </w:r>
                  <w:r w:rsidR="00366CE6">
                    <w:t>.</w:t>
                  </w:r>
                  <w:r w:rsidR="00A65B42" w:rsidRPr="00A65B42">
                    <w:t>μεΑ</w:t>
                  </w:r>
                  <w:r w:rsidR="00366CE6">
                    <w:t>.</w:t>
                  </w:r>
                  <w:r w:rsidR="00A65B42" w:rsidRPr="00A65B42">
                    <w:t xml:space="preserve"> που αφορούν στα άτομα με αναπηρία, με χρόνιες παθήσεις και στις οικογένειές τους ενόψει της </w:t>
                  </w:r>
                  <w:r w:rsidR="00366CE6">
                    <w:t xml:space="preserve">διαδικτυακής </w:t>
                  </w:r>
                  <w:r w:rsidR="00A65B42" w:rsidRPr="00A65B42">
                    <w:t xml:space="preserve">συνάντησης με τον Υπουργό </w:t>
                  </w:r>
                  <w:r w:rsidR="00366CE6">
                    <w:t>τη Δευτέρα  01.</w:t>
                  </w:r>
                  <w:r w:rsidR="00A65B42" w:rsidRPr="00A65B42">
                    <w:t>0</w:t>
                  </w:r>
                  <w:r w:rsidR="00366CE6">
                    <w:t>2</w:t>
                  </w:r>
                  <w:r w:rsidR="00A65B42" w:rsidRPr="00A65B42">
                    <w:t>.202</w:t>
                  </w:r>
                  <w:r w:rsidR="00366CE6">
                    <w:t>1</w:t>
                  </w:r>
                </w:sdtContent>
              </w:sdt>
              <w:r w:rsidR="002D0AB7">
                <w:rPr>
                  <w:rStyle w:val="ab"/>
                </w:rPr>
                <w:t>»</w:t>
              </w:r>
            </w:p>
            <w:p w14:paraId="7394759D" w14:textId="77777777" w:rsidR="002D0AB7" w:rsidRDefault="0048222D" w:rsidP="00DD1D03">
              <w:pPr>
                <w:pBdr>
                  <w:top w:val="single" w:sz="4" w:space="1" w:color="auto"/>
                </w:pBdr>
                <w:spacing w:after="480"/>
              </w:pPr>
            </w:p>
          </w:sdtContent>
        </w:sdt>
        <w:bookmarkStart w:id="8" w:name="_GoBack" w:displacedByCustomXml="next"/>
        <w:sdt>
          <w:sdtPr>
            <w:rPr>
              <w:b/>
              <w:bCs/>
            </w:rPr>
            <w:alias w:val="Σώμα της επιστολής"/>
            <w:tag w:val="Σώμα της επιστολής"/>
            <w:id w:val="-1096393226"/>
            <w:placeholder>
              <w:docPart w:val="DC53ADCD371543B2AFCF3A5F909C70F1"/>
            </w:placeholder>
          </w:sdtPr>
          <w:sdtEndPr>
            <w:rPr>
              <w:b w:val="0"/>
              <w:bCs w:val="0"/>
            </w:rPr>
          </w:sdtEndPr>
          <w:sdtContent>
            <w:p w14:paraId="34850EAC" w14:textId="77777777" w:rsidR="00A65B42" w:rsidRPr="005F25FC" w:rsidRDefault="00A65B42" w:rsidP="000C52C9">
              <w:pPr>
                <w:spacing w:line="240" w:lineRule="auto"/>
                <w:rPr>
                  <w:b/>
                  <w:bCs/>
                </w:rPr>
              </w:pPr>
              <w:r w:rsidRPr="005F25FC">
                <w:rPr>
                  <w:b/>
                  <w:bCs/>
                </w:rPr>
                <w:t xml:space="preserve">Κύριε Υπουργέ, </w:t>
              </w:r>
            </w:p>
            <w:p w14:paraId="68D3DC3A" w14:textId="20100D43" w:rsidR="00A65B42" w:rsidRPr="000C52C9" w:rsidRDefault="00A65B42" w:rsidP="005F25FC">
              <w:r w:rsidRPr="000C52C9">
                <w:t xml:space="preserve">Η Εθνική Συνομοσπονδία Ατόμων με Αναπηρία (Ε.Σ.Α.μεΑ.) </w:t>
              </w:r>
              <w:r w:rsidR="0031101E" w:rsidRPr="000C52C9">
                <w:t>-</w:t>
              </w:r>
              <w:r w:rsidRPr="000C52C9">
                <w:t>η οποία αποτελεί τον τριτοβάθμιο κοινωνικό και συνδικαλιστικό φορέα των ατόμων με αναπηρία, των ατόμων με χρόνιες παθήσεις και των οικογενειών τους στη χώρα</w:t>
              </w:r>
              <w:r w:rsidR="0031101E" w:rsidRPr="000C52C9">
                <w:t xml:space="preserve"> και </w:t>
              </w:r>
              <w:r w:rsidRPr="000C52C9">
                <w:t>επίσημα αναγνωρισμένο Κοινωνικό Εταίρο της ελληνικής Πολιτείας σε ζητήματα αναπηρίας</w:t>
              </w:r>
              <w:r w:rsidR="0031101E" w:rsidRPr="000C52C9">
                <w:t>-</w:t>
              </w:r>
              <w:r w:rsidRPr="000C52C9">
                <w:t xml:space="preserve"> </w:t>
              </w:r>
              <w:r w:rsidRPr="00742ECC">
                <w:rPr>
                  <w:b/>
                  <w:bCs/>
                </w:rPr>
                <w:t xml:space="preserve">ενόψει της προγραμματισμένης </w:t>
              </w:r>
              <w:r w:rsidR="00366CE6" w:rsidRPr="00742ECC">
                <w:rPr>
                  <w:b/>
                  <w:bCs/>
                </w:rPr>
                <w:t xml:space="preserve">διαδικτυακτικής </w:t>
              </w:r>
              <w:r w:rsidRPr="00742ECC">
                <w:rPr>
                  <w:b/>
                  <w:bCs/>
                </w:rPr>
                <w:t>συνάντησής μας τη Δευτέρα 1 Φεβρουαρίου, σας υποβάλλει με την παρούσα επιστολή της τα βασικά θέματα που απασχολούν τα άτομα με αναπηρία και χρόνιες παθήσεις και άπτονται των αρμοδιοτήτων του Υπουργείου σας</w:t>
              </w:r>
              <w:r w:rsidRPr="000C52C9">
                <w:t xml:space="preserve">: </w:t>
              </w:r>
            </w:p>
            <w:p w14:paraId="0B38DCA6" w14:textId="7F132382" w:rsidR="0031101E" w:rsidRPr="000C52C9" w:rsidRDefault="00D60339" w:rsidP="005F25FC">
              <w:pPr>
                <w:pStyle w:val="a9"/>
                <w:numPr>
                  <w:ilvl w:val="0"/>
                  <w:numId w:val="16"/>
                </w:numPr>
                <w:tabs>
                  <w:tab w:val="left" w:pos="284"/>
                </w:tabs>
                <w:ind w:left="0" w:firstLine="0"/>
              </w:pPr>
              <w:r w:rsidRPr="000C52C9">
                <w:rPr>
                  <w:b/>
                  <w:bCs/>
                </w:rPr>
                <w:t xml:space="preserve">Υλοποίηση των δράσεων του Εθνικού Σχεδίου Δράσης για </w:t>
              </w:r>
              <w:r w:rsidR="004601EA" w:rsidRPr="000C52C9">
                <w:rPr>
                  <w:b/>
                  <w:bCs/>
                </w:rPr>
                <w:t xml:space="preserve">τα Δικαιώματα των Ατόμων με Αναπηρία </w:t>
              </w:r>
              <w:r w:rsidRPr="000C52C9">
                <w:t xml:space="preserve">που </w:t>
              </w:r>
              <w:r w:rsidR="00742ECC">
                <w:t xml:space="preserve">υπάγονται </w:t>
              </w:r>
              <w:r w:rsidRPr="000C52C9">
                <w:t>στο πεδίο αρμοδιότητας του Υπουργείου Εργασίας και Κοινωνικών υποθέσεων</w:t>
              </w:r>
              <w:r w:rsidR="0031101E" w:rsidRPr="000C52C9">
                <w:t xml:space="preserve"> (βλ. επισυναπτόμενο Παράρτημα)</w:t>
              </w:r>
              <w:r w:rsidRPr="000C52C9">
                <w:t xml:space="preserve">. </w:t>
              </w:r>
            </w:p>
            <w:p w14:paraId="36A4221A" w14:textId="77777777" w:rsidR="000D2B4C" w:rsidRPr="000C52C9" w:rsidRDefault="000D2B4C" w:rsidP="005F25FC">
              <w:pPr>
                <w:pStyle w:val="a9"/>
                <w:tabs>
                  <w:tab w:val="left" w:pos="284"/>
                </w:tabs>
                <w:ind w:left="0"/>
              </w:pPr>
            </w:p>
            <w:p w14:paraId="3D37E156" w14:textId="51BCFF5C" w:rsidR="0031101E" w:rsidRPr="000C52C9" w:rsidRDefault="0031101E" w:rsidP="005F25FC">
              <w:pPr>
                <w:pStyle w:val="a9"/>
                <w:numPr>
                  <w:ilvl w:val="0"/>
                  <w:numId w:val="16"/>
                </w:numPr>
                <w:tabs>
                  <w:tab w:val="left" w:pos="284"/>
                </w:tabs>
                <w:ind w:left="0" w:firstLine="0"/>
              </w:pPr>
              <w:r w:rsidRPr="000C52C9">
                <w:rPr>
                  <w:b/>
                  <w:bCs/>
                </w:rPr>
                <w:t xml:space="preserve">Σχεδιασμός </w:t>
              </w:r>
              <w:r w:rsidR="00A65B42" w:rsidRPr="000C52C9">
                <w:rPr>
                  <w:b/>
                  <w:bCs/>
                </w:rPr>
                <w:t xml:space="preserve">δράσεων του Υπουργείου Εργασίας &amp; Κοινωνικών Υποθέσεων στο </w:t>
              </w:r>
              <w:r w:rsidR="00F5362A" w:rsidRPr="000C52C9">
                <w:rPr>
                  <w:b/>
                  <w:bCs/>
                </w:rPr>
                <w:t xml:space="preserve">πλαίσιο του </w:t>
              </w:r>
              <w:r w:rsidR="00A65B42" w:rsidRPr="000C52C9">
                <w:rPr>
                  <w:b/>
                  <w:bCs/>
                </w:rPr>
                <w:t>Εθνικ</w:t>
              </w:r>
              <w:r w:rsidR="00F5362A" w:rsidRPr="000C52C9">
                <w:rPr>
                  <w:b/>
                  <w:bCs/>
                </w:rPr>
                <w:t>ού</w:t>
              </w:r>
              <w:r w:rsidR="00A65B42" w:rsidRPr="000C52C9">
                <w:rPr>
                  <w:b/>
                  <w:bCs/>
                </w:rPr>
                <w:t xml:space="preserve"> Σχ</w:t>
              </w:r>
              <w:r w:rsidR="00F5362A" w:rsidRPr="000C52C9">
                <w:rPr>
                  <w:b/>
                  <w:bCs/>
                </w:rPr>
                <w:t>ε</w:t>
              </w:r>
              <w:r w:rsidR="00A65B42" w:rsidRPr="000C52C9">
                <w:rPr>
                  <w:b/>
                  <w:bCs/>
                </w:rPr>
                <w:t>δ</w:t>
              </w:r>
              <w:r w:rsidR="00F5362A" w:rsidRPr="000C52C9">
                <w:rPr>
                  <w:b/>
                  <w:bCs/>
                </w:rPr>
                <w:t>ί</w:t>
              </w:r>
              <w:r w:rsidR="00A65B42" w:rsidRPr="000C52C9">
                <w:rPr>
                  <w:b/>
                  <w:bCs/>
                </w:rPr>
                <w:t>ο</w:t>
              </w:r>
              <w:r w:rsidR="00F5362A" w:rsidRPr="000C52C9">
                <w:rPr>
                  <w:b/>
                  <w:bCs/>
                </w:rPr>
                <w:t>υ</w:t>
              </w:r>
              <w:r w:rsidR="00A65B42" w:rsidRPr="000C52C9">
                <w:rPr>
                  <w:b/>
                  <w:bCs/>
                </w:rPr>
                <w:t xml:space="preserve"> Ανάκαμψης και Ανθεκτικότητας</w:t>
              </w:r>
              <w:r w:rsidR="00A65B42" w:rsidRPr="000C52C9">
                <w:t>.</w:t>
              </w:r>
            </w:p>
            <w:p w14:paraId="5A9D43F0" w14:textId="77777777" w:rsidR="000D2B4C" w:rsidRPr="000C52C9" w:rsidRDefault="000D2B4C" w:rsidP="005F25FC">
              <w:pPr>
                <w:pStyle w:val="a9"/>
                <w:tabs>
                  <w:tab w:val="left" w:pos="284"/>
                </w:tabs>
                <w:ind w:left="0"/>
              </w:pPr>
            </w:p>
            <w:p w14:paraId="7721DA7B" w14:textId="53AC7CCC" w:rsidR="00CC19B1" w:rsidRDefault="00D60339" w:rsidP="005F25FC">
              <w:pPr>
                <w:pStyle w:val="a9"/>
                <w:numPr>
                  <w:ilvl w:val="0"/>
                  <w:numId w:val="16"/>
                </w:numPr>
                <w:tabs>
                  <w:tab w:val="left" w:pos="284"/>
                </w:tabs>
                <w:ind w:left="0" w:firstLine="0"/>
              </w:pPr>
              <w:r w:rsidRPr="000C52C9">
                <w:rPr>
                  <w:b/>
                  <w:bCs/>
                </w:rPr>
                <w:t xml:space="preserve">Προετοιμασία </w:t>
              </w:r>
              <w:r w:rsidR="00C37949" w:rsidRPr="000C52C9">
                <w:rPr>
                  <w:b/>
                  <w:bCs/>
                </w:rPr>
                <w:t xml:space="preserve">του </w:t>
              </w:r>
              <w:r w:rsidRPr="000C52C9">
                <w:rPr>
                  <w:b/>
                  <w:bCs/>
                </w:rPr>
                <w:t xml:space="preserve">Επιχειρησιακού Προγράμματος Υπουργείου Εργασίας &amp; Κοινωνικών Υποθέσεων </w:t>
              </w:r>
              <w:r w:rsidR="0031101E" w:rsidRPr="000C52C9">
                <w:rPr>
                  <w:b/>
                  <w:bCs/>
                </w:rPr>
                <w:t xml:space="preserve">για την προγραμματική περίοδο </w:t>
              </w:r>
              <w:r w:rsidRPr="000C52C9">
                <w:rPr>
                  <w:b/>
                  <w:bCs/>
                </w:rPr>
                <w:t>2021-2027</w:t>
              </w:r>
              <w:r w:rsidRPr="000C52C9">
                <w:t xml:space="preserve">. </w:t>
              </w:r>
            </w:p>
            <w:p w14:paraId="1B3C8A88" w14:textId="77777777" w:rsidR="00CC19B1" w:rsidRPr="00CC19B1" w:rsidRDefault="00CC19B1" w:rsidP="005F25FC">
              <w:pPr>
                <w:pStyle w:val="a9"/>
                <w:tabs>
                  <w:tab w:val="left" w:pos="284"/>
                </w:tabs>
                <w:ind w:left="0"/>
              </w:pPr>
            </w:p>
            <w:p w14:paraId="722CA67F" w14:textId="11D8B764" w:rsidR="00CC19B1" w:rsidRPr="000C52C9" w:rsidRDefault="00CC19B1" w:rsidP="005F25FC">
              <w:pPr>
                <w:pStyle w:val="a9"/>
                <w:numPr>
                  <w:ilvl w:val="0"/>
                  <w:numId w:val="16"/>
                </w:numPr>
                <w:tabs>
                  <w:tab w:val="left" w:pos="284"/>
                </w:tabs>
                <w:ind w:left="0" w:firstLine="0"/>
              </w:pPr>
              <w:r w:rsidRPr="000C52C9">
                <w:rPr>
                  <w:b/>
                  <w:bCs/>
                  <w:iCs/>
                </w:rPr>
                <w:t>Συμμετοχή της Ε.Σ.Α.μεΑ.</w:t>
              </w:r>
              <w:r w:rsidRPr="000C52C9">
                <w:rPr>
                  <w:iCs/>
                </w:rPr>
                <w:t>,</w:t>
              </w:r>
              <w:r w:rsidRPr="000C52C9">
                <w:t xml:space="preserve"> </w:t>
              </w:r>
              <w:r w:rsidRPr="000C52C9">
                <w:rPr>
                  <w:iCs/>
                </w:rPr>
                <w:t xml:space="preserve">η οποία είναι η αντιπροσωπευτικότερη οργάνωση των ατόμων με αναπηρία και χρόνιες παθήσεις, </w:t>
              </w:r>
              <w:r w:rsidRPr="000C52C9">
                <w:rPr>
                  <w:b/>
                  <w:bCs/>
                  <w:iCs/>
                </w:rPr>
                <w:t>στο Διοικητικό Συμβούλιο του ΟΑΕΔ</w:t>
              </w:r>
              <w:r w:rsidRPr="000C52C9">
                <w:rPr>
                  <w:iCs/>
                </w:rPr>
                <w:t>, όπως έχει ήδη συμφωνηθεί με τ</w:t>
              </w:r>
              <w:r w:rsidR="004512E1">
                <w:rPr>
                  <w:iCs/>
                </w:rPr>
                <w:t>ο</w:t>
              </w:r>
              <w:r w:rsidRPr="000C52C9">
                <w:rPr>
                  <w:iCs/>
                </w:rPr>
                <w:t xml:space="preserve">ν </w:t>
              </w:r>
              <w:r w:rsidR="004512E1">
                <w:rPr>
                  <w:iCs/>
                </w:rPr>
                <w:t xml:space="preserve">προηγούμενο </w:t>
              </w:r>
              <w:r w:rsidRPr="000C52C9">
                <w:rPr>
                  <w:iCs/>
                </w:rPr>
                <w:t>Υπουργ</w:t>
              </w:r>
              <w:r w:rsidR="004512E1">
                <w:rPr>
                  <w:iCs/>
                </w:rPr>
                <w:t>ό</w:t>
              </w:r>
              <w:r w:rsidRPr="000C52C9">
                <w:rPr>
                  <w:iCs/>
                </w:rPr>
                <w:t xml:space="preserve"> Εργασίας, δεδομένου ότι ο εν λόγω Οργανισμός αποτελεί σημαντικό φορέα στην προώθηση μέτρων και πολιτικών </w:t>
              </w:r>
              <w:r w:rsidRPr="000C52C9">
                <w:rPr>
                  <w:iCs/>
                </w:rPr>
                <w:lastRenderedPageBreak/>
                <w:t xml:space="preserve">για την απασχόληση των ευπαθών ομάδων του πληθυσμού, μεταξύ των οποίων η πληθυσμιακή ομάδα των ατόμων με αναπηρία κατέχει σημαντική θέση. Το αίτημά μας αυτό συνάδει </w:t>
              </w:r>
              <w:r w:rsidRPr="000C52C9">
                <w:rPr>
                  <w:rFonts w:asciiTheme="majorHAnsi" w:hAnsiTheme="majorHAnsi" w:cs="Calibri"/>
                  <w:lang w:eastAsia="el-GR"/>
                </w:rPr>
                <w:t xml:space="preserve">με τις </w:t>
              </w:r>
              <w:r w:rsidRPr="000C52C9">
                <w:rPr>
                  <w:rFonts w:asciiTheme="majorHAnsi" w:hAnsiTheme="majorHAnsi" w:cs="Calibri"/>
                  <w:i/>
                  <w:u w:val="single"/>
                  <w:lang w:eastAsia="el-GR"/>
                </w:rPr>
                <w:t>Τελικές Παρατηρήσεις και Συστάσεις της (</w:t>
              </w:r>
              <w:r w:rsidRPr="000C52C9">
                <w:rPr>
                  <w:rFonts w:asciiTheme="majorHAnsi" w:hAnsiTheme="majorHAnsi" w:cs="Calibri"/>
                  <w:i/>
                  <w:u w:val="single"/>
                  <w:lang w:val="en-US" w:eastAsia="el-GR"/>
                </w:rPr>
                <w:t>Concluding</w:t>
              </w:r>
              <w:r w:rsidRPr="000C52C9">
                <w:rPr>
                  <w:rFonts w:asciiTheme="majorHAnsi" w:hAnsiTheme="majorHAnsi" w:cs="Calibri"/>
                  <w:i/>
                  <w:u w:val="single"/>
                  <w:lang w:eastAsia="el-GR"/>
                </w:rPr>
                <w:t xml:space="preserve"> </w:t>
              </w:r>
              <w:r w:rsidRPr="000C52C9">
                <w:rPr>
                  <w:rFonts w:asciiTheme="majorHAnsi" w:hAnsiTheme="majorHAnsi" w:cs="Calibri"/>
                  <w:i/>
                  <w:u w:val="single"/>
                  <w:lang w:val="en-US" w:eastAsia="el-GR"/>
                </w:rPr>
                <w:t>Observations</w:t>
              </w:r>
              <w:r w:rsidRPr="000C52C9">
                <w:rPr>
                  <w:rFonts w:asciiTheme="majorHAnsi" w:hAnsiTheme="majorHAnsi" w:cs="Calibri"/>
                  <w:i/>
                  <w:u w:val="single"/>
                  <w:lang w:eastAsia="el-GR"/>
                </w:rPr>
                <w:t>)</w:t>
              </w:r>
              <w:r w:rsidRPr="000C52C9">
                <w:rPr>
                  <w:rFonts w:asciiTheme="majorHAnsi" w:hAnsiTheme="majorHAnsi" w:cs="Calibri"/>
                  <w:vertAlign w:val="superscript"/>
                  <w:lang w:eastAsia="el-GR"/>
                </w:rPr>
                <w:footnoteReference w:id="1"/>
              </w:r>
              <w:r w:rsidRPr="000C52C9">
                <w:rPr>
                  <w:rFonts w:asciiTheme="majorHAnsi" w:hAnsiTheme="majorHAnsi" w:cs="Calibri"/>
                  <w:i/>
                  <w:lang w:eastAsia="el-GR"/>
                </w:rPr>
                <w:t xml:space="preserve"> της Επιτροπής των Ηνωμένων Εθνών για το άρθρο 27</w:t>
              </w:r>
              <w:r w:rsidRPr="000C52C9">
                <w:rPr>
                  <w:rFonts w:asciiTheme="majorHAnsi" w:hAnsiTheme="majorHAnsi" w:cs="Calibri"/>
                  <w:lang w:eastAsia="el-GR"/>
                </w:rPr>
                <w:t xml:space="preserve"> «</w:t>
              </w:r>
              <w:r w:rsidRPr="000C52C9">
                <w:rPr>
                  <w:rFonts w:asciiTheme="majorHAnsi" w:hAnsiTheme="majorHAnsi" w:cs="Calibri"/>
                  <w:i/>
                  <w:lang w:eastAsia="el-GR"/>
                </w:rPr>
                <w:t>Εργασία και Απασχόληση»</w:t>
              </w:r>
              <w:r w:rsidRPr="000C52C9">
                <w:rPr>
                  <w:rFonts w:asciiTheme="majorHAnsi" w:hAnsiTheme="majorHAnsi" w:cs="Calibri"/>
                  <w:lang w:eastAsia="el-GR"/>
                </w:rPr>
                <w:t xml:space="preserve"> της Σύμβασης των Ηνωμένων Εθνών για τα Δικαιώματα των Ατόμων με Αναπηρίες, μέσω των οποίων προτείνεται η συμπερίληψη της διάστασης της αναπηρίας σε όλες τις πολιτικές, μέτρα και προγράμματα απασχόλησης, καθώς και στον πολιτικό σχεδιασμό του Ο.Α.Ε.Δ. </w:t>
              </w:r>
            </w:p>
            <w:p w14:paraId="1769B8E5" w14:textId="77777777" w:rsidR="0031101E" w:rsidRPr="000C52C9" w:rsidRDefault="0031101E" w:rsidP="005F25FC">
              <w:pPr>
                <w:pStyle w:val="a9"/>
                <w:tabs>
                  <w:tab w:val="left" w:pos="284"/>
                </w:tabs>
                <w:ind w:left="0"/>
              </w:pPr>
            </w:p>
            <w:p w14:paraId="7B6EDB71" w14:textId="4B07553B" w:rsidR="000861E2" w:rsidRPr="000C52C9" w:rsidRDefault="00D60339" w:rsidP="005F25FC">
              <w:pPr>
                <w:pStyle w:val="a9"/>
                <w:numPr>
                  <w:ilvl w:val="0"/>
                  <w:numId w:val="16"/>
                </w:numPr>
                <w:tabs>
                  <w:tab w:val="left" w:pos="284"/>
                </w:tabs>
                <w:ind w:left="0" w:firstLine="0"/>
              </w:pPr>
              <w:r w:rsidRPr="000C52C9">
                <w:rPr>
                  <w:b/>
                  <w:bCs/>
                </w:rPr>
                <w:t>Συμπερίληψη της Ε</w:t>
              </w:r>
              <w:r w:rsidR="0031101E" w:rsidRPr="000C52C9">
                <w:rPr>
                  <w:b/>
                  <w:bCs/>
                </w:rPr>
                <w:t>.</w:t>
              </w:r>
              <w:r w:rsidRPr="000C52C9">
                <w:rPr>
                  <w:b/>
                  <w:bCs/>
                </w:rPr>
                <w:t>Σ</w:t>
              </w:r>
              <w:r w:rsidR="0031101E" w:rsidRPr="000C52C9">
                <w:rPr>
                  <w:b/>
                  <w:bCs/>
                </w:rPr>
                <w:t>.</w:t>
              </w:r>
              <w:r w:rsidRPr="000C52C9">
                <w:rPr>
                  <w:b/>
                  <w:bCs/>
                </w:rPr>
                <w:t>Α</w:t>
              </w:r>
              <w:r w:rsidR="0031101E" w:rsidRPr="000C52C9">
                <w:rPr>
                  <w:b/>
                  <w:bCs/>
                </w:rPr>
                <w:t>.</w:t>
              </w:r>
              <w:r w:rsidRPr="000C52C9">
                <w:rPr>
                  <w:b/>
                  <w:bCs/>
                </w:rPr>
                <w:t>μεΑ</w:t>
              </w:r>
              <w:r w:rsidR="0031101E" w:rsidRPr="000C52C9">
                <w:rPr>
                  <w:b/>
                  <w:bCs/>
                </w:rPr>
                <w:t>.,</w:t>
              </w:r>
              <w:r w:rsidRPr="000C52C9">
                <w:rPr>
                  <w:b/>
                  <w:bCs/>
                </w:rPr>
                <w:t xml:space="preserve"> η οποία έχει ιδρύσει από τον Ιούλιο του 2020, το Ινστιτούτο </w:t>
              </w:r>
              <w:r w:rsidR="0031101E" w:rsidRPr="000C52C9">
                <w:rPr>
                  <w:b/>
                  <w:bCs/>
                </w:rPr>
                <w:t>«</w:t>
              </w:r>
              <w:r w:rsidRPr="000C52C9">
                <w:rPr>
                  <w:b/>
                  <w:bCs/>
                </w:rPr>
                <w:t>ΙΝ</w:t>
              </w:r>
              <w:r w:rsidR="0031101E" w:rsidRPr="000C52C9">
                <w:rPr>
                  <w:b/>
                  <w:bCs/>
                </w:rPr>
                <w:t>-</w:t>
              </w:r>
              <w:r w:rsidRPr="000C52C9">
                <w:rPr>
                  <w:b/>
                  <w:bCs/>
                </w:rPr>
                <w:t>Ε.Σ.Α.μεΑ.</w:t>
              </w:r>
              <w:r w:rsidR="0031101E" w:rsidRPr="000C52C9">
                <w:rPr>
                  <w:b/>
                  <w:bCs/>
                </w:rPr>
                <w:t>»</w:t>
              </w:r>
              <w:r w:rsidRPr="000C52C9">
                <w:rPr>
                  <w:b/>
                  <w:bCs/>
                </w:rPr>
                <w:t xml:space="preserve">, στη ρύθμιση για την απόδοση πόρου που δίνεται από τον κλάδο ΛΑΕΚ του ΕΛΕΚΠ στα </w:t>
              </w:r>
              <w:r w:rsidR="0031101E" w:rsidRPr="000C52C9">
                <w:rPr>
                  <w:b/>
                  <w:bCs/>
                </w:rPr>
                <w:t>Ι</w:t>
              </w:r>
              <w:r w:rsidRPr="000C52C9">
                <w:rPr>
                  <w:b/>
                  <w:bCs/>
                </w:rPr>
                <w:t xml:space="preserve">νστιτούτα και τα </w:t>
              </w:r>
              <w:r w:rsidR="0031101E" w:rsidRPr="000C52C9">
                <w:rPr>
                  <w:b/>
                  <w:bCs/>
                </w:rPr>
                <w:t>Ε</w:t>
              </w:r>
              <w:r w:rsidRPr="000C52C9">
                <w:rPr>
                  <w:b/>
                  <w:bCs/>
                </w:rPr>
                <w:t xml:space="preserve">κπαιδευτικά </w:t>
              </w:r>
              <w:r w:rsidR="0031101E" w:rsidRPr="000C52C9">
                <w:rPr>
                  <w:b/>
                  <w:bCs/>
                </w:rPr>
                <w:t>Κ</w:t>
              </w:r>
              <w:r w:rsidRPr="000C52C9">
                <w:rPr>
                  <w:b/>
                  <w:bCs/>
                </w:rPr>
                <w:t>έντρα,</w:t>
              </w:r>
              <w:r w:rsidRPr="000C52C9">
                <w:t xml:space="preserve"> τα οποία έχουν ιδρυθεί ή θα ιδρυθούν με τη συμμετοχή </w:t>
              </w:r>
              <w:r w:rsidR="0031101E" w:rsidRPr="000C52C9">
                <w:t xml:space="preserve">των </w:t>
              </w:r>
              <w:r w:rsidRPr="000C52C9">
                <w:t>κοινωνικών εταίρων, όπως της Γ.Σ.Ε.Ε., του Σ.Ε.Β., της Γ.Σ.Ε.Β.Ε.Ε. και άλλων. Το ΙΝ</w:t>
              </w:r>
              <w:r w:rsidR="0031101E" w:rsidRPr="000C52C9">
                <w:t>-</w:t>
              </w:r>
              <w:r w:rsidRPr="000C52C9">
                <w:t xml:space="preserve">Ε.Σ.Α.μεΑ., που διαθέτει αυτοτελή νομική υπόσταση, συνιστά τον επίσημο μελετητικό και ερευνητικό φορέα του αναπηρικού κινήματος της χώρας, με αποστολή την προάσπιση και προώθηση των δικαιωμάτων των ατόμων με αναπηρία, χρόνιες παθήσεις και των οικογενειών τους.  </w:t>
              </w:r>
            </w:p>
            <w:p w14:paraId="53995D9B" w14:textId="490078C7" w:rsidR="00C37949" w:rsidRDefault="00C37949" w:rsidP="005F25FC">
              <w:pPr>
                <w:pStyle w:val="a9"/>
                <w:tabs>
                  <w:tab w:val="left" w:pos="284"/>
                </w:tabs>
                <w:ind w:left="0"/>
              </w:pPr>
            </w:p>
            <w:p w14:paraId="32263FB6" w14:textId="3D0EC067" w:rsidR="00CC19B1" w:rsidRDefault="00CC19B1" w:rsidP="005F25FC">
              <w:pPr>
                <w:pStyle w:val="a9"/>
                <w:numPr>
                  <w:ilvl w:val="0"/>
                  <w:numId w:val="16"/>
                </w:numPr>
                <w:tabs>
                  <w:tab w:val="left" w:pos="284"/>
                </w:tabs>
                <w:ind w:left="0" w:firstLine="0"/>
              </w:pPr>
              <w:r w:rsidRPr="000C52C9">
                <w:rPr>
                  <w:b/>
                  <w:bCs/>
                </w:rPr>
                <w:t>Σχεδιασμός και εφαρμογή ενός δίκαιου ασφαλιστικού και συνταξιοδοτικού συστήματος</w:t>
              </w:r>
              <w:r w:rsidRPr="000C52C9">
                <w:t xml:space="preserve"> μέσω: α) της αναμόρφωσης του ν.4387/2016 με τον οποίο έχουν καταργηθεί σημαντικά δικαιώματα και παροχές, β) της επαναφοράς ευνοϊκών ρυθμίσεων που αφορούν στη συνταξιοδότηση των γονέων/ συζύγων/ αδελφών που έχουν στη φροντίδα τους άτομα με βαριά αναπηρία, γ) της αποκατάστασης των αδικιών που έχουν υποστεί οι συνταξιούχοι αναπηρίας και γήρατος του ιδιωτικού τομέα προκειμένου να υπάρξει εναρμόνιση με τα ισχύοντα στον δημόσιο τομέα, δ) της επικαιροποίησης και της νομοθέτησης του Πορίσματος της Επιτροπής του Υπουργείου Εργασίας για την ενιαιοποίηση  των συντάξεων αναπηρίας κατ’ εφαρμογή των διατάξεων του άρθρου 11 του ν.4387/2016 προκειμένου να τεθούν σε ισχύ ενιαίοι κανόνες συνταξιοδότησης και απονομής ασφαλιστικών παροχών λόγω αναπηρίας, ε) τη μη διακοπή του προνοιακού επιδόματος των παιδιών με αναπηρία όταν λάβουν τη σύνταξη του θανούντος γονέα,  </w:t>
              </w:r>
              <w:r w:rsidRPr="000C52C9">
                <w:rPr>
                  <w:b/>
                  <w:bCs/>
                </w:rPr>
                <w:t>και άμεση επίλυση  των προβλημάτων αναφορικά με την καταβολή συντάξεων από τον ΕΦΚΑ</w:t>
              </w:r>
              <w:r w:rsidRPr="000C52C9">
                <w:t xml:space="preserve">, </w:t>
              </w:r>
              <w:r w:rsidR="00BE67A7">
                <w:t>όπως</w:t>
              </w:r>
              <w:r w:rsidRPr="000C52C9">
                <w:t xml:space="preserve">: α) αδικαιολόγητη καθυστέρηση (δύο και τριών ετών) καταβολής συντάξεων αναπηρίας, συντάξεων γήρατος λόγω αναπηρίας και αναπηρικών επιδομάτων, β) αδυναμία καταβολής σε παιδιά με αναπηρία ορφανά και από τους δύο γονείς, του συνόλου του ποσού της σύνταξης που λάμβανε ο θανών γονέας και γ) μη εφαρμογή της ρύθμισης για παράταση συντάξεων όταν εκκρεμεί αίτηση για εξέταση από επιτροπή ΚΕΠΑ κ.α. </w:t>
              </w:r>
            </w:p>
            <w:p w14:paraId="0B50BE06" w14:textId="77777777" w:rsidR="00CC19B1" w:rsidRPr="000C52C9" w:rsidRDefault="00CC19B1" w:rsidP="005F25FC">
              <w:pPr>
                <w:pStyle w:val="a9"/>
                <w:tabs>
                  <w:tab w:val="left" w:pos="284"/>
                </w:tabs>
                <w:ind w:left="0"/>
              </w:pPr>
            </w:p>
            <w:p w14:paraId="7A99AA89" w14:textId="429CE384" w:rsidR="00B70E73" w:rsidRPr="006263CC" w:rsidRDefault="00D60339" w:rsidP="005F25FC">
              <w:pPr>
                <w:pStyle w:val="a9"/>
                <w:numPr>
                  <w:ilvl w:val="0"/>
                  <w:numId w:val="16"/>
                </w:numPr>
                <w:tabs>
                  <w:tab w:val="left" w:pos="284"/>
                </w:tabs>
                <w:ind w:left="0" w:firstLine="0"/>
                <w:rPr>
                  <w:rFonts w:asciiTheme="majorHAnsi" w:hAnsiTheme="majorHAnsi" w:cs="Calibri"/>
                  <w:lang w:eastAsia="el-GR"/>
                </w:rPr>
              </w:pPr>
              <w:r w:rsidRPr="000C52C9">
                <w:rPr>
                  <w:b/>
                  <w:bCs/>
                </w:rPr>
                <w:t>Εκπόνηση Εθνικής Στρατηγικής για την απασχόληση των ατόμων με αναπηρία</w:t>
              </w:r>
              <w:r w:rsidR="00C37949" w:rsidRPr="000C52C9">
                <w:rPr>
                  <w:b/>
                  <w:bCs/>
                </w:rPr>
                <w:t xml:space="preserve"> και χρόνιες παθήσεις</w:t>
              </w:r>
              <w:r w:rsidR="00C37949" w:rsidRPr="000C52C9">
                <w:t xml:space="preserve">, </w:t>
              </w:r>
              <w:r w:rsidR="00742ECC" w:rsidRPr="003A4D41">
                <w:rPr>
                  <w:b/>
                </w:rPr>
                <w:t>με μετρήσιμους και ελέγξιμους στόχους, η οποία να θέτει τις προϋποθέσεις για τη μετάβαση από τον αποκλεισμό τους στην πλήρη και ισότιμη συμμετοχή τους στην εργασία, ως παραγωγικοί και ενεργοί πολίτες</w:t>
              </w:r>
              <w:r w:rsidR="00742ECC">
                <w:t xml:space="preserve">. </w:t>
              </w:r>
              <w:r w:rsidR="003540EA">
                <w:t>Η</w:t>
              </w:r>
              <w:r w:rsidR="00742ECC">
                <w:t xml:space="preserve"> Στρατηγική πρέπει</w:t>
              </w:r>
              <w:r w:rsidR="000C52C9">
                <w:t>, μεταξύ άλλων,</w:t>
              </w:r>
              <w:r w:rsidR="00472EEB" w:rsidRPr="000C52C9">
                <w:t xml:space="preserve"> να εστιάζει στα εξής</w:t>
              </w:r>
              <w:r w:rsidR="00C37949" w:rsidRPr="000C52C9">
                <w:t xml:space="preserve">: </w:t>
              </w:r>
              <w:r w:rsidR="00C37949" w:rsidRPr="000C52C9">
                <w:rPr>
                  <w:b/>
                  <w:bCs/>
                  <w:i/>
                  <w:iCs/>
                </w:rPr>
                <w:t>α)</w:t>
              </w:r>
              <w:r w:rsidR="000D2B4C" w:rsidRPr="000C52C9">
                <w:t xml:space="preserve"> </w:t>
              </w:r>
              <w:r w:rsidR="00780104" w:rsidRPr="000C52C9">
                <w:rPr>
                  <w:b/>
                  <w:bCs/>
                </w:rPr>
                <w:t>σ</w:t>
              </w:r>
              <w:r w:rsidR="000D2B4C" w:rsidRPr="000C52C9">
                <w:rPr>
                  <w:b/>
                  <w:bCs/>
                  <w:i/>
                  <w:iCs/>
                </w:rPr>
                <w:t>την άρση υφιστάμενων αντικινήτρων και εμποδίων</w:t>
              </w:r>
              <w:r w:rsidR="00C37949" w:rsidRPr="000C52C9">
                <w:rPr>
                  <w:rFonts w:asciiTheme="majorHAnsi" w:hAnsiTheme="majorHAnsi" w:cs="Calibri"/>
                  <w:lang w:eastAsia="el-GR"/>
                </w:rPr>
                <w:t xml:space="preserve">, όπως είναι: </w:t>
              </w:r>
              <w:r w:rsidR="00780104" w:rsidRPr="000C52C9">
                <w:rPr>
                  <w:rFonts w:asciiTheme="majorHAnsi" w:hAnsiTheme="majorHAnsi" w:cs="Calibri"/>
                  <w:b/>
                  <w:bCs/>
                  <w:i/>
                  <w:iCs/>
                  <w:lang w:eastAsia="el-GR"/>
                </w:rPr>
                <w:t xml:space="preserve"> </w:t>
              </w:r>
              <w:r w:rsidR="00C37949" w:rsidRPr="000C52C9">
                <w:rPr>
                  <w:rFonts w:asciiTheme="majorHAnsi" w:hAnsiTheme="majorHAnsi" w:cs="Calibri"/>
                  <w:lang w:val="en-US" w:eastAsia="el-GR"/>
                </w:rPr>
                <w:t>i</w:t>
              </w:r>
              <w:r w:rsidR="00C37949" w:rsidRPr="000C52C9">
                <w:rPr>
                  <w:rFonts w:asciiTheme="majorHAnsi" w:hAnsiTheme="majorHAnsi" w:cs="Calibri"/>
                  <w:lang w:eastAsia="el-GR"/>
                </w:rPr>
                <w:t>)</w:t>
              </w:r>
              <w:r w:rsidR="00C37949" w:rsidRPr="000C52C9">
                <w:rPr>
                  <w:rFonts w:asciiTheme="majorHAnsi" w:hAnsiTheme="majorHAnsi" w:cs="Calibri"/>
                  <w:i/>
                  <w:iCs/>
                  <w:lang w:eastAsia="el-GR"/>
                </w:rPr>
                <w:t xml:space="preserve"> </w:t>
              </w:r>
              <w:r w:rsidR="00C37949" w:rsidRPr="000C52C9">
                <w:rPr>
                  <w:rFonts w:asciiTheme="majorHAnsi" w:hAnsiTheme="majorHAnsi" w:cs="Calibri"/>
                  <w:lang w:eastAsia="el-GR"/>
                </w:rPr>
                <w:t xml:space="preserve">η άδικη διακοπή των επιδομάτων αναπηρίας όταν τα άτομα με αναπηρία ή/και  χρόνιες παθήσεις εργάζονται. </w:t>
              </w:r>
              <w:r w:rsidR="00C37949" w:rsidRPr="000C52C9">
                <w:rPr>
                  <w:rFonts w:asciiTheme="majorHAnsi" w:eastAsia="Calibri" w:hAnsiTheme="majorHAnsi" w:cs="Calibri"/>
                </w:rPr>
                <w:t xml:space="preserve">Η διακοπή του επιδόματος αναπηρίας όταν τα άτομα με αναπηρία ή/και χρόνιες παθήσεις απασχολούνται λειτουργεί ως αντικίνητρο για την ένταξή τους στην εργασία. Δεν είναι δυνατόν το επίδομα αναπηρίας να εξισώνεται με το επίδομα ανεργίας, εφόσον η αναπηρία ή/και η χρόνια πάθηση ενός ατόμου είτε εργάζεται είτε δεν εργάζεται εξακολουθεί να υφίσταται, </w:t>
              </w:r>
              <w:r w:rsidR="00C37949" w:rsidRPr="000C52C9">
                <w:rPr>
                  <w:rFonts w:asciiTheme="majorHAnsi" w:eastAsia="Calibri" w:hAnsiTheme="majorHAnsi" w:cs="Calibri"/>
                  <w:color w:val="auto"/>
                </w:rPr>
                <w:t xml:space="preserve"> και ως εκ τούτου και οι </w:t>
              </w:r>
              <w:r w:rsidR="00C37949" w:rsidRPr="000C52C9">
                <w:rPr>
                  <w:rFonts w:asciiTheme="majorHAnsi" w:eastAsia="Calibri" w:hAnsiTheme="majorHAnsi" w:cs="Calibri"/>
                </w:rPr>
                <w:t xml:space="preserve">αυξημένες δαπάνες που συνδέονται με αυτήν, </w:t>
              </w:r>
              <w:r w:rsidR="004A733E" w:rsidRPr="000C52C9">
                <w:rPr>
                  <w:rFonts w:asciiTheme="majorHAnsi" w:eastAsia="Calibri" w:hAnsiTheme="majorHAnsi" w:cs="Calibri"/>
                  <w:lang w:val="en-US"/>
                </w:rPr>
                <w:t>ii</w:t>
              </w:r>
              <w:r w:rsidR="004A733E" w:rsidRPr="000C52C9">
                <w:rPr>
                  <w:rFonts w:asciiTheme="majorHAnsi" w:eastAsia="Calibri" w:hAnsiTheme="majorHAnsi" w:cs="Calibri"/>
                </w:rPr>
                <w:t xml:space="preserve">) </w:t>
              </w:r>
              <w:r w:rsidR="000D2B4C" w:rsidRPr="000C52C9">
                <w:rPr>
                  <w:rFonts w:asciiTheme="majorHAnsi" w:eastAsia="Calibri" w:hAnsiTheme="majorHAnsi" w:cs="Calibri"/>
                </w:rPr>
                <w:t xml:space="preserve">ο χαρακτηρισμός </w:t>
              </w:r>
              <w:r w:rsidR="00B07972" w:rsidRPr="000C52C9">
                <w:t>«ανίκανος προς κάθε βιοποριστική εργασία» που αναφέρεται στα πιστοποιητικά αναπηρίας των ΚΕΠΑ</w:t>
              </w:r>
              <w:r w:rsidR="004A733E" w:rsidRPr="000C52C9">
                <w:t xml:space="preserve">, </w:t>
              </w:r>
              <w:r w:rsidR="00B07972" w:rsidRPr="000C52C9">
                <w:t>ο οποίος εκτός του ότι εμπεριέχει καταφανή ρατσιστικά χαρακτηριστικά</w:t>
              </w:r>
              <w:r w:rsidR="000D2B4C" w:rsidRPr="000C52C9">
                <w:t>,</w:t>
              </w:r>
              <w:r w:rsidR="00B07972" w:rsidRPr="000C52C9">
                <w:t xml:space="preserve"> λειτουργεί και ως ανυπέρβλητο εμπόδιο για την ένταξη των ατόμων με αναπηρία και χρόνιες παθήσεις</w:t>
              </w:r>
              <w:r w:rsidR="000D2B4C" w:rsidRPr="000C52C9">
                <w:t>,</w:t>
              </w:r>
              <w:r w:rsidR="004A733E" w:rsidRPr="000C52C9">
                <w:t xml:space="preserve"> καθώς τα άτομα με αναπηρία </w:t>
              </w:r>
              <w:r w:rsidR="000D2B4C" w:rsidRPr="000C52C9">
                <w:t xml:space="preserve">που στο πιστοποιητικό αναπηρίας τους περιλαμβάνεται αυτός ο χαρακτηρισμός </w:t>
              </w:r>
              <w:r w:rsidR="004A733E" w:rsidRPr="000C52C9">
                <w:t xml:space="preserve">δεν μπορούν να ενταχθούν στο μητρώο ανέργων του ΟΑΕΔ </w:t>
              </w:r>
              <w:r w:rsidR="000D2B4C" w:rsidRPr="000C52C9">
                <w:t xml:space="preserve">και ως εκ τούτου </w:t>
              </w:r>
              <w:r w:rsidR="004A733E" w:rsidRPr="000C52C9">
                <w:t xml:space="preserve">να συμμετέχουν στα προγράμματα απασχόλησης </w:t>
              </w:r>
              <w:r w:rsidR="004512E1">
                <w:t>και κατάρτισης</w:t>
              </w:r>
              <w:r w:rsidR="00472EEB" w:rsidRPr="000C52C9">
                <w:t xml:space="preserve">, </w:t>
              </w:r>
              <w:r w:rsidR="00780104" w:rsidRPr="000C52C9">
                <w:rPr>
                  <w:rFonts w:asciiTheme="majorHAnsi" w:hAnsiTheme="majorHAnsi" w:cs="Calibri"/>
                  <w:b/>
                  <w:bCs/>
                  <w:i/>
                  <w:iCs/>
                  <w:lang w:eastAsia="el-GR"/>
                </w:rPr>
                <w:t xml:space="preserve"> </w:t>
              </w:r>
              <w:r w:rsidR="00472EEB" w:rsidRPr="000C52C9">
                <w:rPr>
                  <w:lang w:val="en-US"/>
                </w:rPr>
                <w:t>iii</w:t>
              </w:r>
              <w:r w:rsidR="00472EEB" w:rsidRPr="000C52C9">
                <w:t xml:space="preserve">) </w:t>
              </w:r>
              <w:r w:rsidR="00472EEB" w:rsidRPr="000C52C9">
                <w:rPr>
                  <w:rFonts w:asciiTheme="majorHAnsi" w:hAnsiTheme="majorHAnsi" w:cs="Calibri"/>
                  <w:lang w:eastAsia="el-GR"/>
                </w:rPr>
                <w:t xml:space="preserve">η μη εγγραφή των ατόμων με αναπηρία ή/και χρόνιες παθήσεις στο μητρώο ανέργων του Ο.Α.Ε.Δ. που διαθέτουν πιστοποιητικό αναπηρίας από την ΑΝΥΕ και ΑΣΥΕ, </w:t>
              </w:r>
              <w:r w:rsidR="00472EEB" w:rsidRPr="000C52C9">
                <w:rPr>
                  <w:rFonts w:asciiTheme="majorHAnsi" w:hAnsiTheme="majorHAnsi" w:cs="Calibri"/>
                  <w:lang w:val="en-US" w:eastAsia="el-GR"/>
                </w:rPr>
                <w:t>iv</w:t>
              </w:r>
              <w:r w:rsidR="00472EEB" w:rsidRPr="000C52C9">
                <w:rPr>
                  <w:rFonts w:asciiTheme="majorHAnsi" w:hAnsiTheme="majorHAnsi" w:cs="Calibri"/>
                  <w:lang w:eastAsia="el-GR"/>
                </w:rPr>
                <w:t xml:space="preserve">) </w:t>
              </w:r>
              <w:r w:rsidR="00472EEB" w:rsidRPr="000C52C9">
                <w:rPr>
                  <w:rFonts w:asciiTheme="majorHAnsi" w:hAnsiTheme="majorHAnsi" w:cs="Calibri"/>
                  <w:lang w:val="en-US" w:eastAsia="el-GR"/>
                </w:rPr>
                <w:t>o</w:t>
              </w:r>
              <w:r w:rsidR="00472EEB" w:rsidRPr="000C52C9">
                <w:rPr>
                  <w:rFonts w:asciiTheme="majorHAnsi" w:hAnsiTheme="majorHAnsi" w:cs="Calibri"/>
                  <w:lang w:eastAsia="el-GR"/>
                </w:rPr>
                <w:t xml:space="preserve"> αποκλεισμός των ατόμων με αναπηρία ή/και χρόνιες παθήσεις από τις προκηρύξεις του ν.2643/1998 όταν δεν διαθέτουν κάρτα ανεργίας, </w:t>
              </w:r>
              <w:r w:rsidR="00780104" w:rsidRPr="000C52C9">
                <w:rPr>
                  <w:rFonts w:asciiTheme="majorHAnsi" w:hAnsiTheme="majorHAnsi" w:cs="Calibri"/>
                  <w:lang w:val="en-US" w:eastAsia="el-GR"/>
                </w:rPr>
                <w:t>v</w:t>
              </w:r>
              <w:r w:rsidR="00780104" w:rsidRPr="000C52C9">
                <w:rPr>
                  <w:rFonts w:asciiTheme="majorHAnsi" w:hAnsiTheme="majorHAnsi" w:cs="Calibri"/>
                  <w:lang w:eastAsia="el-GR"/>
                </w:rPr>
                <w:t xml:space="preserve">) ο άδικος αποκλεισμός </w:t>
              </w:r>
              <w:r w:rsidR="00780104" w:rsidRPr="000C52C9">
                <w:rPr>
                  <w:rFonts w:asciiTheme="majorHAnsi" w:hAnsiTheme="majorHAnsi"/>
                  <w:color w:val="auto"/>
                </w:rPr>
                <w:t xml:space="preserve">των αντιπροσωπευτικών οργανώσεων των ατόμων με αναπηρία και των ατόμων με χρόνιες παθήσεις ως δικαιούχων φορέων από τα προγράμματα επιχορήγησης επιχειρήσεων για την απασχόληση ανέργων με αναπηρία ή/και χρόνιες παθήσεις του ΟΑΕΔ, καθώς θεωρούνται φορείς που δεν ασκούν τακτική οικονομική δραστηριότητα, </w:t>
              </w:r>
              <w:r w:rsidR="00780104" w:rsidRPr="000C52C9">
                <w:rPr>
                  <w:rFonts w:asciiTheme="majorHAnsi" w:hAnsiTheme="majorHAnsi"/>
                  <w:b/>
                  <w:bCs/>
                  <w:i/>
                  <w:iCs/>
                  <w:color w:val="auto"/>
                </w:rPr>
                <w:t>β)</w:t>
              </w:r>
              <w:r w:rsidR="00780104" w:rsidRPr="000C52C9">
                <w:rPr>
                  <w:rFonts w:asciiTheme="majorHAnsi" w:hAnsiTheme="majorHAnsi"/>
                  <w:color w:val="auto"/>
                </w:rPr>
                <w:t xml:space="preserve"> </w:t>
              </w:r>
              <w:r w:rsidR="00780104" w:rsidRPr="000C52C9">
                <w:rPr>
                  <w:rFonts w:asciiTheme="majorHAnsi" w:hAnsiTheme="majorHAnsi" w:cs="Calibri"/>
                  <w:b/>
                  <w:bCs/>
                  <w:i/>
                  <w:iCs/>
                  <w:lang w:eastAsia="el-GR"/>
                </w:rPr>
                <w:t>σ</w:t>
              </w:r>
              <w:r w:rsidR="00472EEB" w:rsidRPr="000C52C9">
                <w:rPr>
                  <w:rFonts w:asciiTheme="majorHAnsi" w:hAnsiTheme="majorHAnsi" w:cs="Calibri"/>
                  <w:b/>
                  <w:bCs/>
                  <w:i/>
                  <w:iCs/>
                  <w:lang w:eastAsia="el-GR"/>
                </w:rPr>
                <w:t xml:space="preserve">την ενεργοποίηση </w:t>
              </w:r>
              <w:r w:rsidR="003540EA">
                <w:rPr>
                  <w:rFonts w:asciiTheme="majorHAnsi" w:hAnsiTheme="majorHAnsi" w:cs="Calibri"/>
                  <w:b/>
                  <w:bCs/>
                  <w:i/>
                  <w:iCs/>
                  <w:lang w:eastAsia="el-GR"/>
                </w:rPr>
                <w:t xml:space="preserve">θεσμοθετημένων </w:t>
              </w:r>
              <w:r w:rsidR="00472EEB" w:rsidRPr="000C52C9">
                <w:rPr>
                  <w:rFonts w:asciiTheme="majorHAnsi" w:hAnsiTheme="majorHAnsi" w:cs="Calibri"/>
                  <w:b/>
                  <w:bCs/>
                  <w:i/>
                  <w:iCs/>
                  <w:lang w:eastAsia="el-GR"/>
                </w:rPr>
                <w:t xml:space="preserve">θετικών μέτρων δράσης που παραμένουν ανενεργά, </w:t>
              </w:r>
              <w:r w:rsidR="00472EEB" w:rsidRPr="000C52C9">
                <w:rPr>
                  <w:rFonts w:asciiTheme="majorHAnsi" w:hAnsiTheme="majorHAnsi" w:cs="Calibri"/>
                  <w:lang w:eastAsia="el-GR"/>
                </w:rPr>
                <w:t>όπως είναι η</w:t>
              </w:r>
              <w:r w:rsidR="00472EEB" w:rsidRPr="000C52C9">
                <w:rPr>
                  <w:rFonts w:asciiTheme="majorHAnsi" w:hAnsiTheme="majorHAnsi" w:cs="Calibri"/>
                  <w:b/>
                  <w:bCs/>
                  <w:lang w:eastAsia="el-GR"/>
                </w:rPr>
                <w:t xml:space="preserve"> </w:t>
              </w:r>
              <w:r w:rsidR="00472EEB" w:rsidRPr="00472EEB">
                <w:rPr>
                  <w:rFonts w:asciiTheme="majorHAnsi" w:hAnsiTheme="majorHAnsi" w:cs="Calibri"/>
                  <w:lang w:eastAsia="el-GR"/>
                </w:rPr>
                <w:t>παρ. 1α του άρθρου 23 του ν.4488/2017, με την οποία δίνεται η δυνατότητα στα άτομα με ψυχική ή νοητική αναπηρία, με ποσοστό  αναπηρίας 50% και άνω, να αναλαμβάνουν εργασία για λόγους ψυχοκοινωνικής αποκατάστασης και κοινωνικής επανένταξης, ύστερα από προσκόμιση σχετικής γνωμάτευσης από μονάδα ψυχικής υγείας, και μάλιστα δίχως καμία διακοπή των προνοιακών επιδομάτων που λαμβάνουν</w:t>
              </w:r>
              <w:r w:rsidR="00472EEB" w:rsidRPr="000C52C9">
                <w:rPr>
                  <w:rFonts w:asciiTheme="majorHAnsi" w:hAnsiTheme="majorHAnsi" w:cs="Calibri"/>
                  <w:b/>
                  <w:bCs/>
                  <w:i/>
                  <w:iCs/>
                  <w:lang w:eastAsia="el-GR"/>
                </w:rPr>
                <w:t xml:space="preserve">, γ) </w:t>
              </w:r>
              <w:r w:rsidR="006263CC">
                <w:rPr>
                  <w:rFonts w:asciiTheme="majorHAnsi" w:hAnsiTheme="majorHAnsi" w:cs="Calibri"/>
                  <w:b/>
                  <w:bCs/>
                  <w:i/>
                  <w:iCs/>
                  <w:lang w:eastAsia="el-GR"/>
                </w:rPr>
                <w:t xml:space="preserve">στην αναμόρφωση και τον </w:t>
              </w:r>
              <w:r w:rsidR="00472EEB" w:rsidRPr="000C52C9">
                <w:rPr>
                  <w:rFonts w:asciiTheme="majorHAnsi" w:hAnsiTheme="majorHAnsi" w:cs="Calibri"/>
                  <w:b/>
                  <w:bCs/>
                  <w:i/>
                  <w:iCs/>
                  <w:lang w:eastAsia="el-GR"/>
                </w:rPr>
                <w:t xml:space="preserve">εκσυγχρονισμό των υφιστάμενων θετικών μέτρων </w:t>
              </w:r>
              <w:r w:rsidR="003540EA">
                <w:rPr>
                  <w:rFonts w:asciiTheme="majorHAnsi" w:hAnsiTheme="majorHAnsi" w:cs="Calibri"/>
                  <w:b/>
                  <w:bCs/>
                  <w:i/>
                  <w:iCs/>
                  <w:lang w:eastAsia="el-GR"/>
                </w:rPr>
                <w:t xml:space="preserve">δράσης </w:t>
              </w:r>
              <w:r w:rsidR="00472EEB" w:rsidRPr="000C52C9">
                <w:rPr>
                  <w:rFonts w:asciiTheme="majorHAnsi" w:hAnsiTheme="majorHAnsi" w:cs="Calibri"/>
                  <w:b/>
                  <w:bCs/>
                  <w:i/>
                  <w:iCs/>
                  <w:lang w:eastAsia="el-GR"/>
                </w:rPr>
                <w:t>για τ</w:t>
              </w:r>
              <w:r w:rsidR="006263CC">
                <w:rPr>
                  <w:rFonts w:asciiTheme="majorHAnsi" w:hAnsiTheme="majorHAnsi" w:cs="Calibri"/>
                  <w:b/>
                  <w:bCs/>
                  <w:i/>
                  <w:iCs/>
                  <w:lang w:eastAsia="el-GR"/>
                </w:rPr>
                <w:t>ην απασχόληση των ατόμων με αναπηρία στον ιδιωτικό τομέα</w:t>
              </w:r>
              <w:r w:rsidR="00472EEB" w:rsidRPr="000C52C9">
                <w:rPr>
                  <w:rFonts w:asciiTheme="majorHAnsi" w:hAnsiTheme="majorHAnsi" w:cs="Calibri"/>
                  <w:lang w:eastAsia="el-GR"/>
                </w:rPr>
                <w:t xml:space="preserve">, </w:t>
              </w:r>
              <w:r w:rsidR="006263CC">
                <w:rPr>
                  <w:rFonts w:asciiTheme="majorHAnsi" w:hAnsiTheme="majorHAnsi" w:cs="Calibri"/>
                  <w:lang w:eastAsia="el-GR"/>
                </w:rPr>
                <w:t xml:space="preserve">όπως είναι </w:t>
              </w:r>
              <w:r w:rsidR="00472EEB" w:rsidRPr="000C52C9">
                <w:rPr>
                  <w:rFonts w:asciiTheme="majorHAnsi" w:hAnsiTheme="majorHAnsi" w:cs="Calibri"/>
                  <w:lang w:eastAsia="el-GR"/>
                </w:rPr>
                <w:t xml:space="preserve">ο </w:t>
              </w:r>
              <w:r w:rsidR="00472EEB" w:rsidRPr="00472EEB">
                <w:rPr>
                  <w:rFonts w:asciiTheme="majorHAnsi" w:hAnsiTheme="majorHAnsi" w:cs="Calibri"/>
                  <w:lang w:eastAsia="el-GR"/>
                </w:rPr>
                <w:t xml:space="preserve">ν.2643/1998, </w:t>
              </w:r>
              <w:r w:rsidR="00472EEB" w:rsidRPr="000C52C9">
                <w:rPr>
                  <w:rFonts w:asciiTheme="majorHAnsi" w:hAnsiTheme="majorHAnsi" w:cs="Calibri"/>
                  <w:lang w:eastAsia="el-GR"/>
                </w:rPr>
                <w:t xml:space="preserve"> ο οποίος </w:t>
              </w:r>
              <w:r w:rsidR="00472EEB" w:rsidRPr="00472EEB">
                <w:rPr>
                  <w:rFonts w:asciiTheme="majorHAnsi" w:hAnsiTheme="majorHAnsi" w:cs="Calibri"/>
                  <w:lang w:eastAsia="el-GR"/>
                </w:rPr>
                <w:t>παρά τις πολλές τροποποιήσεις του ουσιαστικά παραμένει ανενεργός</w:t>
              </w:r>
              <w:r w:rsidR="00B70E73" w:rsidRPr="000C52C9">
                <w:rPr>
                  <w:rFonts w:asciiTheme="majorHAnsi" w:hAnsiTheme="majorHAnsi" w:cs="Calibri"/>
                  <w:lang w:eastAsia="el-GR"/>
                </w:rPr>
                <w:t xml:space="preserve"> </w:t>
              </w:r>
              <w:r w:rsidR="00B70E73" w:rsidRPr="003540EA">
                <w:rPr>
                  <w:rFonts w:asciiTheme="majorHAnsi" w:hAnsiTheme="majorHAnsi" w:cs="Calibri"/>
                  <w:b/>
                  <w:bCs/>
                  <w:lang w:eastAsia="el-GR"/>
                </w:rPr>
                <w:t xml:space="preserve">και </w:t>
              </w:r>
              <w:r w:rsidR="006263CC" w:rsidRPr="003540EA">
                <w:rPr>
                  <w:rFonts w:asciiTheme="majorHAnsi" w:hAnsiTheme="majorHAnsi" w:cs="Calibri"/>
                  <w:b/>
                  <w:bCs/>
                  <w:lang w:eastAsia="el-GR"/>
                </w:rPr>
                <w:t xml:space="preserve">στη </w:t>
              </w:r>
              <w:r w:rsidR="003540EA" w:rsidRPr="003540EA">
                <w:rPr>
                  <w:rFonts w:asciiTheme="majorHAnsi" w:hAnsiTheme="majorHAnsi" w:cs="Calibri"/>
                  <w:b/>
                  <w:bCs/>
                  <w:lang w:eastAsia="el-GR"/>
                </w:rPr>
                <w:t xml:space="preserve">θέσπιση </w:t>
              </w:r>
              <w:r w:rsidR="006263CC" w:rsidRPr="003540EA">
                <w:rPr>
                  <w:rFonts w:asciiTheme="majorHAnsi" w:hAnsiTheme="majorHAnsi" w:cs="Calibri"/>
                  <w:b/>
                  <w:bCs/>
                  <w:lang w:eastAsia="el-GR"/>
                </w:rPr>
                <w:t>νέων</w:t>
              </w:r>
              <w:r w:rsidR="003540EA">
                <w:rPr>
                  <w:rFonts w:asciiTheme="majorHAnsi" w:hAnsiTheme="majorHAnsi" w:cs="Calibri"/>
                  <w:b/>
                  <w:bCs/>
                  <w:lang w:eastAsia="el-GR"/>
                </w:rPr>
                <w:t xml:space="preserve"> μέτρων</w:t>
              </w:r>
              <w:r w:rsidR="006263CC" w:rsidRPr="003540EA">
                <w:rPr>
                  <w:rFonts w:asciiTheme="majorHAnsi" w:hAnsiTheme="majorHAnsi" w:cs="Calibri"/>
                  <w:b/>
                  <w:bCs/>
                  <w:lang w:eastAsia="el-GR"/>
                </w:rPr>
                <w:t>, όπως είναι η υποστηριζόμενη εργασία</w:t>
              </w:r>
              <w:r w:rsidR="006263CC">
                <w:rPr>
                  <w:rFonts w:asciiTheme="majorHAnsi" w:hAnsiTheme="majorHAnsi" w:cs="Calibri"/>
                  <w:lang w:eastAsia="el-GR"/>
                </w:rPr>
                <w:t xml:space="preserve">, </w:t>
              </w:r>
              <w:r w:rsidR="00B70E73" w:rsidRPr="000C52C9">
                <w:rPr>
                  <w:rFonts w:asciiTheme="majorHAnsi" w:hAnsiTheme="majorHAnsi" w:cs="Calibri"/>
                  <w:b/>
                  <w:bCs/>
                  <w:i/>
                  <w:iCs/>
                  <w:lang w:eastAsia="el-GR"/>
                </w:rPr>
                <w:t xml:space="preserve">δ) </w:t>
              </w:r>
              <w:r w:rsidR="006263CC">
                <w:rPr>
                  <w:rFonts w:asciiTheme="majorHAnsi" w:hAnsiTheme="majorHAnsi" w:cs="Calibri"/>
                  <w:b/>
                  <w:bCs/>
                  <w:i/>
                  <w:iCs/>
                  <w:lang w:eastAsia="el-GR"/>
                </w:rPr>
                <w:t>σ</w:t>
              </w:r>
              <w:r w:rsidR="00B70E73" w:rsidRPr="000C52C9">
                <w:rPr>
                  <w:rFonts w:asciiTheme="majorHAnsi" w:hAnsiTheme="majorHAnsi" w:cs="Calibri"/>
                  <w:b/>
                  <w:bCs/>
                  <w:i/>
                  <w:iCs/>
                  <w:lang w:eastAsia="el-GR"/>
                </w:rPr>
                <w:t>τη βελτίωση της ελκυστικότητας των προγραμμάτων επιχορήγησης επιχειρήσεων για την απασχόληση ανέργων με αναπηρία ή/και χρόνιες παθήσεις</w:t>
              </w:r>
              <w:r w:rsidR="00B13DBE">
                <w:rPr>
                  <w:rFonts w:asciiTheme="majorHAnsi" w:hAnsiTheme="majorHAnsi" w:cs="Calibri"/>
                  <w:b/>
                  <w:bCs/>
                  <w:i/>
                  <w:iCs/>
                  <w:lang w:eastAsia="el-GR"/>
                </w:rPr>
                <w:t xml:space="preserve">, ε) </w:t>
              </w:r>
              <w:r w:rsidR="006263CC">
                <w:rPr>
                  <w:rFonts w:asciiTheme="majorHAnsi" w:hAnsiTheme="majorHAnsi" w:cs="Calibri"/>
                  <w:b/>
                  <w:bCs/>
                  <w:i/>
                  <w:iCs/>
                  <w:lang w:eastAsia="el-GR"/>
                </w:rPr>
                <w:t xml:space="preserve">στην </w:t>
              </w:r>
              <w:r w:rsidR="00B13DBE">
                <w:rPr>
                  <w:rFonts w:asciiTheme="majorHAnsi" w:hAnsiTheme="majorHAnsi" w:cs="Calibri"/>
                  <w:b/>
                  <w:bCs/>
                  <w:i/>
                  <w:iCs/>
                  <w:lang w:eastAsia="el-GR"/>
                </w:rPr>
                <w:t xml:space="preserve">παροχή εύλογων προσαρμογών σε </w:t>
              </w:r>
              <w:r w:rsidR="00B13DBE">
                <w:rPr>
                  <w:rFonts w:asciiTheme="majorHAnsi" w:hAnsiTheme="majorHAnsi" w:cs="Calibri"/>
                  <w:b/>
                  <w:bCs/>
                  <w:i/>
                  <w:iCs/>
                  <w:lang w:eastAsia="el-GR"/>
                </w:rPr>
                <w:lastRenderedPageBreak/>
                <w:t>εργαζόμενους με αναπηρία</w:t>
              </w:r>
              <w:r w:rsidR="00CC19B1">
                <w:rPr>
                  <w:rFonts w:asciiTheme="majorHAnsi" w:hAnsiTheme="majorHAnsi" w:cs="Calibri"/>
                  <w:b/>
                  <w:bCs/>
                  <w:i/>
                  <w:iCs/>
                  <w:lang w:eastAsia="el-GR"/>
                </w:rPr>
                <w:t xml:space="preserve">, στ) </w:t>
              </w:r>
              <w:r w:rsidR="006263CC">
                <w:rPr>
                  <w:rFonts w:asciiTheme="majorHAnsi" w:hAnsiTheme="majorHAnsi" w:cs="Calibri"/>
                  <w:b/>
                  <w:bCs/>
                  <w:i/>
                  <w:iCs/>
                  <w:lang w:eastAsia="el-GR"/>
                </w:rPr>
                <w:t xml:space="preserve">στην </w:t>
              </w:r>
              <w:r w:rsidR="00CC19B1">
                <w:rPr>
                  <w:rFonts w:asciiTheme="majorHAnsi" w:hAnsiTheme="majorHAnsi" w:cs="Calibri"/>
                  <w:b/>
                  <w:bCs/>
                  <w:i/>
                  <w:iCs/>
                  <w:lang w:eastAsia="el-GR"/>
                </w:rPr>
                <w:t>ενσωμάτωση της δικαιωματικής προσέγγισης της αναπηρίας σε όλα τα προγράμματα απασχόλησης, κατάρτισης και διά βίου μάθησης</w:t>
              </w:r>
              <w:r w:rsidR="006263CC">
                <w:rPr>
                  <w:rFonts w:asciiTheme="majorHAnsi" w:hAnsiTheme="majorHAnsi" w:cs="Calibri"/>
                  <w:b/>
                  <w:bCs/>
                  <w:i/>
                  <w:iCs/>
                  <w:lang w:eastAsia="el-GR"/>
                </w:rPr>
                <w:t xml:space="preserve">, ζ) στον σχεδιασμό και </w:t>
              </w:r>
              <w:r w:rsidR="006263CC" w:rsidRPr="006263CC">
                <w:rPr>
                  <w:rFonts w:asciiTheme="majorHAnsi" w:hAnsiTheme="majorHAnsi" w:cs="Calibri"/>
                  <w:b/>
                  <w:bCs/>
                  <w:i/>
                  <w:iCs/>
                  <w:lang w:eastAsia="el-GR"/>
                </w:rPr>
                <w:t>εφαρμογή στοχευμένων προγραμμάτων απασχόλησης και κατάρτισης</w:t>
              </w:r>
              <w:r w:rsidR="006263CC" w:rsidRPr="003A4D41">
                <w:rPr>
                  <w:rFonts w:asciiTheme="minorHAnsi" w:eastAsiaTheme="minorHAnsi" w:hAnsiTheme="minorHAnsi" w:cstheme="minorBidi"/>
                  <w:bCs/>
                </w:rPr>
                <w:t xml:space="preserve"> </w:t>
              </w:r>
              <w:r w:rsidR="006263CC" w:rsidRPr="006263CC">
                <w:rPr>
                  <w:rFonts w:asciiTheme="majorHAnsi" w:hAnsiTheme="majorHAnsi" w:cs="Calibri"/>
                  <w:lang w:eastAsia="el-GR"/>
                </w:rPr>
                <w:t>για εκείνα τα άτομα με αναπηρία/χρόνιες παθήσεις που είτε εξαιτίας της κατηγορίας και βαρύτητας της αναπηρίας τους/χρόνιας πάθησης είτε εξαιτίας του συνδυασμού της αναπηρίας τους/χρόνιας πάθησής τους με άλλες αιτίες διάκρισης (πολλαπλή διάκριση) αντιμετωπίζουν πρόσθετες δυσκολίες στην προσπάθειά τους να ενταχθούν στην αγορά εργασίας</w:t>
              </w:r>
              <w:r w:rsidR="006263CC">
                <w:rPr>
                  <w:rFonts w:asciiTheme="majorHAnsi" w:hAnsiTheme="majorHAnsi" w:cs="Calibri"/>
                  <w:lang w:eastAsia="el-GR"/>
                </w:rPr>
                <w:t xml:space="preserve">. </w:t>
              </w:r>
            </w:p>
            <w:p w14:paraId="5E1D7465" w14:textId="77777777" w:rsidR="000C52C9" w:rsidRPr="000C52C9" w:rsidRDefault="000C52C9" w:rsidP="005F25FC">
              <w:pPr>
                <w:pStyle w:val="a9"/>
                <w:tabs>
                  <w:tab w:val="left" w:pos="284"/>
                </w:tabs>
                <w:ind w:left="0"/>
                <w:rPr>
                  <w:rFonts w:asciiTheme="majorHAnsi" w:hAnsiTheme="majorHAnsi" w:cs="Calibri"/>
                  <w:b/>
                  <w:bCs/>
                  <w:i/>
                  <w:iCs/>
                  <w:lang w:eastAsia="el-GR"/>
                </w:rPr>
              </w:pPr>
            </w:p>
            <w:p w14:paraId="635D272A" w14:textId="1CFAEB82" w:rsidR="000D2B4C" w:rsidRPr="00CC19B1" w:rsidRDefault="00780104" w:rsidP="005F25FC">
              <w:pPr>
                <w:pStyle w:val="a9"/>
                <w:numPr>
                  <w:ilvl w:val="0"/>
                  <w:numId w:val="16"/>
                </w:numPr>
                <w:tabs>
                  <w:tab w:val="left" w:pos="284"/>
                </w:tabs>
                <w:ind w:left="0" w:firstLine="0"/>
                <w:rPr>
                  <w:rFonts w:asciiTheme="majorHAnsi" w:hAnsiTheme="majorHAnsi" w:cs="Calibri"/>
                  <w:b/>
                  <w:bCs/>
                  <w:i/>
                  <w:iCs/>
                  <w:lang w:eastAsia="el-GR"/>
                </w:rPr>
              </w:pPr>
              <w:r w:rsidRPr="000C52C9">
                <w:rPr>
                  <w:b/>
                  <w:bCs/>
                </w:rPr>
                <w:t>Άμεση προκήρυξη των θέσεων του ν. 2643/1998 για το</w:t>
              </w:r>
              <w:r w:rsidR="000C52C9" w:rsidRPr="000C52C9">
                <w:rPr>
                  <w:b/>
                  <w:bCs/>
                </w:rPr>
                <w:t>ν</w:t>
              </w:r>
              <w:r w:rsidRPr="000C52C9">
                <w:rPr>
                  <w:b/>
                  <w:bCs/>
                </w:rPr>
                <w:t xml:space="preserve"> δημόσιο τομέα που εκκρεμούν και των θέσεων για τους τυφλούς τηλεφωνητές και τους δικηγόρους</w:t>
              </w:r>
              <w:r w:rsidR="004512E1">
                <w:rPr>
                  <w:b/>
                  <w:bCs/>
                </w:rPr>
                <w:t xml:space="preserve"> με αναπηρία</w:t>
              </w:r>
              <w:r w:rsidRPr="000C52C9">
                <w:t xml:space="preserve">, δεδομένου ότι ο ν.2643/1998 </w:t>
              </w:r>
              <w:r w:rsidRPr="000C52C9">
                <w:rPr>
                  <w:color w:val="auto"/>
                </w:rPr>
                <w:t>καταργήθηκε πρόσφατα με την ψήφιση του ν. 4765/2021</w:t>
              </w:r>
              <w:r w:rsidR="00B13DBE">
                <w:rPr>
                  <w:color w:val="auto"/>
                </w:rPr>
                <w:t xml:space="preserve"> (άρθρο 61, παρ. 2, εδάφιο β) </w:t>
              </w:r>
              <w:r w:rsidRPr="000C52C9">
                <w:t xml:space="preserve">και υπάρχει κίνδυνος να χαθούν πάνω από 2.000 θέσεις που έχουν δεσμευτεί. Σύμφωνα με το ν. 2643/1998, το κράτος έχει υποχρέωση να προκηρύσσει σε ετήσια βάση, μέσω του Ο.Α.Ε.Δ, τις θέσεις του άρθρου 3 για το δημόσιο τομέα, για όλες τις κατηγορίες των προστατευόμενων του νόμου, μεταξύ των οποίων συγκαταλέγονται τα άτομα με αναπηρία και οι συγγενείς α΄ βαθμού ατόμων με βαριά αναπηρία. Παρά το γεγονός ότι τα τελευταία χρόνια έχει συγκεντρωθεί μεγάλος αριθμός θέσεων (πάνω από 2.000) για τον ν. 2643/98 από τις προκηρύξεις που έχουν εκδοθεί μέσω ΑΣΕΠ, οι εν λόγω θέσεις δεν έχουν προκηρυχθεί εδώ και 7 χρόνια και θεωρούμε τεράστια αδικία για τους άνεργους με αναπηρία και τα άνεργα μέλη των οικογενειών τους να μένουν οι θέσεις που δικαιούνται στα συρτάρια των γραφείων, ενώ το ποσοστό της ανεργίας αυξάνεται συνεχώς και με ραγδαίο ρυθμό.  </w:t>
              </w:r>
            </w:p>
            <w:p w14:paraId="77DC6751" w14:textId="77777777" w:rsidR="00CC19B1" w:rsidRPr="00CC19B1" w:rsidRDefault="00CC19B1" w:rsidP="005F25FC">
              <w:pPr>
                <w:pStyle w:val="a9"/>
                <w:tabs>
                  <w:tab w:val="left" w:pos="284"/>
                </w:tabs>
                <w:ind w:left="0"/>
                <w:rPr>
                  <w:rFonts w:asciiTheme="majorHAnsi" w:hAnsiTheme="majorHAnsi" w:cs="Calibri"/>
                  <w:b/>
                  <w:bCs/>
                  <w:i/>
                  <w:iCs/>
                  <w:lang w:eastAsia="el-GR"/>
                </w:rPr>
              </w:pPr>
            </w:p>
            <w:p w14:paraId="27799EE0" w14:textId="603098E7" w:rsidR="00A65B42" w:rsidRDefault="004A733E" w:rsidP="005F25FC">
              <w:pPr>
                <w:pStyle w:val="a9"/>
                <w:numPr>
                  <w:ilvl w:val="0"/>
                  <w:numId w:val="16"/>
                </w:numPr>
                <w:tabs>
                  <w:tab w:val="left" w:pos="284"/>
                </w:tabs>
                <w:ind w:left="0" w:firstLine="0"/>
              </w:pPr>
              <w:r w:rsidRPr="005F25FC">
                <w:rPr>
                  <w:b/>
                  <w:bCs/>
                </w:rPr>
                <w:t xml:space="preserve">Παράταση </w:t>
              </w:r>
              <w:r w:rsidR="00A65B42" w:rsidRPr="005F25FC">
                <w:rPr>
                  <w:b/>
                  <w:bCs/>
                </w:rPr>
                <w:t xml:space="preserve">από 01.04.2021 έως 31.03.2022 στις συμβάσεις έκτακτου προσωπικού σε προνοιακούς φορείς για την αντιμετώπιση έκτακτων αναγκών </w:t>
              </w:r>
              <w:r w:rsidR="00121FB3" w:rsidRPr="005F25FC">
                <w:rPr>
                  <w:b/>
                  <w:bCs/>
                </w:rPr>
                <w:t>λόγω</w:t>
              </w:r>
              <w:r w:rsidR="00A65B42" w:rsidRPr="005F25FC">
                <w:rPr>
                  <w:b/>
                  <w:bCs/>
                </w:rPr>
                <w:t xml:space="preserve"> COVID-19</w:t>
              </w:r>
              <w:r w:rsidR="00A65B42" w:rsidRPr="005F25FC">
                <w:t xml:space="preserve"> ώστε να συνεχίσουν</w:t>
              </w:r>
              <w:r w:rsidR="00A65B42">
                <w:t xml:space="preserve"> τα Κέντρα Κοινωνικής Πρόνοιας να παρέχουν τις πολύ σημαντικές υπηρεσίες τους στα άτομα με βαριές αναπηρίες και χρόνιες παθήσεις </w:t>
              </w:r>
              <w:r w:rsidR="00B13DBE" w:rsidRPr="00B13DBE">
                <w:rPr>
                  <w:b/>
                  <w:bCs/>
                </w:rPr>
                <w:t>και</w:t>
              </w:r>
              <w:r w:rsidR="00B13DBE">
                <w:t xml:space="preserve"> </w:t>
              </w:r>
              <w:r w:rsidR="00A65B42" w:rsidRPr="00B13DBE">
                <w:rPr>
                  <w:b/>
                  <w:bCs/>
                </w:rPr>
                <w:t>μετατροπή των συμβάσεων από ορισμένου χρόνου, σε αορίστου χρόνου, τόσο για το έκτακτο όσο και για το επικουρικό προσωπικό των Κέντρων Κοινωνικής Πρόνοιας,</w:t>
              </w:r>
              <w:r w:rsidR="00A65B42">
                <w:t xml:space="preserve"> λαμβάνοντας υπόψη ότι η προσφορά τους είναι αδιαμφισβήτητα σημαντική, αφού καλύπτουν πάγιες και διαρκείς ανάγκες των Κέντρων.</w:t>
              </w:r>
              <w:r w:rsidR="00516148" w:rsidRPr="00516148">
                <w:t xml:space="preserve"> Η εξάμηνη παράταση των συμβάσεων έκτακτου προσωπικού </w:t>
              </w:r>
              <w:r w:rsidR="00121FB3">
                <w:t xml:space="preserve">έως τις 31.03.2021 </w:t>
              </w:r>
              <w:r w:rsidR="00516148" w:rsidRPr="00516148">
                <w:t xml:space="preserve">που λήφθηκε </w:t>
              </w:r>
              <w:r w:rsidR="00516148">
                <w:t>με το άρθρο 34 του ν.4722/2020</w:t>
              </w:r>
              <w:r w:rsidR="00F97832">
                <w:t xml:space="preserve">, </w:t>
              </w:r>
              <w:r w:rsidR="00516148">
                <w:t>θεωρούμε πως δεν είναι επαρκής για την κάλυψη των αναγκών των Κέντρων και η διακοπή της θητείας του έκτακτου προσωπικού, σε συνδυασμό με τη λήξη της θητείας του επικουρικού προσωπικού, θα οδηγήσει σε περαιτέρω υποστελέχωση και απαξίωση των συγκεκριμένων δομών.</w:t>
              </w:r>
            </w:p>
            <w:p w14:paraId="59EF436B" w14:textId="77777777" w:rsidR="008C04EB" w:rsidRDefault="008C04EB" w:rsidP="005F25FC">
              <w:pPr>
                <w:pStyle w:val="a9"/>
              </w:pPr>
            </w:p>
            <w:p w14:paraId="4366CDBA" w14:textId="11DF8FB0" w:rsidR="008C04EB" w:rsidRDefault="008C04EB" w:rsidP="005F25FC">
              <w:pPr>
                <w:pStyle w:val="a9"/>
                <w:tabs>
                  <w:tab w:val="left" w:pos="284"/>
                </w:tabs>
                <w:ind w:left="0"/>
              </w:pPr>
              <w:r w:rsidRPr="008C04EB">
                <w:rPr>
                  <w:b/>
                  <w:bCs/>
                </w:rPr>
                <w:lastRenderedPageBreak/>
                <w:t xml:space="preserve">10. Παράταση με διάταξη νόμου στη θητεία των Διοικητικών Συμβουλίων όλων των Φιλανθρωπικών Σωματείων, </w:t>
              </w:r>
              <w:r w:rsidRPr="008C04EB">
                <w:t>μη κερδοσκοπικού χαρακτήρα, τουλάχιστον μέχρι τις 30/6/2021</w:t>
              </w:r>
              <w:r>
                <w:t xml:space="preserve">, λόγω </w:t>
              </w:r>
              <w:r w:rsidRPr="008C04EB">
                <w:t>αδυνα</w:t>
              </w:r>
              <w:r>
                <w:t>μίας</w:t>
              </w:r>
              <w:r w:rsidRPr="008C04EB">
                <w:t xml:space="preserve"> </w:t>
              </w:r>
              <w:r>
                <w:t xml:space="preserve">να διεξάγουν Εκλογές </w:t>
              </w:r>
              <w:r w:rsidRPr="008C04EB">
                <w:t>για την ανάδειξη νέ</w:t>
              </w:r>
              <w:r>
                <w:t>ων</w:t>
              </w:r>
              <w:r w:rsidRPr="008C04EB">
                <w:t xml:space="preserve"> Διοικητικ</w:t>
              </w:r>
              <w:r>
                <w:t>ών</w:t>
              </w:r>
              <w:r w:rsidRPr="008C04EB">
                <w:t xml:space="preserve"> Συμβουλί</w:t>
              </w:r>
              <w:r>
                <w:t>ων εξαιτίας</w:t>
              </w:r>
              <w:r w:rsidRPr="008C04EB">
                <w:t xml:space="preserve"> τις πανδημίας του Covid -19</w:t>
              </w:r>
              <w:r>
                <w:t>.</w:t>
              </w:r>
              <w:r w:rsidR="005F25FC">
                <w:t xml:space="preserve"> Για παράδειγμα αναφέρουμε τον Φάρο Τυφλών,</w:t>
              </w:r>
              <w:r w:rsidR="005F25FC" w:rsidRPr="005F25FC">
                <w:t xml:space="preserve"> σημαντικό φορέα για την ψυχοκοινωνική στήριξη και εξυπηρέτηση των τυφλών ατόμων και των ατόμων με προβλήματα όρασης όλων των ηλικιών στην Ελληνική επικράτεια.</w:t>
              </w:r>
              <w:r w:rsidR="005F25FC">
                <w:t xml:space="preserve"> </w:t>
              </w:r>
              <w:r w:rsidR="005F25FC" w:rsidRPr="005F25FC">
                <w:t>Δεδομένου ότι με το ν.4756/2020, άρθρο 73, υπάρχει ήδη σχετική διάταξη που παρατείνει τη θητεία των οργάνων διοίκησης και ελέγχου της ΕΣΑμεΑ και των οργανώσεων μελών της, δευτεροβάθμιων και πρωτοβάθμιων, και με το άρθρο 72 του ίδιου νόμου παρατείνεται ομοίως η θητεία των συνδικαλιστικών οργανώσεων εργαζομένων, συνταξιούχων και εργοδοτών, θα μπορούσε ο Φάρος Τυφλών να τύχει της ίδιας προθεσμίας</w:t>
              </w:r>
              <w:r w:rsidR="005F25FC">
                <w:t>.</w:t>
              </w:r>
            </w:p>
            <w:p w14:paraId="4898030B" w14:textId="42E1FA59" w:rsidR="004343F7" w:rsidRDefault="004343F7" w:rsidP="005F25FC">
              <w:pPr>
                <w:pStyle w:val="a9"/>
                <w:tabs>
                  <w:tab w:val="left" w:pos="284"/>
                </w:tabs>
                <w:ind w:left="0"/>
              </w:pPr>
            </w:p>
            <w:p w14:paraId="724E01A5" w14:textId="183AEC68" w:rsidR="004343F7" w:rsidRDefault="00BE67A7" w:rsidP="0092593F">
              <w:r>
                <w:t>Στο παρόν ε</w:t>
              </w:r>
              <w:r w:rsidR="004343F7">
                <w:t xml:space="preserve">πισυνάπτονται οι επιστολές της ΕΣΑμεΑ (υπ’ αριθ. πρωτ. 1254/12.10.2020, </w:t>
              </w:r>
              <w:r w:rsidR="0092593F" w:rsidRPr="0092593F">
                <w:t xml:space="preserve">υπ’ αριθ. πρωτ. 1686/22.12.2020 </w:t>
              </w:r>
              <w:r w:rsidR="0092593F">
                <w:t xml:space="preserve">και </w:t>
              </w:r>
              <w:r w:rsidR="0092593F" w:rsidRPr="0092593F">
                <w:t>υπ’ αριθ. πρωτ.</w:t>
              </w:r>
              <w:r w:rsidR="0092593F">
                <w:t xml:space="preserve"> </w:t>
              </w:r>
              <w:r w:rsidR="004343F7">
                <w:t>71/19.01.202</w:t>
              </w:r>
              <w:r w:rsidR="009C3AE8">
                <w:t>1</w:t>
              </w:r>
              <w:r w:rsidR="0092593F">
                <w:t>)</w:t>
              </w:r>
              <w:r w:rsidR="009C3AE8">
                <w:t>.</w:t>
              </w:r>
            </w:p>
            <w:p w14:paraId="6C9B1AA6" w14:textId="1C462ACA" w:rsidR="00A65B42" w:rsidRDefault="0048222D" w:rsidP="00742ECC">
              <w:pPr>
                <w:pStyle w:val="a9"/>
                <w:tabs>
                  <w:tab w:val="left" w:pos="284"/>
                  <w:tab w:val="left" w:pos="426"/>
                </w:tabs>
                <w:ind w:left="0"/>
              </w:pPr>
            </w:p>
          </w:sdtContent>
        </w:sdt>
      </w:sdtContent>
    </w:sdt>
    <w:bookmarkEnd w:id="8"/>
    <w:p w14:paraId="236EE845" w14:textId="1B4DFC39" w:rsidR="00516148" w:rsidRDefault="00A65B42" w:rsidP="00366CE6">
      <w:pPr>
        <w:pStyle w:val="a9"/>
        <w:ind w:left="1080"/>
      </w:pPr>
      <w:r>
        <w:rPr>
          <w:sz w:val="23"/>
          <w:szCs w:val="23"/>
        </w:rPr>
        <w:t xml:space="preserve"> </w:t>
      </w:r>
    </w:p>
    <w:sdt>
      <w:sdtPr>
        <w:id w:val="1460530169"/>
        <w:lock w:val="sdtContentLocked"/>
        <w:placeholder>
          <w:docPart w:val="DFCF41CBCE304CCDA3E0BA277B81F80D"/>
        </w:placeholder>
        <w:group/>
      </w:sdtPr>
      <w:sdtEndPr/>
      <w:sdtContent>
        <w:p w14:paraId="080E0138" w14:textId="77777777" w:rsidR="002D0AB7" w:rsidRDefault="002D0AB7" w:rsidP="006B3225"/>
        <w:p w14:paraId="7C320B80" w14:textId="19D1E35D" w:rsidR="002D0AB7" w:rsidRPr="00E70687" w:rsidRDefault="0048222D" w:rsidP="006B322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Content>
    </w:sdt>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lastRenderedPageBreak/>
                    <w:t>Ο Πρόεδρος</w:t>
                  </w:r>
                </w:p>
              </w:sdtContent>
            </w:sdt>
            <w:p w14:paraId="7EE24AA3" w14:textId="77777777" w:rsidR="00E55813" w:rsidRPr="00337205" w:rsidRDefault="0048222D" w:rsidP="004102B2">
              <w:pPr>
                <w:spacing w:after="0" w:line="240" w:lineRule="auto"/>
                <w:jc w:val="right"/>
                <w:rPr>
                  <w:b/>
                </w:rPr>
              </w:pPr>
              <w:sdt>
                <w:sdtPr>
                  <w:rPr>
                    <w:b/>
                  </w:rPr>
                  <w:alias w:val="Υπογραφή Προέδρου"/>
                  <w:tag w:val="Υπογραφή Προέδρου"/>
                  <w:id w:val="-325819713"/>
                  <w:lock w:val="sdtLocked"/>
                  <w:picture/>
                </w:sdtPr>
                <w:sdtEndPr/>
                <w:sdtContent>
                  <w:r w:rsidR="000F237D">
                    <w:rPr>
                      <w:b/>
                      <w:noProof/>
                      <w:lang w:eastAsia="el-GR"/>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3"/>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48222D"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48222D" w:rsidP="005A4542">
          <w:pPr>
            <w:ind w:right="27"/>
            <w:jc w:val="left"/>
            <w:rPr>
              <w:b/>
            </w:rPr>
          </w:pPr>
          <w:sdt>
            <w:sdtPr>
              <w:rPr>
                <w:b/>
              </w:rPr>
              <w:alias w:val="Γ. Γραμματέας"/>
              <w:tag w:val="Γ. Γραμματέας"/>
              <w:id w:val="-1244173633"/>
              <w:lock w:val="sdtLocked"/>
              <w:picture/>
            </w:sdtPr>
            <w:sdtEndPr/>
            <w:sdtContent>
              <w:r w:rsidR="000F237D">
                <w:rPr>
                  <w:b/>
                  <w:noProof/>
                  <w:lang w:eastAsia="el-GR"/>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3"/>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0E52B953" w14:textId="77777777" w:rsidR="002D0AB7" w:rsidRDefault="002D0AB7" w:rsidP="006B3225">
      <w:pPr>
        <w:spacing w:line="240" w:lineRule="auto"/>
        <w:jc w:val="left"/>
        <w:rPr>
          <w:b/>
        </w:rPr>
      </w:pPr>
      <w:r>
        <w:rPr>
          <w:b/>
        </w:rPr>
        <w:t>Πίνακας Αποδεκτών:</w:t>
      </w:r>
    </w:p>
    <w:sdt>
      <w:sdtPr>
        <w:id w:val="1995914394"/>
        <w:placeholder>
          <w:docPart w:val="74CE68D957034BF3B736BF147C4F21C2"/>
        </w:placeholder>
      </w:sdtPr>
      <w:sdtEndPr/>
      <w:sdtContent>
        <w:p w14:paraId="2FCC1B03" w14:textId="6DB84424" w:rsidR="00516148" w:rsidRDefault="00516148" w:rsidP="00516148">
          <w:pPr>
            <w:pStyle w:val="Bullets0"/>
          </w:pPr>
          <w:r>
            <w:t>Γραφείο Πρωθυπουργού της χώρας</w:t>
          </w:r>
        </w:p>
        <w:p w14:paraId="44350646" w14:textId="13308453" w:rsidR="00516148" w:rsidRDefault="00516148" w:rsidP="00516148">
          <w:pPr>
            <w:pStyle w:val="Bullets0"/>
          </w:pPr>
          <w:r>
            <w:t>Γραφείο Υπουργού Επικρατείας, κ. Γ. Γεραπετρίτη</w:t>
          </w:r>
        </w:p>
        <w:p w14:paraId="66854CD5" w14:textId="77777777" w:rsidR="00BE67A7" w:rsidRDefault="00516148" w:rsidP="00516148">
          <w:pPr>
            <w:pStyle w:val="Bullets0"/>
          </w:pPr>
          <w:r>
            <w:t xml:space="preserve">Γραφείο Υφυπουργού παρά τω Πρωθυπουργώ, κ. Άκη Σκέρτσου      </w:t>
          </w:r>
        </w:p>
        <w:p w14:paraId="183AA658" w14:textId="605B9FD8" w:rsidR="00516148" w:rsidRDefault="00516148" w:rsidP="00516148">
          <w:pPr>
            <w:pStyle w:val="Bullets0"/>
          </w:pPr>
          <w:r>
            <w:t>Γραφείο Υφυπουργού Πρόνοιας και Κοινωνικής Αλληλεγγύης, κ. Δ. Μιχαηλίδου</w:t>
          </w:r>
        </w:p>
        <w:p w14:paraId="36101948" w14:textId="32BADCC0" w:rsidR="00BE67A7" w:rsidRDefault="00BE67A7" w:rsidP="00BE67A7">
          <w:pPr>
            <w:pStyle w:val="Bullets0"/>
          </w:pPr>
          <w:r w:rsidRPr="00BE67A7">
            <w:lastRenderedPageBreak/>
            <w:t xml:space="preserve">Γραφείο Υφυπουργού Κοινωνικών Ασφαλίσεων, κ. Π. Τσακλόγλου                                 </w:t>
          </w:r>
        </w:p>
        <w:p w14:paraId="1D0C2CA7" w14:textId="18D0CE27" w:rsidR="00516148" w:rsidRDefault="00516148" w:rsidP="00516148">
          <w:pPr>
            <w:pStyle w:val="Bullets0"/>
          </w:pPr>
          <w:r>
            <w:t>Γραφείο Γ.Γ. Κοιν. Αλληλεγγύης και Καταπολέμησης της Φτώχειας, κ. Γ. Σταμάτη</w:t>
          </w:r>
        </w:p>
        <w:p w14:paraId="7719BC5C" w14:textId="74D95FC7" w:rsidR="00516148" w:rsidRDefault="00516148" w:rsidP="00516148">
          <w:pPr>
            <w:pStyle w:val="Bullets0"/>
          </w:pPr>
          <w:r>
            <w:t>Γραφείο Γ.Γ. Εργασίας, κ. Α. Στρατινάκη</w:t>
          </w:r>
        </w:p>
        <w:p w14:paraId="523C5917" w14:textId="4AEBAAAA" w:rsidR="00366CE6" w:rsidRDefault="00366CE6" w:rsidP="00516148">
          <w:pPr>
            <w:pStyle w:val="Bullets0"/>
          </w:pPr>
          <w:r>
            <w:t xml:space="preserve">Γραφείο Διοικητή ΕΦΚΑ, κ. </w:t>
          </w:r>
          <w:r w:rsidR="00BE67A7">
            <w:t xml:space="preserve">Χ. </w:t>
          </w:r>
          <w:r>
            <w:t>Χάλαρη</w:t>
          </w:r>
        </w:p>
        <w:p w14:paraId="63099522" w14:textId="285229EE" w:rsidR="00366CE6" w:rsidRDefault="00366CE6" w:rsidP="00516148">
          <w:pPr>
            <w:pStyle w:val="Bullets0"/>
          </w:pPr>
          <w:r>
            <w:t xml:space="preserve">Γραφείο Υποδιοικητή ΕΦΚΑ, κ. </w:t>
          </w:r>
          <w:r w:rsidR="00BE67A7">
            <w:t>Κ. Τσαγκαρόπουλου</w:t>
          </w:r>
        </w:p>
        <w:p w14:paraId="1E2B68F3" w14:textId="77777777" w:rsidR="00BE67A7" w:rsidRDefault="00516148" w:rsidP="00516148">
          <w:pPr>
            <w:pStyle w:val="Bullets0"/>
          </w:pPr>
          <w:r>
            <w:t>Οργανώσεις Μέλη ΕΣΑμεΑ</w:t>
          </w:r>
        </w:p>
        <w:p w14:paraId="6F8135CD" w14:textId="74CAABBD" w:rsidR="00CD3CE2" w:rsidRDefault="0048222D" w:rsidP="00BE67A7">
          <w:pPr>
            <w:pStyle w:val="Bullets0"/>
            <w:numPr>
              <w:ilvl w:val="0"/>
              <w:numId w:val="0"/>
            </w:numPr>
            <w:ind w:left="567" w:hanging="295"/>
          </w:pPr>
        </w:p>
      </w:sdtContent>
    </w:sdt>
    <w:bookmarkStart w:id="17"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lang w:eastAsia="el-GR"/>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658C36BB" w:rsidR="005925BA" w:rsidRDefault="0048222D" w:rsidP="00CD3CE2"/>
        <w:bookmarkEnd w:id="17" w:displacedByCustomXml="next"/>
      </w:sdtContent>
    </w:sdt>
    <w:p w14:paraId="4F1C9DD7" w14:textId="17E02F41" w:rsidR="00CC19B1" w:rsidRDefault="00CC19B1" w:rsidP="00CD3CE2"/>
    <w:p w14:paraId="0E81848B" w14:textId="19C67741" w:rsidR="00CC19B1" w:rsidRDefault="00CC19B1" w:rsidP="00CD3CE2"/>
    <w:p w14:paraId="211DC6D6" w14:textId="13953229" w:rsidR="00CC19B1" w:rsidRDefault="00CC19B1" w:rsidP="00CD3CE2"/>
    <w:p w14:paraId="5DB20764" w14:textId="11D25F86" w:rsidR="00BE67A7" w:rsidRDefault="00BE67A7" w:rsidP="00CD3CE2"/>
    <w:p w14:paraId="4EA74323" w14:textId="01C77D0C" w:rsidR="00BE67A7" w:rsidRDefault="00BE67A7" w:rsidP="00CD3CE2"/>
    <w:p w14:paraId="5D14D4FA" w14:textId="033B6DB1" w:rsidR="00BE67A7" w:rsidRDefault="00BE67A7" w:rsidP="00CD3CE2"/>
    <w:p w14:paraId="19EBD4E1" w14:textId="07526A5A" w:rsidR="00BE67A7" w:rsidRDefault="00BE67A7" w:rsidP="00CD3CE2"/>
    <w:p w14:paraId="7FC6A20F" w14:textId="02440F77" w:rsidR="00BE67A7" w:rsidRDefault="00BE67A7" w:rsidP="00CD3CE2"/>
    <w:p w14:paraId="0811FF02" w14:textId="35709ABD" w:rsidR="00BE67A7" w:rsidRDefault="00BE67A7" w:rsidP="00CD3CE2"/>
    <w:p w14:paraId="3BED192C" w14:textId="11EB7358" w:rsidR="00BE67A7" w:rsidRDefault="00BE67A7" w:rsidP="00CD3CE2"/>
    <w:p w14:paraId="10B4BFF4" w14:textId="0134A3F9" w:rsidR="00BE67A7" w:rsidRDefault="00BE67A7" w:rsidP="00CD3CE2"/>
    <w:p w14:paraId="5B834100" w14:textId="55618A05" w:rsidR="00BE67A7" w:rsidRDefault="00BE67A7" w:rsidP="00CD3CE2"/>
    <w:p w14:paraId="19F8D223" w14:textId="79A246E7" w:rsidR="00BE67A7" w:rsidRDefault="00BE67A7" w:rsidP="00CD3CE2"/>
    <w:p w14:paraId="618702FA" w14:textId="138A22CA" w:rsidR="00BE67A7" w:rsidRDefault="00BE67A7" w:rsidP="00CD3CE2"/>
    <w:p w14:paraId="35655D6D" w14:textId="0CBDE15D" w:rsidR="00BE67A7" w:rsidRDefault="00BE67A7" w:rsidP="00CD3CE2"/>
    <w:p w14:paraId="6B7B5A30" w14:textId="763FE67C" w:rsidR="00BE67A7" w:rsidRDefault="00BE67A7" w:rsidP="00CD3CE2"/>
    <w:p w14:paraId="0C7A176A" w14:textId="42E0F46E" w:rsidR="00BE67A7" w:rsidRDefault="00BE67A7" w:rsidP="00CD3CE2"/>
    <w:p w14:paraId="4B0DFF45" w14:textId="7306D5B3" w:rsidR="00BE67A7" w:rsidRDefault="00BE67A7" w:rsidP="00CD3CE2"/>
    <w:p w14:paraId="684139D9" w14:textId="2955238F" w:rsidR="00BE67A7" w:rsidRDefault="00BE67A7" w:rsidP="00CD3CE2"/>
    <w:p w14:paraId="4241E3BD" w14:textId="77777777" w:rsidR="00BE67A7" w:rsidRDefault="00BE67A7" w:rsidP="00CD3CE2"/>
    <w:p w14:paraId="56786DC1" w14:textId="65176AF0" w:rsidR="00CC19B1" w:rsidRDefault="00CC19B1" w:rsidP="00CD3CE2"/>
    <w:p w14:paraId="3AE7C145" w14:textId="67EE358D" w:rsidR="00CC19B1" w:rsidRDefault="00CC19B1" w:rsidP="00CD3CE2"/>
    <w:p w14:paraId="08279191" w14:textId="77777777" w:rsidR="00CC19B1" w:rsidRPr="00CC19B1" w:rsidRDefault="00CC19B1" w:rsidP="00CC19B1">
      <w:pPr>
        <w:shd w:val="clear" w:color="auto" w:fill="244061" w:themeFill="accent1" w:themeFillShade="80"/>
        <w:autoSpaceDE w:val="0"/>
        <w:autoSpaceDN w:val="0"/>
        <w:adjustRightInd w:val="0"/>
        <w:spacing w:after="0" w:line="240" w:lineRule="auto"/>
        <w:jc w:val="center"/>
        <w:rPr>
          <w:rFonts w:asciiTheme="majorHAnsi" w:hAnsiTheme="majorHAnsi" w:cs="TimesNewRomanPS-BoldMT"/>
          <w:b/>
          <w:bCs/>
          <w:color w:val="FFFFFF" w:themeColor="background1"/>
        </w:rPr>
      </w:pPr>
      <w:r w:rsidRPr="00CC19B1">
        <w:rPr>
          <w:rFonts w:asciiTheme="majorHAnsi" w:hAnsiTheme="majorHAnsi" w:cs="TimesNewRomanPS-BoldMT"/>
          <w:b/>
          <w:bCs/>
          <w:color w:val="FFFFFF" w:themeColor="background1"/>
        </w:rPr>
        <w:t xml:space="preserve">ΠΑΡΑΡΤΗΜΑ </w:t>
      </w:r>
    </w:p>
    <w:p w14:paraId="71082F3B" w14:textId="77777777" w:rsidR="00CC19B1" w:rsidRPr="00CC19B1" w:rsidRDefault="00CC19B1" w:rsidP="00CC19B1">
      <w:pPr>
        <w:shd w:val="clear" w:color="auto" w:fill="244061" w:themeFill="accent1" w:themeFillShade="80"/>
        <w:autoSpaceDE w:val="0"/>
        <w:autoSpaceDN w:val="0"/>
        <w:adjustRightInd w:val="0"/>
        <w:spacing w:after="0" w:line="240" w:lineRule="auto"/>
        <w:jc w:val="center"/>
        <w:rPr>
          <w:rFonts w:asciiTheme="majorHAnsi" w:hAnsiTheme="majorHAnsi" w:cs="TimesNewRomanPS-BoldMT"/>
          <w:b/>
          <w:bCs/>
          <w:color w:val="FFFFFF" w:themeColor="background1"/>
        </w:rPr>
      </w:pPr>
      <w:r w:rsidRPr="00CC19B1">
        <w:rPr>
          <w:rFonts w:asciiTheme="majorHAnsi" w:hAnsiTheme="majorHAnsi" w:cs="TimesNewRomanPS-BoldMT"/>
          <w:b/>
          <w:bCs/>
          <w:color w:val="FFFFFF" w:themeColor="background1"/>
        </w:rPr>
        <w:t>Εθνικό Σχέδιο Δράσης για τα Δικαιώματα των Ατόμων με Αναπηρία</w:t>
      </w:r>
    </w:p>
    <w:p w14:paraId="6208D62E" w14:textId="77777777" w:rsidR="00CC19B1" w:rsidRPr="00CC19B1" w:rsidRDefault="00CC19B1" w:rsidP="00CC19B1">
      <w:pPr>
        <w:shd w:val="clear" w:color="auto" w:fill="244061" w:themeFill="accent1" w:themeFillShade="80"/>
        <w:autoSpaceDE w:val="0"/>
        <w:autoSpaceDN w:val="0"/>
        <w:adjustRightInd w:val="0"/>
        <w:spacing w:after="0" w:line="240" w:lineRule="auto"/>
        <w:jc w:val="center"/>
        <w:rPr>
          <w:rFonts w:asciiTheme="majorHAnsi" w:hAnsiTheme="majorHAnsi" w:cs="TimesNewRomanPS-BoldMT"/>
          <w:b/>
          <w:bCs/>
          <w:color w:val="FFFFFF" w:themeColor="background1"/>
        </w:rPr>
      </w:pPr>
      <w:r w:rsidRPr="00CC19B1">
        <w:rPr>
          <w:rFonts w:asciiTheme="majorHAnsi" w:hAnsiTheme="majorHAnsi" w:cs="TimesNewRomanPS-BoldMT"/>
          <w:b/>
          <w:bCs/>
          <w:color w:val="FFFFFF" w:themeColor="background1"/>
        </w:rPr>
        <w:t>Δράσεις αρμοδιότητας Υπουργείου Εργασίας &amp; Κοινωνικών Υποθέσεων</w:t>
      </w:r>
    </w:p>
    <w:p w14:paraId="080D8459" w14:textId="77777777" w:rsidR="00CC19B1" w:rsidRPr="00CC19B1" w:rsidRDefault="00CC19B1" w:rsidP="00CC19B1">
      <w:pPr>
        <w:shd w:val="clear" w:color="auto" w:fill="244061" w:themeFill="accent1" w:themeFillShade="80"/>
        <w:autoSpaceDE w:val="0"/>
        <w:autoSpaceDN w:val="0"/>
        <w:adjustRightInd w:val="0"/>
        <w:spacing w:after="0" w:line="240" w:lineRule="auto"/>
        <w:rPr>
          <w:rFonts w:asciiTheme="majorHAnsi" w:hAnsiTheme="majorHAnsi" w:cs="TimesNewRomanPS-BoldMT"/>
          <w:b/>
          <w:bCs/>
        </w:rPr>
      </w:pPr>
    </w:p>
    <w:p w14:paraId="099AF173" w14:textId="77777777" w:rsidR="00CC19B1" w:rsidRPr="00CC19B1" w:rsidRDefault="00CC19B1" w:rsidP="00CC19B1">
      <w:pPr>
        <w:autoSpaceDE w:val="0"/>
        <w:autoSpaceDN w:val="0"/>
        <w:adjustRightInd w:val="0"/>
        <w:spacing w:after="0" w:line="240" w:lineRule="auto"/>
        <w:rPr>
          <w:rFonts w:asciiTheme="majorHAnsi" w:hAnsiTheme="majorHAnsi" w:cs="TimesNewRomanPS-BoldMT"/>
          <w:b/>
          <w:bCs/>
        </w:rPr>
      </w:pPr>
    </w:p>
    <w:p w14:paraId="182D7536" w14:textId="77777777" w:rsidR="00CC19B1" w:rsidRPr="00CC19B1" w:rsidRDefault="00CC19B1" w:rsidP="00CC19B1">
      <w:pPr>
        <w:shd w:val="clear" w:color="auto" w:fill="244061" w:themeFill="accent1" w:themeFillShade="80"/>
        <w:autoSpaceDE w:val="0"/>
        <w:autoSpaceDN w:val="0"/>
        <w:adjustRightInd w:val="0"/>
        <w:spacing w:after="0" w:line="240" w:lineRule="auto"/>
        <w:rPr>
          <w:rFonts w:asciiTheme="majorHAnsi" w:hAnsiTheme="majorHAnsi" w:cs="TimesNewRomanPS-BoldMT"/>
          <w:b/>
          <w:bCs/>
          <w:color w:val="FFFFFF" w:themeColor="background1"/>
        </w:rPr>
      </w:pPr>
      <w:r w:rsidRPr="00CC19B1">
        <w:rPr>
          <w:rFonts w:asciiTheme="majorHAnsi" w:hAnsiTheme="majorHAnsi" w:cs="TimesNewRomanPS-BoldMT"/>
          <w:b/>
          <w:bCs/>
          <w:color w:val="FFFFFF" w:themeColor="background1"/>
        </w:rPr>
        <w:t>Πυλώνας Ι: Το Κράτος στην υπηρεσία του Ατόμου με Αναπηρία</w:t>
      </w:r>
    </w:p>
    <w:p w14:paraId="22F66772" w14:textId="77777777" w:rsidR="00CC19B1" w:rsidRPr="00CC19B1" w:rsidRDefault="00CC19B1" w:rsidP="00CC19B1">
      <w:pPr>
        <w:autoSpaceDE w:val="0"/>
        <w:autoSpaceDN w:val="0"/>
        <w:adjustRightInd w:val="0"/>
        <w:spacing w:after="0" w:line="240" w:lineRule="auto"/>
        <w:rPr>
          <w:rFonts w:asciiTheme="majorHAnsi" w:hAnsiTheme="majorHAnsi" w:cs="TimesNewRomanPS-BoldMT"/>
          <w:b/>
          <w:bCs/>
        </w:rPr>
      </w:pPr>
    </w:p>
    <w:p w14:paraId="61EB372F" w14:textId="77777777" w:rsidR="00CC19B1" w:rsidRPr="00CC19B1" w:rsidRDefault="00CC19B1" w:rsidP="00CC19B1">
      <w:pPr>
        <w:autoSpaceDE w:val="0"/>
        <w:autoSpaceDN w:val="0"/>
        <w:adjustRightInd w:val="0"/>
        <w:spacing w:after="0" w:line="240" w:lineRule="auto"/>
        <w:rPr>
          <w:rFonts w:asciiTheme="majorHAnsi" w:hAnsiTheme="majorHAnsi" w:cs="TimesNewRomanPS-BoldMT"/>
          <w:b/>
          <w:bCs/>
        </w:rPr>
      </w:pPr>
    </w:p>
    <w:p w14:paraId="17B0FDD0" w14:textId="77777777" w:rsidR="00CC19B1" w:rsidRPr="00CC19B1" w:rsidRDefault="00CC19B1" w:rsidP="00CC19B1">
      <w:pPr>
        <w:pStyle w:val="a9"/>
        <w:numPr>
          <w:ilvl w:val="0"/>
          <w:numId w:val="19"/>
        </w:numPr>
        <w:shd w:val="clear" w:color="auto" w:fill="B6DDE8" w:themeFill="accent5" w:themeFillTint="66"/>
        <w:autoSpaceDE w:val="0"/>
        <w:autoSpaceDN w:val="0"/>
        <w:adjustRightInd w:val="0"/>
        <w:spacing w:after="0" w:line="240" w:lineRule="auto"/>
        <w:ind w:hanging="720"/>
        <w:rPr>
          <w:rFonts w:asciiTheme="majorHAnsi" w:hAnsiTheme="majorHAnsi" w:cs="TimesNewRomanPS-BoldMT"/>
          <w:b/>
          <w:bCs/>
          <w:i/>
          <w:iCs/>
        </w:rPr>
      </w:pPr>
      <w:r w:rsidRPr="00CC19B1">
        <w:rPr>
          <w:rFonts w:asciiTheme="majorHAnsi" w:hAnsiTheme="majorHAnsi" w:cs="TimesNewRomanPS-BoldMT"/>
          <w:b/>
          <w:bCs/>
          <w:i/>
          <w:iCs/>
        </w:rPr>
        <w:t>Στόχος 4: Αναβαθμίζουμε τη λειτουργία του Συστήματος Αξιολόγησης και Πιστοποίησης Αναπηρίας</w:t>
      </w:r>
    </w:p>
    <w:p w14:paraId="7C05D213" w14:textId="77777777" w:rsidR="00CC19B1" w:rsidRPr="00CC19B1" w:rsidRDefault="00CC19B1" w:rsidP="00CC19B1">
      <w:pPr>
        <w:autoSpaceDE w:val="0"/>
        <w:autoSpaceDN w:val="0"/>
        <w:adjustRightInd w:val="0"/>
        <w:spacing w:after="0" w:line="240" w:lineRule="auto"/>
        <w:rPr>
          <w:rFonts w:asciiTheme="majorHAnsi" w:hAnsiTheme="majorHAnsi" w:cs="TimesNewRomanPS-BoldMT"/>
          <w:b/>
          <w:bCs/>
        </w:rPr>
      </w:pPr>
    </w:p>
    <w:p w14:paraId="065927FB"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 xml:space="preserve">1. Αναβαθμίζουμε τη λειτουργία του υφιστάμενου συστήματος αξιολόγησης και </w:t>
      </w:r>
      <w:r w:rsidRPr="00CC19B1">
        <w:rPr>
          <w:rFonts w:asciiTheme="majorHAnsi" w:hAnsiTheme="majorHAnsi"/>
          <w:b/>
          <w:bCs/>
        </w:rPr>
        <w:t>πιστοποίησης της αναπηρίας με μέτρα-τομές για τη βελτίωση των υπηρεσιών των</w:t>
      </w:r>
      <w:r w:rsidRPr="00CC19B1">
        <w:rPr>
          <w:rFonts w:asciiTheme="majorHAnsi" w:hAnsiTheme="majorHAnsi" w:cs="TimesNewRomanPS-BoldMT"/>
          <w:b/>
          <w:bCs/>
        </w:rPr>
        <w:t xml:space="preserve"> </w:t>
      </w:r>
      <w:r w:rsidRPr="00CC19B1">
        <w:rPr>
          <w:rFonts w:asciiTheme="majorHAnsi" w:hAnsiTheme="majorHAnsi"/>
          <w:b/>
          <w:bCs/>
        </w:rPr>
        <w:t>Κέντρων Πιστοποίησης Αναπηρίας (ΚΕΠΑ)</w:t>
      </w:r>
    </w:p>
    <w:p w14:paraId="255F6C14"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rPr>
      </w:pPr>
      <w:r w:rsidRPr="00CC19B1">
        <w:rPr>
          <w:rFonts w:asciiTheme="majorHAnsi" w:hAnsiTheme="majorHAnsi"/>
          <w:b/>
          <w:bCs/>
        </w:rPr>
        <w:t xml:space="preserve">Θεσπίζουμε Κανονισμό Λειτουργίας για το σύνολο των παρεχόμενων υπηρεσιών από το διοικητικό και υγειονομικό προσωπικό, κατόπιν διαβούλευσης με το </w:t>
      </w:r>
      <w:r w:rsidRPr="00CC19B1">
        <w:rPr>
          <w:rFonts w:asciiTheme="majorHAnsi" w:hAnsiTheme="majorHAnsi"/>
        </w:rPr>
        <w:t>Υπουργείο Υγείας, τους Ιατρικούς Συλλόγους και την ΕΣΑμεΑ.</w:t>
      </w:r>
    </w:p>
    <w:p w14:paraId="58C1EEF7"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Έως τον Μάιο 2021</w:t>
      </w:r>
    </w:p>
    <w:p w14:paraId="22F9604F"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Υπεύθυνοι φορείς: Υπουργείο Εργασίας και Κοινωνικών Υποθέσεων, e-ΕΦΚΑ</w:t>
      </w:r>
    </w:p>
    <w:p w14:paraId="53F083BA"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Εμπλεκόμενοι φορείς: Υπουργείο Υγείας, Εθνικός Οργανισμός Παροχής Υπηρεσιών</w:t>
      </w:r>
    </w:p>
    <w:p w14:paraId="4CFA45EB"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Υγείας (ΕΟΠΥΥ), Ιατρικοί Σύλλογοι</w:t>
      </w:r>
    </w:p>
    <w:p w14:paraId="38592FEC" w14:textId="77777777" w:rsidR="00CC19B1" w:rsidRPr="00CC19B1" w:rsidRDefault="00CC19B1" w:rsidP="00CC19B1">
      <w:pPr>
        <w:autoSpaceDE w:val="0"/>
        <w:autoSpaceDN w:val="0"/>
        <w:adjustRightInd w:val="0"/>
        <w:spacing w:after="0" w:line="240" w:lineRule="auto"/>
        <w:rPr>
          <w:rFonts w:asciiTheme="majorHAnsi" w:hAnsiTheme="majorHAnsi"/>
          <w:b/>
          <w:bCs/>
        </w:rPr>
      </w:pPr>
    </w:p>
    <w:p w14:paraId="50904B9F"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Επικαιροποιούμε τον Κώδικα Ιατρικής Δεοντολογίας και εντάσσουμε συγκεκριμένα σημεία αυτού στον κανονισμό λειτουργίας των ΚΕΠΑ, προκειμένου να υπάρχει η απαραίτητη σύνδεση αυτών.</w:t>
      </w:r>
    </w:p>
    <w:p w14:paraId="4AB1F943"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Έως τον Μάιο 2021</w:t>
      </w:r>
    </w:p>
    <w:p w14:paraId="28B46BC3"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Υπεύθυνοι φορείς: Υπουργείο Εργασίας και Κοινωνικών Υποθέσεων, e-ΕΦΚΑ</w:t>
      </w:r>
    </w:p>
    <w:p w14:paraId="2C96EB50"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Εμπλεκόμενοι φορείς: Υπουργείο Υγείας, Ιατρικοί Σύλλογοι</w:t>
      </w:r>
    </w:p>
    <w:p w14:paraId="34CE1CE0" w14:textId="77777777" w:rsidR="00CC19B1" w:rsidRPr="00CC19B1" w:rsidRDefault="00CC19B1" w:rsidP="00CC19B1">
      <w:pPr>
        <w:autoSpaceDE w:val="0"/>
        <w:autoSpaceDN w:val="0"/>
        <w:adjustRightInd w:val="0"/>
        <w:spacing w:after="0" w:line="240" w:lineRule="auto"/>
        <w:rPr>
          <w:rFonts w:asciiTheme="majorHAnsi" w:hAnsiTheme="majorHAnsi"/>
        </w:rPr>
      </w:pPr>
    </w:p>
    <w:p w14:paraId="62369BC8"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Ενισχύουμε και ανανεώνουμε το σώμα ιατρών των ΚΕΠΑ με εγγυήσεις διαφάνειας. Στοχεύουμε σε συνολικό δυναμικό τουλάχιστον 1.200 ιατρών σε πανελλήνια κλίμακα για την ταχύτερη λειτουργία των επιτροπών και τη στελέχωσή τους με περαιτέρω ιατρικές ειδικότητες.</w:t>
      </w:r>
    </w:p>
    <w:p w14:paraId="640342C3"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Έως τον Μάιο 2021</w:t>
      </w:r>
    </w:p>
    <w:p w14:paraId="6C251D63"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Υπεύθυνοι φορείς: Υπουργείο Εργασίας και Κοινωνικών Υποθέσεων, e-ΕΦΚΑ</w:t>
      </w:r>
    </w:p>
    <w:p w14:paraId="66E5440B" w14:textId="77777777" w:rsidR="00CC19B1" w:rsidRPr="00CC19B1" w:rsidRDefault="00CC19B1" w:rsidP="00CC19B1">
      <w:pPr>
        <w:autoSpaceDE w:val="0"/>
        <w:autoSpaceDN w:val="0"/>
        <w:adjustRightInd w:val="0"/>
        <w:spacing w:after="0" w:line="240" w:lineRule="auto"/>
        <w:rPr>
          <w:rFonts w:asciiTheme="majorHAnsi" w:hAnsiTheme="majorHAnsi"/>
        </w:rPr>
      </w:pPr>
    </w:p>
    <w:p w14:paraId="04703530"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Εκπαιδεύουμε τους ιατρούς των υγειονομικών επιτροπών. Εστιάζουμε αφενός στην αρχική κατάρτιση αυτών σχετικά με την ασφαλιστική αναπηρία, αφετέρου σε διαρκή ενημέρωση για τις νομοθετικές ρυθμίσεις που άπτονται θεμάτων σύνταξης αναπηρίας, χορήγησης επιδομάτων ή ευεργετημάτων που παρέχονται από την πολιτεία. Αποβλέπουμε στην περαιτέρω εξοικείωσή τους με τον Ενιαίο Πίνακα Προσδιορισμού Ποσοστών Αναπηρίας (ΕΠΠΠΑ) και τον Πίνακα με τις Μη Αναστρέψιμες Παθήσεις και τη χρήση όλων των παρεχόμενων μέσων αξιολόγησης.</w:t>
      </w:r>
    </w:p>
    <w:p w14:paraId="5FB52816"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Έως τον Ιούνιο 2021</w:t>
      </w:r>
    </w:p>
    <w:p w14:paraId="43CFAFEE"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Υπεύθυνοι φορείς: Υπουργείο Εργασίας και Κοινωνικών Υποθέσεων, e-ΕΦΚΑ</w:t>
      </w:r>
    </w:p>
    <w:p w14:paraId="119D126F" w14:textId="77777777" w:rsidR="00CC19B1" w:rsidRPr="00CC19B1" w:rsidRDefault="00CC19B1" w:rsidP="00CC19B1">
      <w:pPr>
        <w:pStyle w:val="a9"/>
        <w:numPr>
          <w:ilvl w:val="0"/>
          <w:numId w:val="18"/>
        </w:numPr>
        <w:tabs>
          <w:tab w:val="left" w:pos="284"/>
          <w:tab w:val="left" w:pos="426"/>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lastRenderedPageBreak/>
        <w:t>Ενισχύουμε τις διοικητικές υπηρεσίες με τη διάθεση του αναγκαίου προσωπικού από άλλους φορείς και μεριμνούμε για την επιμόρφωσή του σε συνεργασία με το Ινστιτούτο της ΕΣΑμεΑ (ΙΝΕΣΑμεΑ).</w:t>
      </w:r>
    </w:p>
    <w:p w14:paraId="51D8DF0D"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Έως τον Μάιο 2021</w:t>
      </w:r>
    </w:p>
    <w:p w14:paraId="07F1CE71"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Υπεύθυνοι φορείς:</w:t>
      </w:r>
      <w:r w:rsidRPr="00CC19B1">
        <w:rPr>
          <w:rFonts w:asciiTheme="majorHAnsi" w:hAnsiTheme="majorHAnsi"/>
          <w:b/>
          <w:bCs/>
        </w:rPr>
        <w:t xml:space="preserve"> </w:t>
      </w:r>
      <w:r w:rsidRPr="00CC19B1">
        <w:rPr>
          <w:rFonts w:asciiTheme="majorHAnsi" w:hAnsiTheme="majorHAnsi"/>
        </w:rPr>
        <w:t>Υπουργείο Εργασίας και Κοινωνικών Υποθέσεων, e-ΕΦΚΑ,</w:t>
      </w:r>
    </w:p>
    <w:p w14:paraId="62897AEC"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ΕΣΑμεΑ (ΙΝΕΣΑμεΑ)</w:t>
      </w:r>
    </w:p>
    <w:p w14:paraId="4F3DA093" w14:textId="77777777" w:rsidR="00CC19B1" w:rsidRPr="00CC19B1" w:rsidRDefault="00CC19B1" w:rsidP="00CC19B1">
      <w:pPr>
        <w:autoSpaceDE w:val="0"/>
        <w:autoSpaceDN w:val="0"/>
        <w:adjustRightInd w:val="0"/>
        <w:spacing w:after="0" w:line="240" w:lineRule="auto"/>
        <w:rPr>
          <w:rFonts w:asciiTheme="majorHAnsi" w:hAnsiTheme="majorHAnsi"/>
        </w:rPr>
      </w:pPr>
    </w:p>
    <w:p w14:paraId="0A461660"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 xml:space="preserve">Αναβαθμίζουμε το σύνολο των πληροφοριακών υποδομών διαχείρισης των διαδικασιών στα ΚΕΠΑ. </w:t>
      </w:r>
    </w:p>
    <w:p w14:paraId="3DD514BA"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Καταργούμε την ανάρτηση κατάστασης με τα ονόματα των αξιολογουμένων έξω από τα γραφεία των επιτροπών για τη διασφάλιση της προστασίας των προσωπικών δεδομένων.</w:t>
      </w:r>
    </w:p>
    <w:p w14:paraId="3288F1B9"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Έως τον Μάιο 2021</w:t>
      </w:r>
    </w:p>
    <w:p w14:paraId="4AAE0AFE"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Υπεύθυνοι φορείς: Υπουργείο Εργασίας και Κοινωνικών Υποθέσεων, e-ΕΦΚΑ</w:t>
      </w:r>
    </w:p>
    <w:p w14:paraId="11E88260" w14:textId="77777777" w:rsidR="00CC19B1" w:rsidRPr="00CC19B1" w:rsidRDefault="00CC19B1" w:rsidP="00CC19B1">
      <w:pPr>
        <w:autoSpaceDE w:val="0"/>
        <w:autoSpaceDN w:val="0"/>
        <w:adjustRightInd w:val="0"/>
        <w:spacing w:after="0" w:line="240" w:lineRule="auto"/>
        <w:rPr>
          <w:rFonts w:asciiTheme="majorHAnsi" w:hAnsiTheme="majorHAnsi"/>
        </w:rPr>
      </w:pPr>
    </w:p>
    <w:p w14:paraId="1FDE5706"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Δημιουργούμε ηλεκτρονικό υποσύστημα υποστήριξης των ΚΕΠΑ του e-ΕΦΚΑ.</w:t>
      </w:r>
    </w:p>
    <w:p w14:paraId="2FBD32DC"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Έως τον Νοέμβριο 2021</w:t>
      </w:r>
    </w:p>
    <w:p w14:paraId="0854E5D0"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Υπεύθυνοι φορείς: Υπουργείο Εργασίας και Κοινωνικών Υποθέσεων, e-ΕΦΚΑ</w:t>
      </w:r>
    </w:p>
    <w:p w14:paraId="3C00FF68" w14:textId="77777777" w:rsidR="00CC19B1" w:rsidRPr="00CC19B1" w:rsidRDefault="00CC19B1" w:rsidP="00CC19B1">
      <w:pPr>
        <w:autoSpaceDE w:val="0"/>
        <w:autoSpaceDN w:val="0"/>
        <w:adjustRightInd w:val="0"/>
        <w:spacing w:after="0" w:line="240" w:lineRule="auto"/>
        <w:rPr>
          <w:rFonts w:asciiTheme="majorHAnsi" w:hAnsiTheme="majorHAnsi"/>
        </w:rPr>
      </w:pPr>
    </w:p>
    <w:p w14:paraId="0D52FE05"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Αναπτύσσουμε εργαλείο ανάλυσης ρίσκου (risk analysis) για την λειτουργία του συστήματος δειγματοληπτικού ελέγχου και αξιολόγησης των αποτελεσμάτων όλων των δομών (υγειονομικές επιτροπές, ιατρικό σώμα, διοικητικό προσωπικό) με ενδεικτικά κριτήρια την ορθότητα των αποφάσεων με βάση τον αριθμό ενστάσεων που γίνονται δεκτές, τη συχνότητα των ενστάσεων, τη συμπεριφορά των ιατρών προς τους εξεταζόμενους, την υπηρεσία και τους συναδέλφους τους, καθώς και την εφαρμογή και τήρηση του Κώδικα Δεοντολογίας.</w:t>
      </w:r>
    </w:p>
    <w:p w14:paraId="43E7B300"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Έως τον Νοέμβριο 2021</w:t>
      </w:r>
    </w:p>
    <w:p w14:paraId="2ACACEC8"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Υπεύθυνοι φορείς: Υπουργείο Εργασίας και Κοινωνικών Υποθέσεων, e-ΕΦΚΑ</w:t>
      </w:r>
    </w:p>
    <w:p w14:paraId="416BA8F2" w14:textId="77777777" w:rsidR="00CC19B1" w:rsidRPr="00CC19B1" w:rsidRDefault="00CC19B1" w:rsidP="00CC19B1">
      <w:pPr>
        <w:autoSpaceDE w:val="0"/>
        <w:autoSpaceDN w:val="0"/>
        <w:adjustRightInd w:val="0"/>
        <w:spacing w:after="0" w:line="240" w:lineRule="auto"/>
        <w:rPr>
          <w:rFonts w:asciiTheme="majorHAnsi" w:hAnsiTheme="majorHAnsi"/>
        </w:rPr>
      </w:pPr>
    </w:p>
    <w:p w14:paraId="5A3D2108"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Αναβαθμίζουμε τις κτηριακές υποδομές λειτουργίας των υγειονομικών επιτροπών,</w:t>
      </w:r>
    </w:p>
    <w:p w14:paraId="762916EE" w14:textId="77777777" w:rsidR="00CC19B1" w:rsidRPr="00CC19B1" w:rsidRDefault="00CC19B1" w:rsidP="00CC19B1">
      <w:pPr>
        <w:pStyle w:val="a9"/>
        <w:tabs>
          <w:tab w:val="left" w:pos="284"/>
        </w:tabs>
        <w:autoSpaceDE w:val="0"/>
        <w:autoSpaceDN w:val="0"/>
        <w:adjustRightInd w:val="0"/>
        <w:spacing w:after="0" w:line="240" w:lineRule="auto"/>
        <w:ind w:left="0"/>
        <w:rPr>
          <w:rFonts w:asciiTheme="majorHAnsi" w:hAnsiTheme="majorHAnsi"/>
          <w:b/>
          <w:bCs/>
        </w:rPr>
      </w:pPr>
      <w:r w:rsidRPr="00CC19B1">
        <w:rPr>
          <w:rFonts w:asciiTheme="majorHAnsi" w:hAnsiTheme="majorHAnsi"/>
          <w:b/>
          <w:bCs/>
        </w:rPr>
        <w:t>εξασφαλίζουμε την προσβασιμότητα των υποδομών, βελτιώνουμε τους χώρους υποδοχής και σχεδιάζουμε την αποκέντρωση των δομών.</w:t>
      </w:r>
    </w:p>
    <w:p w14:paraId="21619F4D"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Δημιουργούμε πολλαπλά σημεία αξιολόγησης της αναπηρίας στην Αθήνα, με κριτήρια την προσβασιμότητα και τη διασφάλιση της πληρότητας αναγκαίου υγειονομικού προσωπικού προς αποφυγή αναβολών και καθυστερήσεων.</w:t>
      </w:r>
    </w:p>
    <w:p w14:paraId="392903BF"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Έως 2022, σταδιακή αποπεράτωση</w:t>
      </w:r>
    </w:p>
    <w:p w14:paraId="758187C2"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Υπεύθυνοι φορείς: Υπουργείο Εργασίας και Κοινωνικών Υποθέσεων, Υπουργείο</w:t>
      </w:r>
    </w:p>
    <w:p w14:paraId="0542015C"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Υγείας, e-ΕΦΚΑ, ΕΟΠΥΥ</w:t>
      </w:r>
    </w:p>
    <w:p w14:paraId="503ADED8" w14:textId="77777777" w:rsidR="00CC19B1" w:rsidRPr="00CC19B1" w:rsidRDefault="00CC19B1" w:rsidP="00CC19B1">
      <w:pPr>
        <w:autoSpaceDE w:val="0"/>
        <w:autoSpaceDN w:val="0"/>
        <w:adjustRightInd w:val="0"/>
        <w:spacing w:after="0" w:line="240" w:lineRule="auto"/>
        <w:rPr>
          <w:rFonts w:asciiTheme="majorHAnsi" w:hAnsiTheme="majorHAnsi"/>
        </w:rPr>
      </w:pPr>
    </w:p>
    <w:p w14:paraId="7D83D5B0"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2. Αναπτύσσουμε Ενιαία Ηλεκτρονική Πλατφόρμα</w:t>
      </w:r>
    </w:p>
    <w:p w14:paraId="45A9BD3E"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Επιτυγχάνουμε, μέσω διαλειτουργικότητας μεταξύ μητρώων και βάσεων δεδομένων του Δημοσίου, την ψηφιοποίηση διοικητικών διαδικασιών, όπως η υποβολή αίτησης και η έκδοση πιστοποιητικού αναπηρίας από τα ΚΕΠΑ για την απονομή των αναπηρικών συντάξεων που χορηγούνται από τον e-ΕΦΚΑ, των προνοιακών επιδομάτων που χορηγούνται από τον ΟΠΕΚΑ και λοιπών παροχών.</w:t>
      </w:r>
    </w:p>
    <w:p w14:paraId="1BCDDA8D"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Απλουστεύουμε τα επιμέρους βήματα των διαδικασιών, μειώνουμε τη γραφειοκρατία και τον χρόνο εξυπηρέτησης των πολιτών.</w:t>
      </w:r>
    </w:p>
    <w:p w14:paraId="434623B2"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Έως 2021</w:t>
      </w:r>
    </w:p>
    <w:p w14:paraId="74D440A6"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lastRenderedPageBreak/>
        <w:t>Υπεύθυνοι φορείς: Υπουργείο Ψηφιακής Διακυβέρνησης, Υπουργείο Εργασίας και</w:t>
      </w:r>
    </w:p>
    <w:p w14:paraId="0DC10A1B"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Κοινωνικών Υποθέσεων, e-ΕΦΚΑ, ΟΠΕΚΑ, Ηλεκτρονική Διαχείριση Κοινωνικής</w:t>
      </w:r>
    </w:p>
    <w:p w14:paraId="41AD7391"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Ασφάλισης (διαχειριστής πλατφόρμας)</w:t>
      </w:r>
    </w:p>
    <w:p w14:paraId="36375FA3" w14:textId="77777777" w:rsidR="00CC19B1" w:rsidRPr="00CC19B1" w:rsidRDefault="00CC19B1" w:rsidP="00CC19B1">
      <w:pPr>
        <w:autoSpaceDE w:val="0"/>
        <w:autoSpaceDN w:val="0"/>
        <w:adjustRightInd w:val="0"/>
        <w:spacing w:after="0" w:line="240" w:lineRule="auto"/>
        <w:rPr>
          <w:rFonts w:asciiTheme="majorHAnsi" w:hAnsiTheme="majorHAnsi"/>
        </w:rPr>
      </w:pPr>
    </w:p>
    <w:p w14:paraId="055CC184"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3. Διασφαλίζουμε την παρουσία διερμηνέων νοηματικής γλώσσας κατά την εξέταση</w:t>
      </w:r>
    </w:p>
    <w:p w14:paraId="52789B80"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κωφών και βαρηκόων από τα ΚΕΠΑ</w:t>
      </w:r>
    </w:p>
    <w:p w14:paraId="77F26054"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Καλύπτουμε μέρος των αναγκαίων πόρων για την υλοποίηση της δράσης σε πανελλήνια κλίμακα.</w:t>
      </w:r>
    </w:p>
    <w:p w14:paraId="286666C3"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Κινητροδοτούμε τη χρηματοδότηση της δράσης και δημιουργούμε ειδικά προγράμματα εταιρικής κοινωνικής ευθύνης.</w:t>
      </w:r>
    </w:p>
    <w:p w14:paraId="7B80FE35"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Διαρκής δράση</w:t>
      </w:r>
    </w:p>
    <w:p w14:paraId="1EA54060"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Υπεύθυνοι φορείς: Υπουργείο Εργασίας και Κοινωνικών Υποθέσεων, e-ΕΦΚΑ</w:t>
      </w:r>
    </w:p>
    <w:p w14:paraId="44A365F0" w14:textId="77777777" w:rsidR="00CC19B1" w:rsidRPr="00CC19B1" w:rsidRDefault="00CC19B1" w:rsidP="00CC19B1">
      <w:pPr>
        <w:autoSpaceDE w:val="0"/>
        <w:autoSpaceDN w:val="0"/>
        <w:adjustRightInd w:val="0"/>
        <w:spacing w:after="0" w:line="240" w:lineRule="auto"/>
        <w:rPr>
          <w:rFonts w:asciiTheme="majorHAnsi" w:hAnsiTheme="majorHAnsi"/>
          <w:b/>
          <w:bCs/>
        </w:rPr>
      </w:pPr>
    </w:p>
    <w:p w14:paraId="4B8A7178"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4. Ενισχύουμε τον δικαιωματικό χαρακτήρα της δημόσιας πολιτικής σε ό,τι αφορά το σύστημα αξιολόγησης και πιστοποίησης της αναπηρίας, όπως συστήνουν τα Ηνωμένα Έθνη</w:t>
      </w:r>
    </w:p>
    <w:p w14:paraId="192FD4CC"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Τροποποιούμε τον ν. 3863/2010 περί στελέχωσης της Ειδικής Επιστημονικής Επιτροπής που συντάσσει τον Ενιαίο Πίνακα Προσδιορισμού εμπλουτίζοντας τη σύνθεσή της με επιπλέον ιατρικές ειδικοτήτες, επαγγελματίες του χώρου της Υγείας, όπως εργοθεραπευτές και φυσιοθεραπευτές, και νέα επιστημονικά πεδία, όπως κοινωνικούς λειτουργούς (διεπιστημονική και δικαιωματική προσέγγιση της αναπηρίας).</w:t>
      </w:r>
    </w:p>
    <w:p w14:paraId="5B036588"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Έως τον Ιούνιο 2021</w:t>
      </w:r>
    </w:p>
    <w:p w14:paraId="2C5B00ED"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Υπεύθυνος φορέας: Υπουργείο Εργασίας και Κοινωνικών Υποθέσεων - Γενική</w:t>
      </w:r>
    </w:p>
    <w:p w14:paraId="3A3F5ADE"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Γραμματεία Κοινωνικών Ασφαλίσεων</w:t>
      </w:r>
    </w:p>
    <w:p w14:paraId="2B8DB72A" w14:textId="77777777" w:rsidR="00CC19B1" w:rsidRPr="00CC19B1" w:rsidRDefault="00CC19B1" w:rsidP="00CC19B1">
      <w:pPr>
        <w:autoSpaceDE w:val="0"/>
        <w:autoSpaceDN w:val="0"/>
        <w:adjustRightInd w:val="0"/>
        <w:spacing w:after="0" w:line="240" w:lineRule="auto"/>
        <w:rPr>
          <w:rFonts w:asciiTheme="majorHAnsi" w:hAnsiTheme="majorHAnsi"/>
        </w:rPr>
      </w:pPr>
    </w:p>
    <w:p w14:paraId="76B888CB"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Διενεργούμε μελέτη για την πιθανή μελλοντική αξιοποίηση κριτηρίων λειτουργικότητας στην αξιολόγηση της αναπηρίας με την υποστήριξη δύο ομάδων εργασίας: μίας πολιτικής και μίας διεπιστημονικής.</w:t>
      </w:r>
    </w:p>
    <w:p w14:paraId="2064B8FA"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2020-2021</w:t>
      </w:r>
    </w:p>
    <w:p w14:paraId="53191195"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Υπεύθυνος φορέας: Υπουργείο Εργασίας και Κοινωνικών Υποθέσεων – Γενική</w:t>
      </w:r>
    </w:p>
    <w:p w14:paraId="03C454E7"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Γραμματεία Κοινωνικών Ασφαλίσεων και εμπλεκόμενοι φορείς</w:t>
      </w:r>
    </w:p>
    <w:p w14:paraId="1DF9D83E" w14:textId="77777777" w:rsidR="00CC19B1" w:rsidRPr="00CC19B1" w:rsidRDefault="00CC19B1" w:rsidP="00CC19B1">
      <w:pPr>
        <w:autoSpaceDE w:val="0"/>
        <w:autoSpaceDN w:val="0"/>
        <w:adjustRightInd w:val="0"/>
        <w:spacing w:after="0" w:line="240" w:lineRule="auto"/>
        <w:rPr>
          <w:rFonts w:asciiTheme="majorHAnsi" w:hAnsiTheme="majorHAnsi"/>
          <w:b/>
          <w:bCs/>
        </w:rPr>
      </w:pPr>
    </w:p>
    <w:p w14:paraId="14E99074" w14:textId="77777777" w:rsidR="00CC19B1" w:rsidRPr="00CC19B1" w:rsidRDefault="00CC19B1" w:rsidP="00CC19B1">
      <w:pPr>
        <w:pStyle w:val="a9"/>
        <w:numPr>
          <w:ilvl w:val="0"/>
          <w:numId w:val="19"/>
        </w:numPr>
        <w:shd w:val="clear" w:color="auto" w:fill="B6DDE8" w:themeFill="accent5" w:themeFillTint="66"/>
        <w:autoSpaceDE w:val="0"/>
        <w:autoSpaceDN w:val="0"/>
        <w:adjustRightInd w:val="0"/>
        <w:spacing w:after="0" w:line="240" w:lineRule="auto"/>
        <w:ind w:hanging="720"/>
        <w:rPr>
          <w:rFonts w:asciiTheme="majorHAnsi" w:hAnsiTheme="majorHAnsi" w:cs="TimesNewRomanPS-BoldMT"/>
          <w:b/>
          <w:bCs/>
          <w:i/>
          <w:iCs/>
        </w:rPr>
      </w:pPr>
      <w:r w:rsidRPr="00CC19B1">
        <w:rPr>
          <w:rFonts w:asciiTheme="majorHAnsi" w:hAnsiTheme="majorHAnsi" w:cs="TimesNewRomanPS-BoldMT"/>
          <w:b/>
          <w:bCs/>
          <w:i/>
          <w:iCs/>
        </w:rPr>
        <w:t>Στόχος 5: Εντάσσουμε την Ηλεκτρονική Κάρτα Αναπηρίας στην καθημερινότητα του πολίτη</w:t>
      </w:r>
    </w:p>
    <w:p w14:paraId="5F576205" w14:textId="77777777" w:rsidR="00CC19B1" w:rsidRPr="00CC19B1" w:rsidRDefault="00CC19B1" w:rsidP="00CC19B1">
      <w:pPr>
        <w:pStyle w:val="a9"/>
        <w:tabs>
          <w:tab w:val="left" w:pos="284"/>
        </w:tabs>
        <w:autoSpaceDE w:val="0"/>
        <w:autoSpaceDN w:val="0"/>
        <w:adjustRightInd w:val="0"/>
        <w:spacing w:after="0" w:line="240" w:lineRule="auto"/>
        <w:ind w:left="0"/>
        <w:rPr>
          <w:rFonts w:asciiTheme="majorHAnsi" w:hAnsiTheme="majorHAnsi"/>
          <w:b/>
          <w:bCs/>
        </w:rPr>
      </w:pPr>
    </w:p>
    <w:p w14:paraId="36583647"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Συνδέουμε την Ηλεκτρονική Κάρτα Αναπηρίας με πάσης φύσεως παροχές που δικαιούνται τα άτομα με αναπηρία, περιορίζοντας τα δικαιολογητικά και τη γραφειοκρατία. Σχεδιάζουμε τη διασύνδεση της Ηλεκτρονικής Κάρτας Αναπηρίας με την ‘Εθνική Πύλη Παροχών’, ένα νέο, ενιαίο πληροφοριακό σύστημα, επιτρέποντας για πρώτη φορά τον αποτελεσματικό και τεκμηριωμένο σχεδιασμό δημόσιας πολιτικής.</w:t>
      </w:r>
    </w:p>
    <w:p w14:paraId="7127212D" w14:textId="77777777" w:rsidR="00CC19B1" w:rsidRPr="00CC19B1" w:rsidRDefault="00CC19B1" w:rsidP="00CC19B1">
      <w:pPr>
        <w:pStyle w:val="a9"/>
        <w:tabs>
          <w:tab w:val="left" w:pos="284"/>
        </w:tabs>
        <w:autoSpaceDE w:val="0"/>
        <w:autoSpaceDN w:val="0"/>
        <w:adjustRightInd w:val="0"/>
        <w:spacing w:after="0" w:line="240" w:lineRule="auto"/>
        <w:ind w:left="0"/>
        <w:rPr>
          <w:rFonts w:asciiTheme="majorHAnsi" w:hAnsiTheme="majorHAnsi"/>
          <w:b/>
          <w:bCs/>
        </w:rPr>
      </w:pPr>
      <w:r w:rsidRPr="00CC19B1">
        <w:rPr>
          <w:rFonts w:asciiTheme="majorHAnsi" w:hAnsiTheme="majorHAnsi"/>
        </w:rPr>
        <w:t>Χρονοδιάγραμμα: Εντός του πρώτου τετραμήνου του 2022: Πιλοτικό πρόγραμμα</w:t>
      </w:r>
    </w:p>
    <w:p w14:paraId="05309DF5"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(επιδοματούχοι ΟΠΕΚΑ)</w:t>
      </w:r>
    </w:p>
    <w:p w14:paraId="352874FB" w14:textId="77777777" w:rsidR="00CC19B1" w:rsidRPr="00CC19B1" w:rsidRDefault="00CC19B1" w:rsidP="00CC19B1">
      <w:pPr>
        <w:rPr>
          <w:rFonts w:asciiTheme="majorHAnsi" w:hAnsiTheme="majorHAnsi"/>
        </w:rPr>
      </w:pPr>
      <w:r w:rsidRPr="00CC19B1">
        <w:rPr>
          <w:rFonts w:asciiTheme="majorHAnsi" w:hAnsiTheme="majorHAnsi"/>
        </w:rPr>
        <w:t>Υπεύθυνος φορέας: Υπουργείο Εργασίας και Κοινωνικών Υποθέσεων</w:t>
      </w:r>
    </w:p>
    <w:p w14:paraId="6C1C84C4" w14:textId="77777777" w:rsidR="00CC19B1" w:rsidRPr="00CC19B1" w:rsidRDefault="00CC19B1" w:rsidP="00CC19B1">
      <w:pPr>
        <w:shd w:val="clear" w:color="auto" w:fill="B6DDE8" w:themeFill="accent5" w:themeFillTint="66"/>
        <w:autoSpaceDE w:val="0"/>
        <w:autoSpaceDN w:val="0"/>
        <w:adjustRightInd w:val="0"/>
        <w:spacing w:after="0" w:line="240" w:lineRule="auto"/>
        <w:rPr>
          <w:rFonts w:asciiTheme="majorHAnsi" w:hAnsiTheme="majorHAnsi" w:cs="TimesNewRomanPS-BoldMT"/>
          <w:b/>
          <w:bCs/>
          <w:i/>
          <w:iCs/>
        </w:rPr>
      </w:pPr>
      <w:r w:rsidRPr="00CC19B1">
        <w:rPr>
          <w:rFonts w:asciiTheme="majorHAnsi" w:hAnsiTheme="majorHAnsi" w:cs="TimesNewRomanPS-BoldMT"/>
          <w:b/>
          <w:bCs/>
          <w:i/>
          <w:iCs/>
        </w:rPr>
        <w:t>Στόχος 7: Συλλέγουμε και αξιοποιούμε δεδομένα στη χάραξη δημόσιας πολιτικής για την αναπηρία</w:t>
      </w:r>
    </w:p>
    <w:p w14:paraId="1D1E4D44" w14:textId="77777777" w:rsidR="00CC19B1" w:rsidRPr="00CC19B1" w:rsidRDefault="00CC19B1" w:rsidP="00CC19B1">
      <w:pPr>
        <w:autoSpaceDE w:val="0"/>
        <w:autoSpaceDN w:val="0"/>
        <w:adjustRightInd w:val="0"/>
        <w:spacing w:after="0" w:line="240" w:lineRule="auto"/>
        <w:rPr>
          <w:rFonts w:asciiTheme="majorHAnsi" w:hAnsiTheme="majorHAnsi" w:cs="TimesNewRomanPS-BoldMT"/>
          <w:b/>
          <w:bCs/>
        </w:rPr>
      </w:pPr>
    </w:p>
    <w:p w14:paraId="2E86D922"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lastRenderedPageBreak/>
        <w:t>1. Στηρίζουμε τις δημόσιες πολιτικές για την αναπηρία σε συλλογή στοιχείων και</w:t>
      </w:r>
    </w:p>
    <w:p w14:paraId="0644C65F"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 xml:space="preserve">αξιοποίηση ποιοτικών και ποσοτικών δεδομένων από Πιλοτικά Προγράμματα. </w:t>
      </w:r>
    </w:p>
    <w:p w14:paraId="177AD5E6" w14:textId="77777777" w:rsidR="00CC19B1" w:rsidRPr="00CC19B1" w:rsidRDefault="00CC19B1" w:rsidP="00CC19B1">
      <w:pPr>
        <w:pStyle w:val="a9"/>
        <w:shd w:val="clear" w:color="auto" w:fill="DAEEF3" w:themeFill="accent5" w:themeFillTint="33"/>
        <w:tabs>
          <w:tab w:val="left" w:pos="284"/>
        </w:tabs>
        <w:autoSpaceDE w:val="0"/>
        <w:autoSpaceDN w:val="0"/>
        <w:adjustRightInd w:val="0"/>
        <w:spacing w:after="0" w:line="240" w:lineRule="auto"/>
        <w:ind w:left="0"/>
        <w:rPr>
          <w:rFonts w:asciiTheme="majorHAnsi" w:hAnsiTheme="majorHAnsi"/>
          <w:b/>
          <w:bCs/>
        </w:rPr>
      </w:pPr>
      <w:r w:rsidRPr="00CC19B1">
        <w:rPr>
          <w:rFonts w:asciiTheme="majorHAnsi" w:hAnsiTheme="majorHAnsi"/>
          <w:b/>
          <w:bCs/>
        </w:rPr>
        <w:t>Ενδεικτικά παραδείγματα πιλοτικών προγραμμάτων:</w:t>
      </w:r>
    </w:p>
    <w:p w14:paraId="5E6C928C"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Πιλοτικό Πρόγραμμα σχετικά με την εισαγωγή λειτουργικών κριτηρίων στην αξιολόγηση της αναπηρίας για την παροχή προνοιακών αναπηρικών δικαιωμάτων, με σκοπό την ανάπτυξη σχετικής δημόσιας πολιτικής στη βάση ενός περισσότερο κοινωνικού μοντέλου αξιολόγησης της αναπηρίας.</w:t>
      </w:r>
    </w:p>
    <w:p w14:paraId="063EF555"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2020-2022, σχεδιασμός Οδικού Χάρτη από δύο ομάδες εργασίας</w:t>
      </w:r>
    </w:p>
    <w:p w14:paraId="385663A5"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(Διϋπουργική και Διεπιστημονική), λειτουργία Πιλοτικού Προγράμματος, αξιολόγηση</w:t>
      </w:r>
    </w:p>
    <w:p w14:paraId="65397965"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πορισμάτων και ποσοτικών δεδομένων που θα εξαχθούν από το Πιλοτικό Πρόγραμμα</w:t>
      </w:r>
    </w:p>
    <w:p w14:paraId="68F30A54"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Υπεύθυνος φορέας: Υπουργείο Εργασίας και Κοινωνικών Υποθέσεων – Γενική</w:t>
      </w:r>
    </w:p>
    <w:p w14:paraId="4EE03545"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Γραμματεία Κοινωνικών Ασφαλίσεων</w:t>
      </w:r>
    </w:p>
    <w:p w14:paraId="0A688278" w14:textId="77777777" w:rsidR="00CC19B1" w:rsidRPr="00CC19B1" w:rsidRDefault="00CC19B1" w:rsidP="00CC19B1">
      <w:pPr>
        <w:autoSpaceDE w:val="0"/>
        <w:autoSpaceDN w:val="0"/>
        <w:adjustRightInd w:val="0"/>
        <w:spacing w:after="0" w:line="240" w:lineRule="auto"/>
        <w:rPr>
          <w:rFonts w:asciiTheme="majorHAnsi" w:hAnsiTheme="majorHAnsi"/>
        </w:rPr>
      </w:pPr>
    </w:p>
    <w:p w14:paraId="6661E65F"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Πιλοτικό Πρόγραμμα με συγχρηματοδότηση από την Ευρωπαϊκή Ένωση για τον</w:t>
      </w:r>
    </w:p>
    <w:p w14:paraId="54CFADDE" w14:textId="77777777" w:rsidR="00CC19B1" w:rsidRPr="00CC19B1" w:rsidRDefault="00CC19B1" w:rsidP="00CC19B1">
      <w:pPr>
        <w:pStyle w:val="a9"/>
        <w:tabs>
          <w:tab w:val="left" w:pos="284"/>
        </w:tabs>
        <w:autoSpaceDE w:val="0"/>
        <w:autoSpaceDN w:val="0"/>
        <w:adjustRightInd w:val="0"/>
        <w:spacing w:after="0" w:line="240" w:lineRule="auto"/>
        <w:ind w:left="0"/>
        <w:rPr>
          <w:rFonts w:asciiTheme="majorHAnsi" w:hAnsiTheme="majorHAnsi"/>
          <w:b/>
          <w:bCs/>
        </w:rPr>
      </w:pPr>
      <w:r w:rsidRPr="00CC19B1">
        <w:rPr>
          <w:rFonts w:asciiTheme="majorHAnsi" w:hAnsiTheme="majorHAnsi"/>
          <w:b/>
          <w:bCs/>
        </w:rPr>
        <w:t>Προσωπικό Βοηθό.</w:t>
      </w:r>
    </w:p>
    <w:p w14:paraId="3E4DF1F1"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Εντός του 2021</w:t>
      </w:r>
    </w:p>
    <w:p w14:paraId="4F4791A7"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Υπεύθυνος φορέας: Υπουργείο Εργασίας και Κοινωνικών Υποθέσεων – Γενική</w:t>
      </w:r>
    </w:p>
    <w:p w14:paraId="07AB8B1D" w14:textId="77777777" w:rsidR="00CC19B1" w:rsidRPr="00CC19B1" w:rsidRDefault="00CC19B1" w:rsidP="00CC19B1">
      <w:pPr>
        <w:rPr>
          <w:rFonts w:asciiTheme="majorHAnsi" w:hAnsiTheme="majorHAnsi"/>
        </w:rPr>
      </w:pPr>
      <w:r w:rsidRPr="00CC19B1">
        <w:rPr>
          <w:rFonts w:asciiTheme="majorHAnsi" w:hAnsiTheme="majorHAnsi"/>
        </w:rPr>
        <w:t>Γραμματεία Κοινωνικής Αλληλεγγύης και Καταπολέμησης της Φτώχειας</w:t>
      </w:r>
    </w:p>
    <w:p w14:paraId="5B048A09"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Πιλοτικό Πρόγραμμα για την Πρώιμη Εκπαιδευτική Παρέμβαση με στόχο την έγκαιρη ανίχνευση ειδικών εκπαιδευτικών αναγκών και την άμεση παροχή της αναγκαίας εκπαιδευτικής υποστήριξης. Μελετάται ο σχεδιασμός προγράμματος πρώιμης παρέμβασης με συνεργασία των Υπουργείων Παιδείας και Θρησκευμάτων, Εργασίας και Κοινωνικών Υποθέσεων και Υγείας και με στόχο τον έγκαιρο εντοπισμό και τη σχετική επιμόρφωση του εκπαιδευτικού και λοιπού προσωπικού.</w:t>
      </w:r>
    </w:p>
    <w:p w14:paraId="58306571"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Xρονοδιάγραμμα: Μάρτιος 2021 - Σεπτέμβριος 2023</w:t>
      </w:r>
    </w:p>
    <w:p w14:paraId="53B088A6" w14:textId="77777777" w:rsidR="00CC19B1" w:rsidRPr="00CC19B1" w:rsidRDefault="00CC19B1" w:rsidP="00CC19B1">
      <w:pPr>
        <w:tabs>
          <w:tab w:val="left" w:pos="960"/>
        </w:tabs>
        <w:rPr>
          <w:rFonts w:asciiTheme="majorHAnsi" w:hAnsiTheme="majorHAnsi"/>
        </w:rPr>
      </w:pPr>
      <w:r w:rsidRPr="00CC19B1">
        <w:rPr>
          <w:rFonts w:asciiTheme="majorHAnsi" w:hAnsiTheme="majorHAnsi"/>
        </w:rPr>
        <w:t>Υπεύθυνος φορέας: Υπουργείο Παιδείας και Θρησκευμάτων</w:t>
      </w:r>
    </w:p>
    <w:p w14:paraId="36773806" w14:textId="77777777" w:rsidR="00CC19B1" w:rsidRPr="00CC19B1" w:rsidRDefault="00CC19B1" w:rsidP="00CC19B1">
      <w:pPr>
        <w:tabs>
          <w:tab w:val="left" w:pos="960"/>
        </w:tabs>
        <w:rPr>
          <w:rFonts w:asciiTheme="majorHAnsi" w:hAnsiTheme="majorHAnsi"/>
        </w:rPr>
      </w:pPr>
    </w:p>
    <w:p w14:paraId="16AD115A" w14:textId="77777777" w:rsidR="00CC19B1" w:rsidRPr="00CC19B1" w:rsidRDefault="00CC19B1" w:rsidP="00CC19B1">
      <w:pPr>
        <w:shd w:val="clear" w:color="auto" w:fill="244061" w:themeFill="accent1" w:themeFillShade="80"/>
        <w:autoSpaceDE w:val="0"/>
        <w:autoSpaceDN w:val="0"/>
        <w:adjustRightInd w:val="0"/>
        <w:spacing w:after="0" w:line="240" w:lineRule="auto"/>
        <w:rPr>
          <w:rFonts w:asciiTheme="majorHAnsi" w:hAnsiTheme="majorHAnsi" w:cs="TimesNewRomanPS-BoldMT"/>
          <w:b/>
          <w:bCs/>
          <w:color w:val="FFFFFF" w:themeColor="background1"/>
        </w:rPr>
      </w:pPr>
      <w:r w:rsidRPr="00CC19B1">
        <w:rPr>
          <w:rFonts w:asciiTheme="majorHAnsi" w:hAnsiTheme="majorHAnsi" w:cs="TimesNewRomanPS-BoldMT"/>
          <w:b/>
          <w:bCs/>
          <w:color w:val="FFFFFF" w:themeColor="background1"/>
        </w:rPr>
        <w:t>Πυλώνας ΙΙ: Προστασία των Δικαιωμάτων των ατόμων με αναπηρία</w:t>
      </w:r>
    </w:p>
    <w:p w14:paraId="087F7501" w14:textId="77777777" w:rsidR="00CC19B1" w:rsidRPr="00CC19B1" w:rsidRDefault="00CC19B1" w:rsidP="00CC19B1">
      <w:pPr>
        <w:autoSpaceDE w:val="0"/>
        <w:autoSpaceDN w:val="0"/>
        <w:adjustRightInd w:val="0"/>
        <w:spacing w:after="0" w:line="240" w:lineRule="auto"/>
        <w:rPr>
          <w:rFonts w:asciiTheme="majorHAnsi" w:hAnsiTheme="majorHAnsi" w:cs="TimesNewRomanPS-BoldMT"/>
          <w:b/>
          <w:bCs/>
        </w:rPr>
      </w:pPr>
    </w:p>
    <w:p w14:paraId="1CB84988" w14:textId="77777777" w:rsidR="00CC19B1" w:rsidRPr="00CC19B1" w:rsidRDefault="00CC19B1" w:rsidP="00CC19B1">
      <w:pPr>
        <w:pStyle w:val="a9"/>
        <w:numPr>
          <w:ilvl w:val="0"/>
          <w:numId w:val="19"/>
        </w:numPr>
        <w:shd w:val="clear" w:color="auto" w:fill="B6DDE8" w:themeFill="accent5" w:themeFillTint="66"/>
        <w:autoSpaceDE w:val="0"/>
        <w:autoSpaceDN w:val="0"/>
        <w:adjustRightInd w:val="0"/>
        <w:spacing w:after="0" w:line="240" w:lineRule="auto"/>
        <w:ind w:hanging="720"/>
        <w:rPr>
          <w:rFonts w:asciiTheme="majorHAnsi" w:hAnsiTheme="majorHAnsi" w:cs="TimesNewRomanPS-BoldMT"/>
          <w:b/>
          <w:bCs/>
          <w:i/>
          <w:iCs/>
        </w:rPr>
      </w:pPr>
      <w:r w:rsidRPr="00CC19B1">
        <w:rPr>
          <w:rFonts w:asciiTheme="majorHAnsi" w:hAnsiTheme="majorHAnsi" w:cs="TimesNewRomanPS-BoldMT"/>
          <w:b/>
          <w:bCs/>
          <w:i/>
          <w:iCs/>
        </w:rPr>
        <w:t>Στόχος 8: Ισότητα και Μη-Διάκριση</w:t>
      </w:r>
    </w:p>
    <w:p w14:paraId="64E9B9A6" w14:textId="77777777" w:rsidR="00CC19B1" w:rsidRPr="00CC19B1" w:rsidRDefault="00CC19B1" w:rsidP="00CC19B1">
      <w:pPr>
        <w:autoSpaceDE w:val="0"/>
        <w:autoSpaceDN w:val="0"/>
        <w:adjustRightInd w:val="0"/>
        <w:spacing w:after="0" w:line="240" w:lineRule="auto"/>
        <w:rPr>
          <w:rFonts w:asciiTheme="majorHAnsi" w:hAnsiTheme="majorHAnsi" w:cs="TimesNewRomanPS-BoldMT"/>
          <w:b/>
          <w:bCs/>
        </w:rPr>
      </w:pPr>
    </w:p>
    <w:p w14:paraId="75840DF0"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4. Μελετούμε, για πρώτη φορά, τις συνέπειες της οριζόντιας επέκτασης του εύρους</w:t>
      </w:r>
    </w:p>
    <w:p w14:paraId="66179AF5"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προστασίας της αρχής της ίσης μεταχείρισης σε περιπτώσεις αναπηρίας</w:t>
      </w:r>
    </w:p>
    <w:p w14:paraId="32A0A310"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Εξετάζουμε τις συνέπειες της επέκτασης στους τομείς της εκπαίδευσης, της κοινωνικής προστασίας, της παροχής αγαθών και υπηρεσιών (άρθρο 24 του ν. 4443/2016 και άρθρο 74 παρ. 2 του ν. 4488/2017).</w:t>
      </w:r>
    </w:p>
    <w:p w14:paraId="579C7288"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Αποτυπώνουμε το όφελος από την επέκταση της εφαρμογής της αρχής της ίσης</w:t>
      </w:r>
    </w:p>
    <w:p w14:paraId="27E29D74" w14:textId="77777777" w:rsidR="00CC19B1" w:rsidRPr="00CC19B1" w:rsidRDefault="00CC19B1" w:rsidP="00CC19B1">
      <w:pPr>
        <w:pStyle w:val="a9"/>
        <w:tabs>
          <w:tab w:val="left" w:pos="284"/>
        </w:tabs>
        <w:autoSpaceDE w:val="0"/>
        <w:autoSpaceDN w:val="0"/>
        <w:adjustRightInd w:val="0"/>
        <w:spacing w:after="0" w:line="240" w:lineRule="auto"/>
        <w:ind w:left="0"/>
        <w:rPr>
          <w:rFonts w:asciiTheme="majorHAnsi" w:hAnsiTheme="majorHAnsi"/>
          <w:b/>
          <w:bCs/>
        </w:rPr>
      </w:pPr>
      <w:r w:rsidRPr="00CC19B1">
        <w:rPr>
          <w:rFonts w:asciiTheme="majorHAnsi" w:hAnsiTheme="majorHAnsi"/>
          <w:b/>
          <w:bCs/>
        </w:rPr>
        <w:t>μεταχείρισης και το μέγεθος του κόστους.</w:t>
      </w:r>
    </w:p>
    <w:p w14:paraId="3BBF4102"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Συμβάλλουμε στην καταπολέμηση των στερεοτύπων όσων επικαλούνται το κόστος που θα επιφέρει η επέκταση του δικαιώματος, ταυτίζοντας την αναπηρία σχεδόν</w:t>
      </w:r>
    </w:p>
    <w:p w14:paraId="332DC9B6" w14:textId="77777777" w:rsidR="00CC19B1" w:rsidRPr="00CC19B1" w:rsidRDefault="00CC19B1" w:rsidP="00CC19B1">
      <w:pPr>
        <w:pStyle w:val="a9"/>
        <w:tabs>
          <w:tab w:val="left" w:pos="284"/>
        </w:tabs>
        <w:autoSpaceDE w:val="0"/>
        <w:autoSpaceDN w:val="0"/>
        <w:adjustRightInd w:val="0"/>
        <w:spacing w:after="0" w:line="240" w:lineRule="auto"/>
        <w:ind w:left="0"/>
        <w:rPr>
          <w:rFonts w:asciiTheme="majorHAnsi" w:hAnsiTheme="majorHAnsi"/>
          <w:b/>
          <w:bCs/>
        </w:rPr>
      </w:pPr>
      <w:r w:rsidRPr="00CC19B1">
        <w:rPr>
          <w:rFonts w:asciiTheme="majorHAnsi" w:hAnsiTheme="majorHAnsi"/>
          <w:b/>
          <w:bCs/>
        </w:rPr>
        <w:t>αποκλειστικά με την κινητική αναπηρία.</w:t>
      </w:r>
    </w:p>
    <w:p w14:paraId="7EA018BD"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Εντός του 2021</w:t>
      </w:r>
    </w:p>
    <w:p w14:paraId="5EE211C1" w14:textId="77777777" w:rsidR="00CC19B1" w:rsidRPr="00CC19B1" w:rsidRDefault="00CC19B1" w:rsidP="00CC19B1">
      <w:pPr>
        <w:rPr>
          <w:rFonts w:asciiTheme="majorHAnsi" w:hAnsiTheme="majorHAnsi"/>
        </w:rPr>
      </w:pPr>
      <w:r w:rsidRPr="00CC19B1">
        <w:rPr>
          <w:rFonts w:asciiTheme="majorHAnsi" w:hAnsiTheme="majorHAnsi"/>
        </w:rPr>
        <w:lastRenderedPageBreak/>
        <w:t>Υπεύθυνος φορέας: Υπουργείο Εργασίας και Κοινωνικών Υποθέσεων</w:t>
      </w:r>
    </w:p>
    <w:p w14:paraId="21D00623" w14:textId="77777777" w:rsidR="00CC19B1" w:rsidRPr="00CC19B1" w:rsidRDefault="00CC19B1" w:rsidP="00CC19B1">
      <w:pPr>
        <w:pStyle w:val="a9"/>
        <w:numPr>
          <w:ilvl w:val="0"/>
          <w:numId w:val="19"/>
        </w:numPr>
        <w:shd w:val="clear" w:color="auto" w:fill="B6DDE8" w:themeFill="accent5" w:themeFillTint="66"/>
        <w:autoSpaceDE w:val="0"/>
        <w:autoSpaceDN w:val="0"/>
        <w:adjustRightInd w:val="0"/>
        <w:spacing w:after="0" w:line="240" w:lineRule="auto"/>
        <w:ind w:hanging="720"/>
        <w:rPr>
          <w:rFonts w:asciiTheme="majorHAnsi" w:hAnsiTheme="majorHAnsi" w:cs="TimesNewRomanPS-BoldMT"/>
          <w:b/>
          <w:bCs/>
          <w:i/>
          <w:iCs/>
        </w:rPr>
      </w:pPr>
      <w:r w:rsidRPr="00CC19B1">
        <w:rPr>
          <w:rFonts w:asciiTheme="majorHAnsi" w:hAnsiTheme="majorHAnsi" w:cs="TimesNewRomanPS-BoldMT"/>
          <w:b/>
          <w:bCs/>
          <w:i/>
          <w:iCs/>
        </w:rPr>
        <w:t>Στόχος 9: Γυναίκες με Αναπηρία</w:t>
      </w:r>
    </w:p>
    <w:p w14:paraId="44882B35" w14:textId="77777777" w:rsidR="00CC19B1" w:rsidRPr="00CC19B1" w:rsidRDefault="00CC19B1" w:rsidP="00CC19B1">
      <w:pPr>
        <w:autoSpaceDE w:val="0"/>
        <w:autoSpaceDN w:val="0"/>
        <w:adjustRightInd w:val="0"/>
        <w:spacing w:after="0" w:line="240" w:lineRule="auto"/>
        <w:rPr>
          <w:rFonts w:asciiTheme="majorHAnsi" w:hAnsiTheme="majorHAnsi" w:cs="TimesNewRomanPS-BoldMT"/>
          <w:b/>
          <w:bCs/>
        </w:rPr>
      </w:pPr>
    </w:p>
    <w:p w14:paraId="36EE5676"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 xml:space="preserve">2. Ενσωματώνουμε τη διάσταση της αναπηρίας στη διαμόρφωση ολοκληρωμένης στρατηγικής για γυναίκες και κορίτσια Ρομά, πρόσφυγες, αιτούσες άσυλο και γυναίκες που η κατάστασή τους προσομοιάζει με αυτήν των γυναικών προσφύγων. </w:t>
      </w:r>
    </w:p>
    <w:p w14:paraId="7077CE45"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Καταγράφουμε γυναίκες και κορίτσια με αναπηρία σε πληθυσμούς προσφύγων, αιτούντων άσυλο και όσων η κατάσταση προσομοιάζει με αυτήν των αιτούντων άσυλο.</w:t>
      </w:r>
    </w:p>
    <w:p w14:paraId="3F31325D" w14:textId="77777777" w:rsidR="00CC19B1" w:rsidRPr="00CC19B1" w:rsidRDefault="00CC19B1" w:rsidP="00CC19B1">
      <w:pPr>
        <w:pStyle w:val="a9"/>
        <w:numPr>
          <w:ilvl w:val="0"/>
          <w:numId w:val="18"/>
        </w:numPr>
        <w:autoSpaceDE w:val="0"/>
        <w:autoSpaceDN w:val="0"/>
        <w:adjustRightInd w:val="0"/>
        <w:spacing w:after="0" w:line="240" w:lineRule="auto"/>
        <w:ind w:left="284" w:hanging="284"/>
        <w:rPr>
          <w:rFonts w:asciiTheme="majorHAnsi" w:hAnsiTheme="majorHAnsi"/>
          <w:b/>
          <w:bCs/>
        </w:rPr>
      </w:pPr>
      <w:r w:rsidRPr="00CC19B1">
        <w:rPr>
          <w:rFonts w:asciiTheme="majorHAnsi" w:hAnsiTheme="majorHAnsi"/>
          <w:b/>
          <w:bCs/>
        </w:rPr>
        <w:t>Συντάσσουμε εγχειρίδιο οδηγιών σχετικά με τις γυναίκες και τα κορίτσια που είναι</w:t>
      </w:r>
    </w:p>
    <w:p w14:paraId="5D65F904" w14:textId="77777777" w:rsidR="00CC19B1" w:rsidRPr="00CC19B1" w:rsidRDefault="00CC19B1" w:rsidP="00CC19B1">
      <w:pPr>
        <w:autoSpaceDE w:val="0"/>
        <w:autoSpaceDN w:val="0"/>
        <w:adjustRightInd w:val="0"/>
        <w:spacing w:after="0" w:line="240" w:lineRule="auto"/>
        <w:rPr>
          <w:rFonts w:asciiTheme="majorHAnsi" w:hAnsiTheme="majorHAnsi"/>
          <w:b/>
          <w:bCs/>
        </w:rPr>
      </w:pPr>
      <w:r w:rsidRPr="00CC19B1">
        <w:rPr>
          <w:rFonts w:asciiTheme="majorHAnsi" w:hAnsiTheme="majorHAnsi"/>
          <w:b/>
          <w:bCs/>
        </w:rPr>
        <w:t>άτομα με αναπηρία προς όλες τις υπηρεσίες που εμπλέκονται στην υποδοχή αιτούντων άσυλο.</w:t>
      </w:r>
    </w:p>
    <w:p w14:paraId="2C0F097D"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Διεξάγουμε έρευνα για την κατάσταση των γυναικών Ρομά που είναι άτομα με αναπηρία.</w:t>
      </w:r>
    </w:p>
    <w:p w14:paraId="57EBBDA0"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Διαμορφώνουμε ολοκληρωμένη στρατηγική για την ισότητα των φύλων και για την καταπολέμηση των πολλαπλών και διατομεακών διακρίσεων σε πληθυσμούς γυναικών και κοριτσιών.</w:t>
      </w:r>
    </w:p>
    <w:p w14:paraId="09D68C54"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w:t>
      </w:r>
    </w:p>
    <w:p w14:paraId="06D226E5"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Έως τον Δεκέμβριο 2021: Ολοκλήρωση καταγραφής</w:t>
      </w:r>
    </w:p>
    <w:p w14:paraId="472AD165"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Έως τον Ιούλιο 2022: Σύνταξη εγχειριδίου, διεξαγωγή έρευνας</w:t>
      </w:r>
    </w:p>
    <w:p w14:paraId="50AFDDFE"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Υπεύθυνος φορέας: Υπουργείο Εργασίας και Κοινωνικών Υποθέσεων – Γενική</w:t>
      </w:r>
    </w:p>
    <w:p w14:paraId="05E42C00"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Γραμματεία Οικογενειακής Πολιτικής και Ισότητας των Φύλων (ΓΓΟΠΙΦ)</w:t>
      </w:r>
    </w:p>
    <w:p w14:paraId="1D789D7F" w14:textId="77777777" w:rsidR="00CC19B1" w:rsidRPr="00CC19B1" w:rsidRDefault="00CC19B1" w:rsidP="00CC19B1">
      <w:pPr>
        <w:rPr>
          <w:rFonts w:asciiTheme="majorHAnsi" w:hAnsiTheme="majorHAnsi"/>
        </w:rPr>
      </w:pPr>
      <w:r w:rsidRPr="00CC19B1">
        <w:rPr>
          <w:rFonts w:asciiTheme="majorHAnsi" w:hAnsiTheme="majorHAnsi"/>
        </w:rPr>
        <w:t>Εμπλεκόμενοι φορείς: Υπουργείο Μετανάστευσης και Ασύλου, ΚΕΘΙ</w:t>
      </w:r>
    </w:p>
    <w:p w14:paraId="373ECC08"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3. Λαμβάνουμε μέτρα για την πρόληψη και καταπολέμηση της έμφυλης βίας και κακοποίησης των γυναικών και των κοριτσιών με αναπηρία, και ειδικότερα της ενδοοικογενειακής βίας και της σεξουαλικής εκμετάλλευσης</w:t>
      </w:r>
    </w:p>
    <w:p w14:paraId="7F261FE6"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Ενδεικτικά:</w:t>
      </w:r>
    </w:p>
    <w:p w14:paraId="74A2C851"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Εκστρατεία ενημέρωσης των γυναικών και κοριτσιών με αναπηρία, των οικογενειών τους και όσων τις φροντίζουν σχετικά με την πρόληψη, αναγνώριση και αναφορά περιστατικών έμφυλης βίας και τις υφιστάμενες υποστηρικτικές υπηρεσίες σε συνεργασία με την ΕΣΑμεΑ.</w:t>
      </w:r>
    </w:p>
    <w:p w14:paraId="23EBBEBE"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Κατάρτιση ιατρικού προσωπικού, κοινωνικών λειτουργών, του προσωπικού των δομών της ΓΓΟΠΙΦ και της αστυνομίας για τις μεθόδους αντιμετώπισης της βίας κατά των γυναικών που είναι άτομα με αναπηρία σε συνεργασία με το ΚΕΘΙ και το Εθνικό Κέντρο Δημόσια Διοίκησης και Αυτοδιοίκησης (ΕΚΔΔΑ).</w:t>
      </w:r>
    </w:p>
    <w:p w14:paraId="2601477B"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Δημιουργία πρωτοκόλλων και κανόνων δεοντολογίας για τους/τις επαγγελματίες που φροντίζουν και υποστηρίζουν γυναίκες με αναπηρία με στόχο την πρόληψη της έμφυλης βίας και της κακοποίησης σε συνεργασία με την ΕΣΑμεΑ.</w:t>
      </w:r>
    </w:p>
    <w:p w14:paraId="1A2005F7"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jc w:val="left"/>
        <w:rPr>
          <w:rFonts w:asciiTheme="majorHAnsi" w:hAnsiTheme="majorHAnsi"/>
          <w:b/>
          <w:bCs/>
        </w:rPr>
      </w:pPr>
      <w:r w:rsidRPr="00CC19B1">
        <w:rPr>
          <w:rFonts w:asciiTheme="majorHAnsi" w:hAnsiTheme="majorHAnsi"/>
          <w:b/>
          <w:bCs/>
        </w:rPr>
        <w:t>Εξασφάλιση της καθολικής προσβασιμότητας των κτηρίων και της επικοινωνίας με τις υπηρεσίες του Δικτύου Δομών της ΓΓΟΠΙΦ.</w:t>
      </w:r>
    </w:p>
    <w:p w14:paraId="599184C2"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Εντός του 2023</w:t>
      </w:r>
    </w:p>
    <w:p w14:paraId="3E9EF0E0"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Υπεύθυνος φορέας: Υπουργείο Εργασίας και Κοινωνικών Υποθέσεων – ΓΓΟΠΙΦ</w:t>
      </w:r>
    </w:p>
    <w:p w14:paraId="728B9884" w14:textId="77777777" w:rsidR="00CC19B1" w:rsidRPr="00CC19B1" w:rsidRDefault="00CC19B1" w:rsidP="00CC19B1">
      <w:pPr>
        <w:rPr>
          <w:rFonts w:asciiTheme="majorHAnsi" w:hAnsiTheme="majorHAnsi"/>
        </w:rPr>
      </w:pPr>
      <w:r w:rsidRPr="00CC19B1">
        <w:rPr>
          <w:rFonts w:asciiTheme="majorHAnsi" w:hAnsiTheme="majorHAnsi"/>
        </w:rPr>
        <w:t>Εμπλεκόμενοι φορείς: ΚΕΘΙ, ΕΚΔΔΑ</w:t>
      </w:r>
    </w:p>
    <w:p w14:paraId="7066E34E"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4. Λαμβάνουμε μέτρα για την πρόληψη και καταπολέμηση της βίας κατά των</w:t>
      </w:r>
    </w:p>
    <w:p w14:paraId="362B2225"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γυναικών και των κοριτσιών με αναπηρία και ειδικότερα της εξαναγκαστικής</w:t>
      </w:r>
    </w:p>
    <w:p w14:paraId="2FC9B431"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lastRenderedPageBreak/>
        <w:t>άμβλωσης και στείρωσης</w:t>
      </w:r>
    </w:p>
    <w:p w14:paraId="681291F7"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Ενδεικτικά:</w:t>
      </w:r>
    </w:p>
    <w:p w14:paraId="2B76AC97"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jc w:val="left"/>
        <w:rPr>
          <w:rFonts w:asciiTheme="majorHAnsi" w:hAnsiTheme="majorHAnsi"/>
          <w:b/>
          <w:bCs/>
        </w:rPr>
      </w:pPr>
      <w:r w:rsidRPr="00CC19B1">
        <w:rPr>
          <w:rFonts w:asciiTheme="majorHAnsi" w:hAnsiTheme="majorHAnsi"/>
          <w:b/>
          <w:bCs/>
        </w:rPr>
        <w:t>Ποινικοποίηση της εκ προθέσεως αναγκαστικής στείρωσης, λαμβάνοντας υπόψη και τις περιπτώσεις γυναικών που τελούν υπό δικαστική συμπαράσταση.</w:t>
      </w:r>
    </w:p>
    <w:p w14:paraId="02C7DA00"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jc w:val="left"/>
        <w:rPr>
          <w:rFonts w:asciiTheme="majorHAnsi" w:hAnsiTheme="majorHAnsi"/>
          <w:b/>
          <w:bCs/>
        </w:rPr>
      </w:pPr>
      <w:r w:rsidRPr="00CC19B1">
        <w:rPr>
          <w:rFonts w:asciiTheme="majorHAnsi" w:hAnsiTheme="majorHAnsi"/>
          <w:b/>
          <w:bCs/>
        </w:rPr>
        <w:t>Επεξεργασία του κανονιστικού πλαισίου για τη διακοπή κύησης στις περιπτώσεις που η κυοφορούσα τελεί υπό δικαστική συμπαράσταση.</w:t>
      </w:r>
    </w:p>
    <w:p w14:paraId="4802EDDE" w14:textId="77777777" w:rsidR="00CC19B1" w:rsidRPr="00CC19B1" w:rsidRDefault="00CC19B1" w:rsidP="00CC19B1">
      <w:pPr>
        <w:autoSpaceDE w:val="0"/>
        <w:autoSpaceDN w:val="0"/>
        <w:adjustRightInd w:val="0"/>
        <w:spacing w:after="0" w:line="240" w:lineRule="auto"/>
        <w:rPr>
          <w:rFonts w:asciiTheme="majorHAnsi" w:hAnsiTheme="majorHAnsi"/>
          <w:b/>
          <w:bCs/>
        </w:rPr>
      </w:pPr>
      <w:r w:rsidRPr="00CC19B1">
        <w:rPr>
          <w:rFonts w:asciiTheme="majorHAnsi" w:hAnsiTheme="majorHAnsi"/>
          <w:b/>
          <w:bCs/>
        </w:rPr>
        <w:t>Χρονοδιάγραμμα: Εντός του 2022</w:t>
      </w:r>
    </w:p>
    <w:p w14:paraId="336C3C83" w14:textId="77777777" w:rsidR="00CC19B1" w:rsidRPr="00CC19B1" w:rsidRDefault="00CC19B1" w:rsidP="00CC19B1">
      <w:pPr>
        <w:autoSpaceDE w:val="0"/>
        <w:autoSpaceDN w:val="0"/>
        <w:adjustRightInd w:val="0"/>
        <w:spacing w:after="0" w:line="240" w:lineRule="auto"/>
        <w:rPr>
          <w:rFonts w:asciiTheme="majorHAnsi" w:hAnsiTheme="majorHAnsi"/>
          <w:b/>
          <w:bCs/>
        </w:rPr>
      </w:pPr>
      <w:r w:rsidRPr="00CC19B1">
        <w:rPr>
          <w:rFonts w:asciiTheme="majorHAnsi" w:hAnsiTheme="majorHAnsi"/>
          <w:b/>
          <w:bCs/>
        </w:rPr>
        <w:t>Υπεύθυνοι φορείς: Υπουργείο Δικαιοσύνης, ΓΓΟΠΙΦ</w:t>
      </w:r>
    </w:p>
    <w:p w14:paraId="5A5A366B"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Διεξαγωγή σεμιναρίων σε γονείς/κηδεμόνες κοριτσιών με αναπηρία για τα αναπαραγωγικά και σεξουαλικά δικαιώματά τους σε συνεργασία με το ΚΕΘΙ και την ΕΣΑμεΑ.</w:t>
      </w:r>
    </w:p>
    <w:p w14:paraId="51E695FD"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Εντός του 2023</w:t>
      </w:r>
    </w:p>
    <w:p w14:paraId="1614F310"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Υπεύθυνος φορέας: Υπουργείο Εργασίας και Κοινωνικών Υποθέσεων – ΓΓΟΠΙΦ</w:t>
      </w:r>
    </w:p>
    <w:p w14:paraId="3CBD72B9" w14:textId="77777777" w:rsidR="00CC19B1" w:rsidRPr="00CC19B1" w:rsidRDefault="00CC19B1" w:rsidP="00CC19B1">
      <w:pPr>
        <w:rPr>
          <w:rFonts w:asciiTheme="majorHAnsi" w:hAnsiTheme="majorHAnsi"/>
        </w:rPr>
      </w:pPr>
      <w:r w:rsidRPr="00CC19B1">
        <w:rPr>
          <w:rFonts w:asciiTheme="majorHAnsi" w:hAnsiTheme="majorHAnsi"/>
        </w:rPr>
        <w:t>Εμπλεκόμενοι φορείς: ΚΕΘΙ, ΕΣΑμεΑ</w:t>
      </w:r>
    </w:p>
    <w:p w14:paraId="4AE6E8BD" w14:textId="77777777" w:rsidR="00CC19B1" w:rsidRPr="00CC19B1" w:rsidRDefault="00CC19B1" w:rsidP="00CC19B1">
      <w:pPr>
        <w:pStyle w:val="a9"/>
        <w:numPr>
          <w:ilvl w:val="0"/>
          <w:numId w:val="19"/>
        </w:numPr>
        <w:shd w:val="clear" w:color="auto" w:fill="B6DDE8" w:themeFill="accent5" w:themeFillTint="66"/>
        <w:autoSpaceDE w:val="0"/>
        <w:autoSpaceDN w:val="0"/>
        <w:adjustRightInd w:val="0"/>
        <w:spacing w:after="0" w:line="240" w:lineRule="auto"/>
        <w:ind w:hanging="720"/>
        <w:rPr>
          <w:rFonts w:asciiTheme="majorHAnsi" w:hAnsiTheme="majorHAnsi" w:cs="TimesNewRomanPS-BoldMT"/>
          <w:b/>
          <w:bCs/>
          <w:i/>
          <w:iCs/>
        </w:rPr>
      </w:pPr>
      <w:r w:rsidRPr="00CC19B1">
        <w:rPr>
          <w:rFonts w:asciiTheme="majorHAnsi" w:hAnsiTheme="majorHAnsi" w:cs="TimesNewRomanPS-BoldMT"/>
          <w:b/>
          <w:bCs/>
          <w:i/>
          <w:iCs/>
        </w:rPr>
        <w:t>Στόχος 10: Παιδιά με αναπηρία και Στήριξη της Οικογένειας</w:t>
      </w:r>
    </w:p>
    <w:p w14:paraId="177B8A15" w14:textId="77777777" w:rsidR="00CC19B1" w:rsidRPr="00CC19B1" w:rsidRDefault="00CC19B1" w:rsidP="00CC19B1">
      <w:pPr>
        <w:autoSpaceDE w:val="0"/>
        <w:autoSpaceDN w:val="0"/>
        <w:adjustRightInd w:val="0"/>
        <w:spacing w:after="0" w:line="240" w:lineRule="auto"/>
        <w:rPr>
          <w:rFonts w:asciiTheme="majorHAnsi" w:hAnsiTheme="majorHAnsi" w:cs="TimesNewRomanPS-BoldMT"/>
          <w:b/>
          <w:bCs/>
        </w:rPr>
      </w:pPr>
    </w:p>
    <w:p w14:paraId="796CFEEC"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1. Θέτουμε την αποϊδρυματοποίηση παιδιών και νέων ως κεντρικό άξονα της μεταρρύθμισης του εθνικού συστήματος παιδικής προστασίας</w:t>
      </w:r>
    </w:p>
    <w:p w14:paraId="657CA5E2"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Ενεργοποιήσαμε τις διαδικασίες – για πρώτη φορά από το 2018 – και υλοποιούμε άμεσα και αποτελεσματικά το θεσμικό πλαίσιο για την υιοθεσία και την αναδοχή με εγγυήσεις διαφάνειας.</w:t>
      </w:r>
    </w:p>
    <w:p w14:paraId="79F4BC92"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Επικαιροποιούμε τη βάση δεδομένων παιδιών με αναπηρία που διαβιούν σε κλειστού τύπου δομές.</w:t>
      </w:r>
    </w:p>
    <w:p w14:paraId="3CF31557"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Έως τον Μάρτιο 2021</w:t>
      </w:r>
    </w:p>
    <w:p w14:paraId="54867E73" w14:textId="77777777" w:rsidR="00CC19B1" w:rsidRPr="00CC19B1" w:rsidRDefault="00CC19B1" w:rsidP="00CC19B1">
      <w:pPr>
        <w:autoSpaceDE w:val="0"/>
        <w:autoSpaceDN w:val="0"/>
        <w:adjustRightInd w:val="0"/>
        <w:spacing w:after="0" w:line="240" w:lineRule="auto"/>
        <w:rPr>
          <w:rFonts w:asciiTheme="majorHAnsi" w:hAnsiTheme="majorHAnsi"/>
        </w:rPr>
      </w:pPr>
    </w:p>
    <w:p w14:paraId="46ADE56F"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Προβλέπουμε τη σύνταξη εξατομικευμένου σχεδίου για κάθε παιδί με αναπηρία που διαβιεί σε ίδρυμα.</w:t>
      </w:r>
    </w:p>
    <w:p w14:paraId="18479D22"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Έως τον Οκτώβριο 2021</w:t>
      </w:r>
    </w:p>
    <w:p w14:paraId="0E63D19C" w14:textId="77777777" w:rsidR="00CC19B1" w:rsidRPr="00CC19B1" w:rsidRDefault="00CC19B1" w:rsidP="00CC19B1">
      <w:pPr>
        <w:autoSpaceDE w:val="0"/>
        <w:autoSpaceDN w:val="0"/>
        <w:adjustRightInd w:val="0"/>
        <w:spacing w:after="0" w:line="240" w:lineRule="auto"/>
        <w:rPr>
          <w:rFonts w:asciiTheme="majorHAnsi" w:hAnsiTheme="majorHAnsi"/>
        </w:rPr>
      </w:pPr>
    </w:p>
    <w:p w14:paraId="266D0040"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Θεσπίζουμε το κανονιστικό πλαίσιο για την αναστολή νέων εισαγωγών σε ιδρύματα.</w:t>
      </w:r>
    </w:p>
    <w:p w14:paraId="3EAF6207"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Εντός του 2021</w:t>
      </w:r>
    </w:p>
    <w:p w14:paraId="69508B05" w14:textId="77777777" w:rsidR="00CC19B1" w:rsidRPr="00CC19B1" w:rsidRDefault="00CC19B1" w:rsidP="00CC19B1">
      <w:pPr>
        <w:autoSpaceDE w:val="0"/>
        <w:autoSpaceDN w:val="0"/>
        <w:adjustRightInd w:val="0"/>
        <w:spacing w:after="0" w:line="240" w:lineRule="auto"/>
        <w:rPr>
          <w:rFonts w:asciiTheme="majorHAnsi" w:hAnsiTheme="majorHAnsi"/>
        </w:rPr>
      </w:pPr>
    </w:p>
    <w:p w14:paraId="51F22EE9"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Αναπτύσσουμε μηχανισμό υποστήριξης οικογενειών με τη δημιουργία ομάδων κινητής παρέμβασης σε κάθε Κέντρο Κοινότητας/Κοινωνική υπηρεσία των Δήμων σε συνεργασία με τις κοινωνικές υπηρεσίες των τοπικών αρχών (ΟΤΑ).</w:t>
      </w:r>
    </w:p>
    <w:p w14:paraId="52FE704B"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Εντός του 2022</w:t>
      </w:r>
    </w:p>
    <w:p w14:paraId="0626CA50" w14:textId="77777777" w:rsidR="00CC19B1" w:rsidRPr="00CC19B1" w:rsidRDefault="00CC19B1" w:rsidP="00CC19B1">
      <w:pPr>
        <w:autoSpaceDE w:val="0"/>
        <w:autoSpaceDN w:val="0"/>
        <w:adjustRightInd w:val="0"/>
        <w:spacing w:after="0" w:line="240" w:lineRule="auto"/>
        <w:rPr>
          <w:rFonts w:asciiTheme="majorHAnsi" w:hAnsiTheme="majorHAnsi"/>
        </w:rPr>
      </w:pPr>
    </w:p>
    <w:p w14:paraId="192C031B"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Εξασφαλίζουμε επαρκές και εκπαιδευμένο προσωπικό στις δομές και εργαλειοθήκη κατάλληλων εκπαιδευτικών προγραμμάτων.</w:t>
      </w:r>
    </w:p>
    <w:p w14:paraId="487FE472"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Εντός του 2022</w:t>
      </w:r>
    </w:p>
    <w:p w14:paraId="6D6BC7BF"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Αναπτύσσουμε πρόγραμμα αποϊδρυματοποίησης για κάθε Κέντρο Κοινωνικής Πρόνοιας.</w:t>
      </w:r>
    </w:p>
    <w:p w14:paraId="5ADADE86" w14:textId="77777777" w:rsidR="00CC19B1" w:rsidRPr="00CC19B1" w:rsidRDefault="00CC19B1" w:rsidP="00CC19B1">
      <w:pPr>
        <w:pStyle w:val="a9"/>
        <w:tabs>
          <w:tab w:val="left" w:pos="284"/>
        </w:tabs>
        <w:autoSpaceDE w:val="0"/>
        <w:autoSpaceDN w:val="0"/>
        <w:adjustRightInd w:val="0"/>
        <w:spacing w:after="0" w:line="240" w:lineRule="auto"/>
        <w:ind w:left="0"/>
        <w:rPr>
          <w:rFonts w:asciiTheme="majorHAnsi" w:hAnsiTheme="majorHAnsi"/>
        </w:rPr>
      </w:pPr>
      <w:r w:rsidRPr="00CC19B1">
        <w:rPr>
          <w:rFonts w:asciiTheme="majorHAnsi" w:hAnsiTheme="majorHAnsi"/>
        </w:rPr>
        <w:t>Χρονοδιάγραμμα: Εντός του 2024</w:t>
      </w:r>
    </w:p>
    <w:p w14:paraId="1997A980" w14:textId="77777777" w:rsidR="00CC19B1" w:rsidRPr="00CC19B1" w:rsidRDefault="00CC19B1" w:rsidP="00CC19B1">
      <w:pPr>
        <w:rPr>
          <w:rFonts w:asciiTheme="majorHAnsi" w:hAnsiTheme="majorHAnsi"/>
        </w:rPr>
      </w:pPr>
      <w:r w:rsidRPr="00CC19B1">
        <w:rPr>
          <w:rFonts w:asciiTheme="majorHAnsi" w:hAnsiTheme="majorHAnsi"/>
        </w:rPr>
        <w:t xml:space="preserve">Υπεύθυνος φορέας: Υπουργείο Εργασίας και Κοινωνικών Υποθέσεων </w:t>
      </w:r>
    </w:p>
    <w:p w14:paraId="6A4E5FC6"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2. Θεσμοθετούμε πρόγραμμα Πρώιμης Παρέμβασης για παιδιά με αναπηρία 0-6 ετών</w:t>
      </w:r>
    </w:p>
    <w:p w14:paraId="5BBD2BAF" w14:textId="77777777" w:rsidR="00CC19B1" w:rsidRPr="00CC19B1" w:rsidRDefault="00CC19B1" w:rsidP="00CC19B1">
      <w:pPr>
        <w:pStyle w:val="a9"/>
        <w:numPr>
          <w:ilvl w:val="0"/>
          <w:numId w:val="1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lastRenderedPageBreak/>
        <w:t>Δημιουργούμε και εφαρμόζουμε σύγχρονο και αποτελεσματικό θεσμικό πλαίσιο για το πρόγραμμα πρώιμης παρέμβασης (Early Childhood Intervention), μετά από δημόσια διαβούλευση και εμπεριστατωμένη μελέτη.</w:t>
      </w:r>
    </w:p>
    <w:p w14:paraId="0341C2FA"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w:t>
      </w:r>
    </w:p>
    <w:p w14:paraId="0CE1A19A"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Έως τον Μάρτιο 2021: Θέσπιση νομοθετικού πλαισίου</w:t>
      </w:r>
    </w:p>
    <w:p w14:paraId="47014DF0"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Έως τον Οκτώβριο 2021: Σχεδιασμός προγράμματος υλοποίησης και εφαρμογή</w:t>
      </w:r>
    </w:p>
    <w:p w14:paraId="1817DB7A"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Υπεύθυνος φορέας: Υπουργείο Εργασίας και Κοινωνικών Υποθέσεων</w:t>
      </w:r>
    </w:p>
    <w:p w14:paraId="664BA611" w14:textId="77777777" w:rsidR="00CC19B1" w:rsidRPr="00CC19B1" w:rsidRDefault="00CC19B1" w:rsidP="00CC19B1">
      <w:pPr>
        <w:rPr>
          <w:rFonts w:asciiTheme="majorHAnsi" w:hAnsiTheme="majorHAnsi"/>
        </w:rPr>
      </w:pPr>
      <w:r w:rsidRPr="00CC19B1">
        <w:rPr>
          <w:rFonts w:asciiTheme="majorHAnsi" w:hAnsiTheme="majorHAnsi"/>
        </w:rPr>
        <w:t>Εμπλεκόμενοι φορείς: Υπουργείο Παιδείας και Θρησκευμάτων, Υπουργείο Υγείας</w:t>
      </w:r>
    </w:p>
    <w:p w14:paraId="7F2ED6B4"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3. Εξασφαλίζουμε μία σταθερή βάση υπηρεσιών υποστήριξης των παιδιών με αναπηρία και των οικογενειών τους</w:t>
      </w:r>
    </w:p>
    <w:p w14:paraId="42EFB33F" w14:textId="77777777" w:rsidR="00CC19B1" w:rsidRPr="00CC19B1" w:rsidRDefault="00CC19B1" w:rsidP="00CC19B1">
      <w:pPr>
        <w:pStyle w:val="a9"/>
        <w:numPr>
          <w:ilvl w:val="0"/>
          <w:numId w:val="20"/>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Χαρτογραφούμε για πρώτη φορά τις υφιστάμενες υπηρεσίες εξειδικευμένης υποστήριξης για παιδιά με αναπηρία.</w:t>
      </w:r>
    </w:p>
    <w:p w14:paraId="00BC5B78" w14:textId="77777777" w:rsidR="00CC19B1" w:rsidRPr="00CC19B1" w:rsidRDefault="00CC19B1" w:rsidP="00CC19B1">
      <w:pPr>
        <w:pStyle w:val="a9"/>
        <w:numPr>
          <w:ilvl w:val="0"/>
          <w:numId w:val="20"/>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Ενισχύουμε τη λειτουργία των Κέντρων Δημιουργικής Απασχόλησης Παιδιών με Αναπηρία (ΚΔΑΠ-ΜΕΑ) μέσω προγραμμάτων έκφρασης και ψυχαγωγίας, άσκησης λόγου, ενίσχυσης των δεξιοτήτων τους και εκπαίδευσης-ενημέρωσης του οικογενειακού τους περιβάλλοντος.</w:t>
      </w:r>
    </w:p>
    <w:p w14:paraId="550DCD6E" w14:textId="77777777" w:rsidR="00CC19B1" w:rsidRPr="00CC19B1" w:rsidRDefault="00CC19B1" w:rsidP="00CC19B1">
      <w:pPr>
        <w:pStyle w:val="a9"/>
        <w:numPr>
          <w:ilvl w:val="0"/>
          <w:numId w:val="20"/>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Υιοθετούμε νέο κανονιστικό πλαίσιο για τα ΚΔΑΠ-ΜΕΑ.</w:t>
      </w:r>
    </w:p>
    <w:p w14:paraId="0D8ECFB4"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Έως τον Δεκέμβριο 2020</w:t>
      </w:r>
    </w:p>
    <w:p w14:paraId="3AC2EA0F" w14:textId="77777777" w:rsidR="00CC19B1" w:rsidRPr="00CC19B1" w:rsidRDefault="00CC19B1" w:rsidP="00CC19B1">
      <w:pPr>
        <w:rPr>
          <w:rFonts w:asciiTheme="majorHAnsi" w:hAnsiTheme="majorHAnsi"/>
        </w:rPr>
      </w:pPr>
      <w:r w:rsidRPr="00CC19B1">
        <w:rPr>
          <w:rFonts w:asciiTheme="majorHAnsi" w:hAnsiTheme="majorHAnsi"/>
        </w:rPr>
        <w:t>Υπεύθυνος φορέας: Υπουργείο Εργασίας και Κοινωνικών Υποθέσεων</w:t>
      </w:r>
    </w:p>
    <w:p w14:paraId="629A07BB"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4. Αναπτύσσουμε τα Κέντρα Διημέρευσης και Ημερήσιας Φροντίδας (ΚΔΗΦ) ως</w:t>
      </w:r>
    </w:p>
    <w:p w14:paraId="4A27794F"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σημαντικούς πυλώνες για την αποθεραπεία, την αποκατάσταση και την κοινωνική</w:t>
      </w:r>
    </w:p>
    <w:p w14:paraId="6765A683"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ένταξη παιδιών και ενηλίκων με αναπηρία</w:t>
      </w:r>
    </w:p>
    <w:p w14:paraId="41B1CF20" w14:textId="77777777" w:rsidR="00CC19B1" w:rsidRPr="00CC19B1" w:rsidRDefault="00CC19B1" w:rsidP="00CC19B1">
      <w:pPr>
        <w:pStyle w:val="a9"/>
        <w:numPr>
          <w:ilvl w:val="0"/>
          <w:numId w:val="21"/>
        </w:numPr>
        <w:tabs>
          <w:tab w:val="left" w:pos="284"/>
        </w:tabs>
        <w:autoSpaceDE w:val="0"/>
        <w:autoSpaceDN w:val="0"/>
        <w:adjustRightInd w:val="0"/>
        <w:spacing w:after="0" w:line="240" w:lineRule="auto"/>
        <w:ind w:left="0" w:firstLine="0"/>
        <w:jc w:val="left"/>
        <w:rPr>
          <w:rFonts w:asciiTheme="majorHAnsi" w:hAnsiTheme="majorHAnsi"/>
          <w:b/>
          <w:bCs/>
        </w:rPr>
      </w:pPr>
      <w:r w:rsidRPr="00CC19B1">
        <w:rPr>
          <w:rFonts w:asciiTheme="majorHAnsi" w:hAnsiTheme="majorHAnsi"/>
          <w:b/>
          <w:bCs/>
        </w:rPr>
        <w:t>Αποτυπώνουμε τις υφιστάμενες υπηρεσίες και ενισχύουμε τη λειτουργία τους.</w:t>
      </w:r>
    </w:p>
    <w:p w14:paraId="5D63C8CD" w14:textId="77777777" w:rsidR="00CC19B1" w:rsidRPr="00CC19B1" w:rsidRDefault="00CC19B1" w:rsidP="00CC19B1">
      <w:pPr>
        <w:pStyle w:val="a9"/>
        <w:numPr>
          <w:ilvl w:val="0"/>
          <w:numId w:val="21"/>
        </w:numPr>
        <w:tabs>
          <w:tab w:val="left" w:pos="284"/>
        </w:tabs>
        <w:autoSpaceDE w:val="0"/>
        <w:autoSpaceDN w:val="0"/>
        <w:adjustRightInd w:val="0"/>
        <w:spacing w:after="0" w:line="240" w:lineRule="auto"/>
        <w:ind w:left="0" w:firstLine="0"/>
        <w:jc w:val="left"/>
        <w:rPr>
          <w:rFonts w:asciiTheme="majorHAnsi" w:hAnsiTheme="majorHAnsi"/>
          <w:b/>
          <w:bCs/>
        </w:rPr>
      </w:pPr>
      <w:r w:rsidRPr="00CC19B1">
        <w:rPr>
          <w:rFonts w:asciiTheme="majorHAnsi" w:hAnsiTheme="majorHAnsi"/>
          <w:b/>
          <w:bCs/>
        </w:rPr>
        <w:t>Απλοποιούμε τις διαδικασίες ίδρυσης και λειτουργίας τους.</w:t>
      </w:r>
    </w:p>
    <w:p w14:paraId="581B59EE" w14:textId="77777777" w:rsidR="00CC19B1" w:rsidRPr="00CC19B1" w:rsidRDefault="00CC19B1" w:rsidP="00CC19B1">
      <w:pPr>
        <w:pStyle w:val="a9"/>
        <w:numPr>
          <w:ilvl w:val="0"/>
          <w:numId w:val="21"/>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Εκδίδουμε Τεχνικές Οδηγίες για το κτηριολογικό πρόγραμμα των συγκεκριμένων δομών με έμφαση στην προσβασιμότητα.</w:t>
      </w:r>
    </w:p>
    <w:p w14:paraId="2C55EA29"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Έως τον Απρίλιο 2022</w:t>
      </w:r>
    </w:p>
    <w:p w14:paraId="7704F38B"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Υπεύθυνοι φορείς: Υπουργείο Εργασίας και Κοινωνικών Υποθέσεων, Υπουργείο</w:t>
      </w:r>
    </w:p>
    <w:p w14:paraId="140014BC"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Περιβάλλοντος και Ενέργειας – Γενική Γραμματεία Χωρικού Σχεδιασμού και Αστικού</w:t>
      </w:r>
    </w:p>
    <w:p w14:paraId="62281FE0" w14:textId="77777777" w:rsidR="00CC19B1" w:rsidRPr="00CC19B1" w:rsidRDefault="00CC19B1" w:rsidP="00CC19B1">
      <w:pPr>
        <w:rPr>
          <w:rFonts w:asciiTheme="majorHAnsi" w:hAnsiTheme="majorHAnsi" w:cs="TimesNewRomanPSMT"/>
        </w:rPr>
      </w:pPr>
      <w:r w:rsidRPr="00CC19B1">
        <w:rPr>
          <w:rFonts w:asciiTheme="majorHAnsi" w:hAnsiTheme="majorHAnsi"/>
        </w:rPr>
        <w:t>Περιβάλλοντος</w:t>
      </w:r>
    </w:p>
    <w:p w14:paraId="385BBB54"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6. Απλουστεύουμε τις διαδικασίες πιστοποίησης για την παροχή Κάρτας Πολιτισμού</w:t>
      </w:r>
    </w:p>
    <w:p w14:paraId="322E4F05"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και θεσπίζουμε ειδική τιμολογιακή πολιτική για τα άτομα με αναπηρία, τους προσωπικούς βοηθούς και τις οικογένειές τους</w:t>
      </w:r>
    </w:p>
    <w:p w14:paraId="359A53ED"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2020-2021</w:t>
      </w:r>
    </w:p>
    <w:p w14:paraId="7C926E28"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Υπεύθυνοι φορείς: Υπουργείο Πολιτισμού και Αθλητισμού, Υπουργείο Εργασίας και</w:t>
      </w:r>
    </w:p>
    <w:p w14:paraId="3C765EB3" w14:textId="3CE6D648" w:rsidR="00CC19B1" w:rsidRPr="00CC19B1" w:rsidRDefault="00CC19B1" w:rsidP="00CC19B1">
      <w:pPr>
        <w:rPr>
          <w:rFonts w:asciiTheme="majorHAnsi" w:hAnsiTheme="majorHAnsi"/>
        </w:rPr>
      </w:pPr>
      <w:r w:rsidRPr="00CC19B1">
        <w:rPr>
          <w:rFonts w:asciiTheme="majorHAnsi" w:hAnsiTheme="majorHAnsi"/>
        </w:rPr>
        <w:t>Κοινωνικών Υποθέσεων</w:t>
      </w:r>
    </w:p>
    <w:p w14:paraId="241BD664" w14:textId="77777777" w:rsidR="00CC19B1" w:rsidRPr="00CC19B1" w:rsidRDefault="00CC19B1" w:rsidP="00CC19B1">
      <w:pPr>
        <w:pStyle w:val="a9"/>
        <w:numPr>
          <w:ilvl w:val="0"/>
          <w:numId w:val="19"/>
        </w:numPr>
        <w:shd w:val="clear" w:color="auto" w:fill="B6DDE8" w:themeFill="accent5" w:themeFillTint="66"/>
        <w:autoSpaceDE w:val="0"/>
        <w:autoSpaceDN w:val="0"/>
        <w:adjustRightInd w:val="0"/>
        <w:spacing w:after="0" w:line="240" w:lineRule="auto"/>
        <w:ind w:hanging="720"/>
        <w:rPr>
          <w:rFonts w:asciiTheme="majorHAnsi" w:hAnsiTheme="majorHAnsi" w:cs="TimesNewRomanPS-BoldMT"/>
          <w:b/>
          <w:bCs/>
          <w:i/>
          <w:iCs/>
        </w:rPr>
      </w:pPr>
      <w:r w:rsidRPr="00CC19B1">
        <w:rPr>
          <w:rFonts w:asciiTheme="majorHAnsi" w:hAnsiTheme="majorHAnsi" w:cs="TimesNewRomanPS-BoldMT"/>
          <w:b/>
          <w:bCs/>
          <w:i/>
          <w:iCs/>
        </w:rPr>
        <w:t>Στόχος 11: Ανεξάρτητη Διαβίωση</w:t>
      </w:r>
    </w:p>
    <w:p w14:paraId="5AFC7A3E" w14:textId="77777777" w:rsidR="00CC19B1" w:rsidRPr="00CC19B1" w:rsidRDefault="00CC19B1" w:rsidP="00CC19B1">
      <w:pPr>
        <w:autoSpaceDE w:val="0"/>
        <w:autoSpaceDN w:val="0"/>
        <w:adjustRightInd w:val="0"/>
        <w:spacing w:after="0" w:line="240" w:lineRule="auto"/>
        <w:rPr>
          <w:rFonts w:asciiTheme="majorHAnsi" w:hAnsiTheme="majorHAnsi" w:cs="TimesNewRomanPS-BoldMT"/>
          <w:b/>
          <w:bCs/>
        </w:rPr>
      </w:pPr>
    </w:p>
    <w:p w14:paraId="22EA740B"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1. Θέτουμε τον Προσωπικό Βοηθό στο επίκεντρο της πολιτικής προώθησης της ανεξάρτητης διαβίωσης</w:t>
      </w:r>
    </w:p>
    <w:p w14:paraId="17728378" w14:textId="77777777" w:rsidR="00CC19B1" w:rsidRPr="00CC19B1" w:rsidRDefault="00CC19B1" w:rsidP="00CC19B1">
      <w:pPr>
        <w:pStyle w:val="a9"/>
        <w:numPr>
          <w:ilvl w:val="0"/>
          <w:numId w:val="22"/>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Θεσμοθετούμε τον Προσωπικό Βοηθό.</w:t>
      </w:r>
    </w:p>
    <w:p w14:paraId="1F2A5249" w14:textId="77777777" w:rsidR="00CC19B1" w:rsidRPr="00CC19B1" w:rsidRDefault="00CC19B1" w:rsidP="00CC19B1">
      <w:pPr>
        <w:pStyle w:val="a9"/>
        <w:numPr>
          <w:ilvl w:val="0"/>
          <w:numId w:val="22"/>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Σχεδιάζουμε την υλοποίηση Πιλοτικού Προγράμματος με συγχρηματοδότηση από την Ευρωπαϊκή Ένωση.</w:t>
      </w:r>
    </w:p>
    <w:p w14:paraId="35A37D22" w14:textId="77777777" w:rsidR="00CC19B1" w:rsidRPr="00CC19B1" w:rsidRDefault="00CC19B1" w:rsidP="00CC19B1">
      <w:pPr>
        <w:pStyle w:val="a9"/>
        <w:numPr>
          <w:ilvl w:val="0"/>
          <w:numId w:val="22"/>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lastRenderedPageBreak/>
        <w:t>Μετά το πέρας του Πιλοτικού Προγράμματος και την αξιολόγηση των αποτελεσμάτων, σχεδιάζουμε την επέκταση εφαρμογής του μέτρου σε ολόκληρη την επικράτεια.</w:t>
      </w:r>
    </w:p>
    <w:p w14:paraId="5C04472F"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Εντός του 2021</w:t>
      </w:r>
    </w:p>
    <w:p w14:paraId="2B2BBB01"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Υπεύθυνος φορέας: Υπουργείο Εργασίας και Κοινωνικών Υποθέσεων – Γενική</w:t>
      </w:r>
    </w:p>
    <w:p w14:paraId="47B1E28A"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Γραμματεία Κοινωνικής Αλληλεγγύης και Καταπολέμησης της Φτώχειας</w:t>
      </w:r>
    </w:p>
    <w:p w14:paraId="0E4CA56C" w14:textId="77777777" w:rsidR="00CC19B1" w:rsidRPr="00CC19B1" w:rsidRDefault="00CC19B1" w:rsidP="00CC19B1">
      <w:pPr>
        <w:rPr>
          <w:rFonts w:asciiTheme="majorHAnsi" w:hAnsiTheme="majorHAnsi"/>
        </w:rPr>
      </w:pPr>
      <w:r w:rsidRPr="00CC19B1">
        <w:rPr>
          <w:rFonts w:asciiTheme="majorHAnsi" w:hAnsiTheme="majorHAnsi"/>
        </w:rPr>
        <w:t>Εμπλεκόμενοι φορείς: ΕΣΑμεΑ, i-Living</w:t>
      </w:r>
    </w:p>
    <w:p w14:paraId="2D72D92E"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2. Μεριμνούμε για την πρόληψη της ιδρυματοποίησης και αναπτύσσουμε ένα φάσμα</w:t>
      </w:r>
    </w:p>
    <w:p w14:paraId="2A02955A"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υπηρεσιών παροχής φροντίδας εντός της κοινότητας</w:t>
      </w:r>
    </w:p>
    <w:p w14:paraId="402856CA" w14:textId="77777777" w:rsidR="00CC19B1" w:rsidRPr="00CC19B1" w:rsidRDefault="00CC19B1" w:rsidP="00CC19B1">
      <w:pPr>
        <w:pStyle w:val="a9"/>
        <w:numPr>
          <w:ilvl w:val="0"/>
          <w:numId w:val="23"/>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Αναπτύσσουμε υποστηρικτικές υπηρεσίες για την αντιμετώπιση των αναγκών των ατόμων με αναπηρία που διαβιούν στην οικία τους ή λαμβάνουν φροντίδα από συγγενείς και φίλους.</w:t>
      </w:r>
    </w:p>
    <w:p w14:paraId="66966CF4" w14:textId="77777777" w:rsidR="00CC19B1" w:rsidRPr="00CC19B1" w:rsidRDefault="00CC19B1" w:rsidP="00CC19B1">
      <w:pPr>
        <w:pStyle w:val="a9"/>
        <w:numPr>
          <w:ilvl w:val="0"/>
          <w:numId w:val="23"/>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Δημιουργούμε κινητές μονάδες παρέμβασης σε κάθε Κέντρο Κοινότητας σε συνεργασία με κοινωνικές υπηρεσίες και τις τοπικές αρχές.</w:t>
      </w:r>
    </w:p>
    <w:p w14:paraId="33DECA39" w14:textId="77777777" w:rsidR="00CC19B1" w:rsidRPr="00CC19B1" w:rsidRDefault="00CC19B1" w:rsidP="00CC19B1">
      <w:pPr>
        <w:pStyle w:val="a9"/>
        <w:numPr>
          <w:ilvl w:val="0"/>
          <w:numId w:val="23"/>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Αποσυνδέουμε τα προνοιακά επιδόματα από την απασχόληση.</w:t>
      </w:r>
    </w:p>
    <w:p w14:paraId="0500B0AC" w14:textId="77777777" w:rsidR="00CC19B1" w:rsidRPr="00CC19B1" w:rsidRDefault="00CC19B1" w:rsidP="00CC19B1">
      <w:pPr>
        <w:pStyle w:val="a9"/>
        <w:numPr>
          <w:ilvl w:val="0"/>
          <w:numId w:val="23"/>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Απλοποιούμε τις διαδικασίες ίδρυσης και αδειοδότησης Στεγών Υποστηριζόμενης Διαβίωσης (ΣΥΔ).</w:t>
      </w:r>
    </w:p>
    <w:p w14:paraId="0686604C" w14:textId="77777777" w:rsidR="00CC19B1" w:rsidRPr="00CC19B1" w:rsidRDefault="00CC19B1" w:rsidP="00CC19B1">
      <w:pPr>
        <w:pStyle w:val="a9"/>
        <w:numPr>
          <w:ilvl w:val="0"/>
          <w:numId w:val="23"/>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Παρέχουμε κίνητρα στους Δήμους για τη δημιουργία ΣΥΔ.</w:t>
      </w:r>
    </w:p>
    <w:p w14:paraId="6C2904B8" w14:textId="77777777" w:rsidR="00CC19B1" w:rsidRPr="00CC19B1" w:rsidRDefault="00CC19B1" w:rsidP="00CC19B1">
      <w:pPr>
        <w:pStyle w:val="a9"/>
        <w:numPr>
          <w:ilvl w:val="0"/>
          <w:numId w:val="23"/>
        </w:numPr>
        <w:tabs>
          <w:tab w:val="left" w:pos="284"/>
        </w:tabs>
        <w:autoSpaceDE w:val="0"/>
        <w:autoSpaceDN w:val="0"/>
        <w:adjustRightInd w:val="0"/>
        <w:spacing w:after="0" w:line="240" w:lineRule="auto"/>
        <w:ind w:left="0" w:firstLine="0"/>
        <w:rPr>
          <w:rFonts w:asciiTheme="majorHAnsi" w:hAnsiTheme="majorHAnsi"/>
        </w:rPr>
      </w:pPr>
      <w:r w:rsidRPr="00CC19B1">
        <w:rPr>
          <w:rFonts w:asciiTheme="majorHAnsi" w:hAnsiTheme="majorHAnsi"/>
          <w:b/>
          <w:bCs/>
        </w:rPr>
        <w:t>Θέτουμε προδιαγραφές διασφάλισης ποιότητας και διασφαλίζουμε την επιχειρησιακή αναβάθμισή των ΣΥΔ</w:t>
      </w:r>
      <w:r w:rsidRPr="00CC19B1">
        <w:rPr>
          <w:rFonts w:asciiTheme="majorHAnsi" w:hAnsiTheme="majorHAnsi"/>
        </w:rPr>
        <w:t>.</w:t>
      </w:r>
    </w:p>
    <w:p w14:paraId="7CA70120"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Xρονοδιάγραμμα: Εντός του 2022</w:t>
      </w:r>
    </w:p>
    <w:p w14:paraId="2DE31340" w14:textId="77777777" w:rsidR="00CC19B1" w:rsidRPr="00CC19B1" w:rsidRDefault="00CC19B1" w:rsidP="00CC19B1">
      <w:pPr>
        <w:rPr>
          <w:rFonts w:asciiTheme="majorHAnsi" w:hAnsiTheme="majorHAnsi"/>
        </w:rPr>
      </w:pPr>
      <w:r w:rsidRPr="00CC19B1">
        <w:rPr>
          <w:rFonts w:asciiTheme="majorHAnsi" w:hAnsiTheme="majorHAnsi"/>
        </w:rPr>
        <w:t>Υπεύθυνος φορέας: Υπουργείο Εργασίας και Κοινωνικών Υποθέσεων</w:t>
      </w:r>
    </w:p>
    <w:p w14:paraId="7B664401"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3. Κλείνουμε σταδιακά τις ιδρυματικές δομές κλειστής φροντίδας</w:t>
      </w:r>
    </w:p>
    <w:p w14:paraId="1D4BDEB0" w14:textId="77777777" w:rsidR="00CC19B1" w:rsidRPr="00CC19B1" w:rsidRDefault="00CC19B1" w:rsidP="00CC19B1">
      <w:pPr>
        <w:pStyle w:val="a9"/>
        <w:numPr>
          <w:ilvl w:val="0"/>
          <w:numId w:val="23"/>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Σε συνεργασία με την European Association of Service Providers of Persons with Disabilities (EASPD) καταρτίζουμε την Εθνική Στρατηγική για την Αποϊδρυματοποίηση και το σχέδιο δράσης εφαρμογής της, προβλέποντας μέτρα για την αυτόνομη διαβίωση των ατόμων με αναπηρία και την πρώιμη παρέμβαση για παιδιά με αναπηρία.</w:t>
      </w:r>
    </w:p>
    <w:p w14:paraId="02AAD763" w14:textId="77777777" w:rsidR="00CC19B1" w:rsidRPr="00CC19B1" w:rsidRDefault="00CC19B1" w:rsidP="00CC19B1">
      <w:pPr>
        <w:pStyle w:val="a9"/>
        <w:numPr>
          <w:ilvl w:val="0"/>
          <w:numId w:val="23"/>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 xml:space="preserve">Φροντίζουμε για τη μετεγκατάσταση των φιλοξενούμενων σε δομές παροχής φροντίδας σε επίπεδο κοινότητας. </w:t>
      </w:r>
      <w:r w:rsidRPr="00CC19B1">
        <w:rPr>
          <w:rFonts w:asciiTheme="majorHAnsi" w:hAnsiTheme="majorHAnsi"/>
        </w:rPr>
        <w:t>Άτομα με αναπηρία που φιλοξενούνται στο Παράρτημα ΑμεΑ Λεχαινών του Κέντρου Κοινωνικής Πρόνοιας Δυτικής Ελλάδας και στα Παραρτήματα ΑμεΑ του Κέντρου Κοινωνικής Πρόνοιας Αττικής, θα μεταστεγαστούν σε ασφαλή και υποστηρικτική δομή ή δομή οικογενειακού τύπου ή θα επιστρέψουν στην οικογένειά τους, με ταυτόχρονη υποστήριξή τους από το πρόγραμμα αποϊδρυματοποίησης.</w:t>
      </w:r>
    </w:p>
    <w:p w14:paraId="6F15B572"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Xρονοδιάγραμμα: 2021-2023</w:t>
      </w:r>
    </w:p>
    <w:p w14:paraId="2EDED75F" w14:textId="77777777" w:rsidR="00CC19B1" w:rsidRPr="00CC19B1" w:rsidRDefault="00CC19B1" w:rsidP="00CC19B1">
      <w:pPr>
        <w:rPr>
          <w:rFonts w:asciiTheme="majorHAnsi" w:hAnsiTheme="majorHAnsi"/>
        </w:rPr>
      </w:pPr>
      <w:r w:rsidRPr="00CC19B1">
        <w:rPr>
          <w:rFonts w:asciiTheme="majorHAnsi" w:hAnsiTheme="majorHAnsi"/>
        </w:rPr>
        <w:t>Υπεύθυνος φορέας: Υπουργείο Εργασίας και Κοινωνικών Υποθέσεων</w:t>
      </w:r>
    </w:p>
    <w:p w14:paraId="35F912C8" w14:textId="77777777" w:rsidR="00CC19B1" w:rsidRPr="00CC19B1" w:rsidRDefault="00CC19B1" w:rsidP="00CC19B1">
      <w:pPr>
        <w:rPr>
          <w:rFonts w:asciiTheme="majorHAnsi" w:hAnsiTheme="majorHAnsi"/>
        </w:rPr>
      </w:pPr>
    </w:p>
    <w:p w14:paraId="2F525022"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6. Συγκροτούμε Ομάδα Εργασίας για την κινητικότητα, τον προσανατολισμό και τις δεξιότητες καθημερινής διαβίωσης των ατόμων με οπτική αναπηρία</w:t>
      </w:r>
    </w:p>
    <w:p w14:paraId="03D8FB27"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Εντός του 2021</w:t>
      </w:r>
    </w:p>
    <w:p w14:paraId="3627AFA1"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Υπεύθυνος φορέας: Υπουργείο Εργασίας και Κοινωνικών Υποθέσεων – Γενική Γραμματεία Κοινωνικής Αλληλεγγύης και Καταπολέμησης της Φτώχειας</w:t>
      </w:r>
    </w:p>
    <w:p w14:paraId="2B8990A0" w14:textId="77777777" w:rsidR="00CC19B1" w:rsidRPr="00CC19B1" w:rsidRDefault="00CC19B1" w:rsidP="00CC19B1">
      <w:pPr>
        <w:rPr>
          <w:rFonts w:asciiTheme="majorHAnsi" w:hAnsiTheme="majorHAnsi"/>
        </w:rPr>
      </w:pPr>
    </w:p>
    <w:p w14:paraId="577E1B7F" w14:textId="77777777" w:rsidR="00CC19B1" w:rsidRPr="00CC19B1" w:rsidRDefault="00CC19B1" w:rsidP="00CC19B1">
      <w:pPr>
        <w:pStyle w:val="a9"/>
        <w:numPr>
          <w:ilvl w:val="0"/>
          <w:numId w:val="19"/>
        </w:numPr>
        <w:shd w:val="clear" w:color="auto" w:fill="92CDDC" w:themeFill="accent5" w:themeFillTint="99"/>
        <w:autoSpaceDE w:val="0"/>
        <w:autoSpaceDN w:val="0"/>
        <w:adjustRightInd w:val="0"/>
        <w:spacing w:after="0" w:line="240" w:lineRule="auto"/>
        <w:ind w:hanging="720"/>
        <w:rPr>
          <w:rFonts w:asciiTheme="majorHAnsi" w:hAnsiTheme="majorHAnsi" w:cs="TimesNewRomanPS-BoldMT"/>
          <w:b/>
          <w:bCs/>
          <w:i/>
          <w:iCs/>
        </w:rPr>
      </w:pPr>
      <w:r w:rsidRPr="00CC19B1">
        <w:rPr>
          <w:rFonts w:asciiTheme="majorHAnsi" w:hAnsiTheme="majorHAnsi" w:cs="TimesNewRomanPS-BoldMT"/>
          <w:b/>
          <w:bCs/>
          <w:i/>
          <w:iCs/>
        </w:rPr>
        <w:t>Στόχος 12: Εκπαίδευση και Κατάρτιση για όλους</w:t>
      </w:r>
    </w:p>
    <w:p w14:paraId="1BF1BB05" w14:textId="77777777" w:rsidR="00CC19B1" w:rsidRPr="00CC19B1" w:rsidRDefault="00CC19B1" w:rsidP="00CC19B1">
      <w:pPr>
        <w:autoSpaceDE w:val="0"/>
        <w:autoSpaceDN w:val="0"/>
        <w:adjustRightInd w:val="0"/>
        <w:spacing w:after="0" w:line="240" w:lineRule="auto"/>
        <w:rPr>
          <w:rFonts w:asciiTheme="majorHAnsi" w:hAnsiTheme="majorHAnsi"/>
        </w:rPr>
      </w:pPr>
    </w:p>
    <w:p w14:paraId="23A0672A"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lastRenderedPageBreak/>
        <w:t>19. Παρέχουμε επαγγελματική κατάρτιση και συμβουλευτική υποστήριξη σε νέους με αναπηρία</w:t>
      </w:r>
    </w:p>
    <w:p w14:paraId="5BA28083" w14:textId="77777777" w:rsidR="00CC19B1" w:rsidRPr="00CC19B1" w:rsidRDefault="00CC19B1" w:rsidP="00CC19B1">
      <w:pPr>
        <w:pStyle w:val="a9"/>
        <w:numPr>
          <w:ilvl w:val="0"/>
          <w:numId w:val="24"/>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Θέτουμε συγκεκριμένους δείκτες επίτευξης για τα προγράμματα επαγγελματικής κατάρτισης και συμβουλευτικής υποστήριξης για άτομα με αναπηρία στη Σχολή Επαγγελματικής Κατάρτισης ΑμεΑ Αθηνών και στον Φάρο Τυφλών (180 άτομα), στο Εκπαιδευτικό Κέντρο Επαγγελματικής Κατάρτισης ΑμεΑ Θεσσαλονίκης (170 άτομα) και για τα Εργαστήρια Προστατευμένης Εργασίας (30 άτομα).</w:t>
      </w:r>
    </w:p>
    <w:p w14:paraId="0428FBA8" w14:textId="77777777" w:rsidR="00CC19B1" w:rsidRPr="00CC19B1" w:rsidRDefault="00CC19B1" w:rsidP="00CC19B1">
      <w:pPr>
        <w:pStyle w:val="a9"/>
        <w:numPr>
          <w:ilvl w:val="0"/>
          <w:numId w:val="24"/>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Προωθούμε δράσεις για μεταφορά ‘καλών πρακτικών’ από άλλες χώρες της Ευρωπαϊκής Ένωσης.</w:t>
      </w:r>
    </w:p>
    <w:p w14:paraId="334B1C3F" w14:textId="77777777" w:rsidR="00CC19B1" w:rsidRPr="00CC19B1" w:rsidRDefault="00CC19B1" w:rsidP="00CC19B1">
      <w:pPr>
        <w:pStyle w:val="a9"/>
        <w:numPr>
          <w:ilvl w:val="0"/>
          <w:numId w:val="24"/>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Σχεδιάζουμε τη δημιουργία Κοινωνικών Συνεταιριστικών Επιχειρήσεων (ΚοινΣEπ) Ένταξης για την απασχόληση και ένταξη ατόμων με αναπηρία στην αγορά εργασίας.</w:t>
      </w:r>
    </w:p>
    <w:p w14:paraId="638769E9"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w:t>
      </w:r>
      <w:r w:rsidRPr="00CC19B1">
        <w:rPr>
          <w:rFonts w:asciiTheme="majorHAnsi" w:hAnsiTheme="majorHAnsi"/>
          <w:b/>
          <w:bCs/>
        </w:rPr>
        <w:t xml:space="preserve"> </w:t>
      </w:r>
      <w:r w:rsidRPr="00CC19B1">
        <w:rPr>
          <w:rFonts w:asciiTheme="majorHAnsi" w:hAnsiTheme="majorHAnsi"/>
        </w:rPr>
        <w:t>2020-2021, σε ετήσια βάση 2020-2022: Μεταφορά ‘καλών πρακτικών’ από άλλες χώρες (Πρόγραμμα Erasmus+)</w:t>
      </w:r>
      <w:r w:rsidRPr="00CC19B1">
        <w:rPr>
          <w:rFonts w:asciiTheme="majorHAnsi" w:hAnsiTheme="majorHAnsi"/>
        </w:rPr>
        <w:br/>
        <w:t>Εντός του 2022: Σχεδιασμός ΚοινΣEπ Ένταξης</w:t>
      </w:r>
    </w:p>
    <w:p w14:paraId="5CF7055B" w14:textId="77777777" w:rsidR="00CC19B1" w:rsidRPr="00CC19B1" w:rsidRDefault="00CC19B1" w:rsidP="00CC19B1">
      <w:pPr>
        <w:tabs>
          <w:tab w:val="left" w:pos="1125"/>
        </w:tabs>
        <w:rPr>
          <w:rFonts w:asciiTheme="majorHAnsi" w:hAnsiTheme="majorHAnsi"/>
          <w:b/>
          <w:bCs/>
        </w:rPr>
      </w:pPr>
      <w:r w:rsidRPr="00CC19B1">
        <w:rPr>
          <w:rFonts w:asciiTheme="majorHAnsi" w:hAnsiTheme="majorHAnsi"/>
        </w:rPr>
        <w:t>Υπεύθυνος φορέας: Οργανισμός Απασχόλησης Εργατικού Δυναμικού (ΟΑΕΔ)</w:t>
      </w:r>
    </w:p>
    <w:p w14:paraId="0B955B9D" w14:textId="77777777" w:rsidR="00CC19B1" w:rsidRPr="00CC19B1" w:rsidRDefault="00CC19B1" w:rsidP="00CC19B1">
      <w:pPr>
        <w:pStyle w:val="a9"/>
        <w:numPr>
          <w:ilvl w:val="0"/>
          <w:numId w:val="19"/>
        </w:numPr>
        <w:shd w:val="clear" w:color="auto" w:fill="92CDDC" w:themeFill="accent5" w:themeFillTint="99"/>
        <w:autoSpaceDE w:val="0"/>
        <w:autoSpaceDN w:val="0"/>
        <w:adjustRightInd w:val="0"/>
        <w:spacing w:after="0" w:line="240" w:lineRule="auto"/>
        <w:ind w:hanging="720"/>
        <w:rPr>
          <w:rFonts w:asciiTheme="majorHAnsi" w:hAnsiTheme="majorHAnsi" w:cs="TimesNewRomanPS-BoldMT"/>
          <w:b/>
          <w:bCs/>
          <w:i/>
          <w:iCs/>
        </w:rPr>
      </w:pPr>
      <w:r w:rsidRPr="00CC19B1">
        <w:rPr>
          <w:rFonts w:asciiTheme="majorHAnsi" w:hAnsiTheme="majorHAnsi" w:cs="TimesNewRomanPS-BoldMT"/>
          <w:b/>
          <w:bCs/>
          <w:i/>
          <w:iCs/>
        </w:rPr>
        <w:t>Στόχος 14: Εργασία και Απασχόληση για όλους</w:t>
      </w:r>
    </w:p>
    <w:p w14:paraId="7BE84A8E" w14:textId="77777777" w:rsidR="00CC19B1" w:rsidRPr="00CC19B1" w:rsidRDefault="00CC19B1" w:rsidP="00CC19B1">
      <w:pPr>
        <w:autoSpaceDE w:val="0"/>
        <w:autoSpaceDN w:val="0"/>
        <w:adjustRightInd w:val="0"/>
        <w:spacing w:after="0" w:line="240" w:lineRule="auto"/>
        <w:rPr>
          <w:rFonts w:asciiTheme="majorHAnsi" w:hAnsiTheme="majorHAnsi" w:cs="TimesNewRomanPS-ItalicMT"/>
          <w:i/>
          <w:iCs/>
        </w:rPr>
      </w:pPr>
    </w:p>
    <w:p w14:paraId="19813674"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2. Ενσωματώνουμε τη διάσταση της αναπηρίας σε όλες τις πολιτικές του ΟΑΕΔ</w:t>
      </w:r>
    </w:p>
    <w:p w14:paraId="0D12C634" w14:textId="77777777" w:rsidR="00CC19B1" w:rsidRPr="00CC19B1" w:rsidRDefault="00CC19B1" w:rsidP="00CC19B1">
      <w:pPr>
        <w:pStyle w:val="a9"/>
        <w:numPr>
          <w:ilvl w:val="0"/>
          <w:numId w:val="25"/>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Συστήνουμε ομάδα εργασίας για μελέτη προτάσεων της ΕΣΑμεΑ με τη συμμετοχή της.</w:t>
      </w:r>
    </w:p>
    <w:p w14:paraId="244A6600" w14:textId="77777777" w:rsidR="00CC19B1" w:rsidRPr="00CC19B1" w:rsidRDefault="00CC19B1" w:rsidP="00CC19B1">
      <w:pPr>
        <w:pStyle w:val="a9"/>
        <w:numPr>
          <w:ilvl w:val="0"/>
          <w:numId w:val="25"/>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Ενισχύουμε την εσωτερική συνεργασία της Υπηρεσίας για την απασχόληση των ευάλωτων κοινωνικών ομάδων και της Διεύθυνσης Συνεχούς Επαγγελματικής Κατάρτισης.</w:t>
      </w:r>
    </w:p>
    <w:p w14:paraId="5537CED0"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Xρονοδιάγραμμα: Εντός του 2021</w:t>
      </w:r>
    </w:p>
    <w:p w14:paraId="5905DFF9"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Υπεύθυνος φορέας: OAEΔ</w:t>
      </w:r>
    </w:p>
    <w:p w14:paraId="516E2833" w14:textId="77777777" w:rsidR="00CC19B1" w:rsidRPr="00CC19B1" w:rsidRDefault="00CC19B1" w:rsidP="00CC19B1">
      <w:pPr>
        <w:autoSpaceDE w:val="0"/>
        <w:autoSpaceDN w:val="0"/>
        <w:adjustRightInd w:val="0"/>
        <w:spacing w:after="0" w:line="240" w:lineRule="auto"/>
        <w:rPr>
          <w:rFonts w:asciiTheme="majorHAnsi" w:hAnsiTheme="majorHAnsi" w:cs="TimesNewRomanPS-BoldMT"/>
          <w:b/>
          <w:bCs/>
        </w:rPr>
      </w:pPr>
    </w:p>
    <w:p w14:paraId="0A091714"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3. Μεριμνούμε για τη θεσμοθέτηση και την ενίσχυση της υφιστάμενης Υποστηριζόμενης Απασχόλησης ως δημιουργικής διεξόδου και μέσου βιοπορισμού</w:t>
      </w:r>
    </w:p>
    <w:p w14:paraId="19C718FC"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για τα άτομα με αναπηρία</w:t>
      </w:r>
    </w:p>
    <w:p w14:paraId="0616304D" w14:textId="77777777" w:rsidR="00CC19B1" w:rsidRPr="00CC19B1" w:rsidRDefault="00CC19B1" w:rsidP="00CC19B1">
      <w:pPr>
        <w:pStyle w:val="a9"/>
        <w:numPr>
          <w:ilvl w:val="0"/>
          <w:numId w:val="25"/>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Εισηγούμαστε την καθιέρωση θεσμικού πλαισίου για την Υποστηριζόμενη Απασχόληση για τα άτομα με αναπηρία.</w:t>
      </w:r>
    </w:p>
    <w:p w14:paraId="1C47A8A8" w14:textId="77777777" w:rsidR="00CC19B1" w:rsidRPr="00CC19B1" w:rsidRDefault="00CC19B1" w:rsidP="00CC19B1">
      <w:pPr>
        <w:pStyle w:val="a9"/>
        <w:numPr>
          <w:ilvl w:val="0"/>
          <w:numId w:val="25"/>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Παρέχουμε περιβάλλον ειδικά δομημένων εργαστηρίων για την Υποστηριζόμενη Απασχόληση.</w:t>
      </w:r>
    </w:p>
    <w:p w14:paraId="041DEEBB" w14:textId="77777777" w:rsidR="00CC19B1" w:rsidRPr="00CC19B1" w:rsidRDefault="00CC19B1" w:rsidP="00CC19B1">
      <w:pPr>
        <w:pStyle w:val="a9"/>
        <w:tabs>
          <w:tab w:val="left" w:pos="284"/>
        </w:tabs>
        <w:autoSpaceDE w:val="0"/>
        <w:autoSpaceDN w:val="0"/>
        <w:adjustRightInd w:val="0"/>
        <w:spacing w:after="0" w:line="240" w:lineRule="auto"/>
        <w:ind w:left="0"/>
        <w:rPr>
          <w:rFonts w:asciiTheme="majorHAnsi" w:hAnsiTheme="majorHAnsi"/>
        </w:rPr>
      </w:pPr>
      <w:r w:rsidRPr="00CC19B1">
        <w:rPr>
          <w:rFonts w:asciiTheme="majorHAnsi" w:hAnsiTheme="majorHAnsi"/>
        </w:rPr>
        <w:t>Xρονοδιάγραμμα: Εντός του 2021</w:t>
      </w:r>
    </w:p>
    <w:p w14:paraId="0B5C2A2B" w14:textId="77777777" w:rsidR="00CC19B1" w:rsidRPr="00CC19B1" w:rsidRDefault="00CC19B1" w:rsidP="00CC19B1">
      <w:pPr>
        <w:pStyle w:val="a9"/>
        <w:tabs>
          <w:tab w:val="left" w:pos="284"/>
        </w:tabs>
        <w:autoSpaceDE w:val="0"/>
        <w:autoSpaceDN w:val="0"/>
        <w:adjustRightInd w:val="0"/>
        <w:spacing w:after="0" w:line="240" w:lineRule="auto"/>
        <w:ind w:left="0"/>
        <w:rPr>
          <w:rFonts w:asciiTheme="majorHAnsi" w:hAnsiTheme="majorHAnsi"/>
        </w:rPr>
      </w:pPr>
      <w:r w:rsidRPr="00CC19B1">
        <w:rPr>
          <w:rFonts w:asciiTheme="majorHAnsi" w:hAnsiTheme="majorHAnsi"/>
        </w:rPr>
        <w:t>Υπεύθυνος φορέας: OAEΔ</w:t>
      </w:r>
    </w:p>
    <w:p w14:paraId="69CA69DE" w14:textId="77777777" w:rsidR="00CC19B1" w:rsidRPr="00CC19B1" w:rsidRDefault="00CC19B1" w:rsidP="00CC19B1">
      <w:pPr>
        <w:autoSpaceDE w:val="0"/>
        <w:autoSpaceDN w:val="0"/>
        <w:adjustRightInd w:val="0"/>
        <w:spacing w:after="0" w:line="240" w:lineRule="auto"/>
        <w:rPr>
          <w:rFonts w:asciiTheme="majorHAnsi" w:hAnsiTheme="majorHAnsi" w:cs="TimesNewRomanPSMT"/>
        </w:rPr>
      </w:pPr>
    </w:p>
    <w:p w14:paraId="154C56F9"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4. Λαμβάνουμε μέτρα για τη διασφάλιση της παροχής εύλογων προσαρμογών, ώστε να επιτευχθούν η ένταξη των ατόμων με αναπηρία και η ίση μεταχείρισή τους στην</w:t>
      </w:r>
    </w:p>
    <w:p w14:paraId="2CB14275"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εργασία και την απασχόληση</w:t>
      </w:r>
    </w:p>
    <w:p w14:paraId="274F5E98" w14:textId="77777777" w:rsidR="00CC19B1" w:rsidRPr="00CC19B1" w:rsidRDefault="00CC19B1" w:rsidP="00CC19B1">
      <w:pPr>
        <w:pStyle w:val="a9"/>
        <w:numPr>
          <w:ilvl w:val="0"/>
          <w:numId w:val="26"/>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Αναπτύσσουμε δράσεις εκπαίδευσης για τα στελέχη του Δημοσίου με συμμετοχή</w:t>
      </w:r>
    </w:p>
    <w:p w14:paraId="2AECA9C3" w14:textId="77777777" w:rsidR="00CC19B1" w:rsidRPr="00CC19B1" w:rsidRDefault="00CC19B1" w:rsidP="00CC19B1">
      <w:pPr>
        <w:autoSpaceDE w:val="0"/>
        <w:autoSpaceDN w:val="0"/>
        <w:adjustRightInd w:val="0"/>
        <w:spacing w:after="0" w:line="240" w:lineRule="auto"/>
        <w:rPr>
          <w:rFonts w:asciiTheme="majorHAnsi" w:hAnsiTheme="majorHAnsi"/>
          <w:b/>
          <w:bCs/>
        </w:rPr>
      </w:pPr>
      <w:r w:rsidRPr="00CC19B1">
        <w:rPr>
          <w:rFonts w:asciiTheme="majorHAnsi" w:hAnsiTheme="majorHAnsi"/>
          <w:b/>
          <w:bCs/>
        </w:rPr>
        <w:t>κοινωνικών εταίρων, με σκοπό την εξάλειψη στερεοτυπικών αντιλήψεων για την ικανότητα εργασίας των ατόμων με αναπηρία.</w:t>
      </w:r>
    </w:p>
    <w:p w14:paraId="54396EB0" w14:textId="77777777" w:rsidR="00CC19B1" w:rsidRPr="00CC19B1" w:rsidRDefault="00CC19B1" w:rsidP="00CC19B1">
      <w:pPr>
        <w:pStyle w:val="a9"/>
        <w:numPr>
          <w:ilvl w:val="0"/>
          <w:numId w:val="26"/>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lastRenderedPageBreak/>
        <w:t>Ενημερώνουμε τους εργοδότες σχετικά με τις υποχρεώσεις τους για εύλογες προσαρμογές μέσα από δράσεις εκπαίδευσης και ενημέρωσης με σαφείς ποσοτικούς και ποιοτικούς δείκτες επίτευξης.</w:t>
      </w:r>
    </w:p>
    <w:p w14:paraId="3A582F67" w14:textId="77777777" w:rsidR="00CC19B1" w:rsidRPr="00CC19B1" w:rsidRDefault="00CC19B1" w:rsidP="00CC19B1">
      <w:pPr>
        <w:pStyle w:val="a9"/>
        <w:numPr>
          <w:ilvl w:val="0"/>
          <w:numId w:val="26"/>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Λαμβάνουμε μέτρα για την προστασία και των εργοδοτών, αναγνωρίζοντας ότι τυχόν δυσανάλογη επιβάρυνσή τους αποτελεί ανασταλτικό παράγοντα για την ένταξη των ατόμων με αναπηρία στην εργασία και την απασχόληση.</w:t>
      </w:r>
    </w:p>
    <w:p w14:paraId="641F579C" w14:textId="77777777" w:rsidR="00CC19B1" w:rsidRPr="00CC19B1" w:rsidRDefault="00CC19B1" w:rsidP="00CC19B1">
      <w:pPr>
        <w:pStyle w:val="a9"/>
        <w:numPr>
          <w:ilvl w:val="0"/>
          <w:numId w:val="26"/>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Επιδοτούμε τους εργοδότες ως προς τις εργονομικές διευθετήσεις του χώρου εργασίας με το Πρόγραμμα Εργονομικής Διευθέτησης του χώρου εργασίας, συμμετέχοντας σε ποσοστό 90% του κόστους της απαιτούμενης δαπάνης (προσαρμοσμένες βοηθητικές τεχνολογικές εγκαταστάσεις, προσαρμογή του χώρου εργασίας, ειδικός εξοπλισμός, αγορά λογισμικού για άτομα με αναπηρία και λοιπές διευθετήσεις) και μέχρι του ποσού των 2.500 ευρώ για πενήντα (50) επιχειρήσεις ή φορείς.</w:t>
      </w:r>
    </w:p>
    <w:p w14:paraId="2170E9AB"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Xρονοδιάγραμμα: Εντός του 2021</w:t>
      </w:r>
    </w:p>
    <w:p w14:paraId="03C1117A"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Υπεύθυνοι φορείς: Υπουργείο Εργασίας και Κοινωνικών Υποθέσεων, ΟΑΕΔ</w:t>
      </w:r>
    </w:p>
    <w:p w14:paraId="20C82C52" w14:textId="77777777" w:rsidR="00CC19B1" w:rsidRPr="00CC19B1" w:rsidRDefault="00CC19B1" w:rsidP="00CC19B1">
      <w:pPr>
        <w:autoSpaceDE w:val="0"/>
        <w:autoSpaceDN w:val="0"/>
        <w:adjustRightInd w:val="0"/>
        <w:spacing w:after="0" w:line="240" w:lineRule="auto"/>
        <w:rPr>
          <w:rFonts w:asciiTheme="majorHAnsi" w:hAnsiTheme="majorHAnsi" w:cs="TimesNewRomanPS-BoldMT"/>
          <w:b/>
          <w:bCs/>
        </w:rPr>
      </w:pPr>
    </w:p>
    <w:p w14:paraId="3A5905B4"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5. Δημιουργία θέσεων απασχόλησης για τα άτομα με αναπηρία μέσα από την κοινωνική οικονομία και επιχειρηματικότητα</w:t>
      </w:r>
    </w:p>
    <w:p w14:paraId="043CA1E9" w14:textId="77777777" w:rsidR="00CC19B1" w:rsidRPr="00CC19B1" w:rsidRDefault="00CC19B1" w:rsidP="00CC19B1">
      <w:pPr>
        <w:pStyle w:val="a9"/>
        <w:numPr>
          <w:ilvl w:val="0"/>
          <w:numId w:val="25"/>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Ενημερώνουμε τον δημόσιο τομέα και την τοπική αυτοδιοίκηση για τη δυνατότητα αξιοποίησης του θεσμικού πλαισίου σε ό,τι αφορά στις δημόσιες συμβάσεις κοινωνικής αναφοράς (ν. 4412/2016) και ειδικότερα για τη δυνατότητα ανάθεσης συμβάσεων κατ’ αποκλειστικότητα σε φορείς Κοινωνικής και Αλληλέγγυας Οικονομίας (ΚΑΛΟ), που στοχεύουν στην ένταξη ευάλωτων ομάδων, με στόχο την αύξηση κατά 20% των δημόσιων διαγωνισμών με αξιοποίηση συμβάσεων κοινωνικής αναφοράς, ώστε να αυξηθούν οι θέσεις εργασίας ατόμων από ευάλωτες ομάδες.</w:t>
      </w:r>
    </w:p>
    <w:p w14:paraId="251C211E" w14:textId="77777777" w:rsidR="00CC19B1" w:rsidRPr="00CC19B1" w:rsidRDefault="00CC19B1" w:rsidP="00CC19B1">
      <w:pPr>
        <w:pStyle w:val="a9"/>
        <w:numPr>
          <w:ilvl w:val="0"/>
          <w:numId w:val="25"/>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Βελτιώνουμε το θεσμικό πλαισίο και ενημερώνουμε για τις δυνατότητες ανάπτυξης κοινωνικής επιχειρηματικότητας στοχευμένης στην κοινωνική ένταξη, με στόχο 50%</w:t>
      </w:r>
    </w:p>
    <w:p w14:paraId="432F3B96" w14:textId="77777777" w:rsidR="00CC19B1" w:rsidRPr="00CC19B1" w:rsidRDefault="00CC19B1" w:rsidP="00CC19B1">
      <w:pPr>
        <w:pStyle w:val="a9"/>
        <w:tabs>
          <w:tab w:val="left" w:pos="284"/>
        </w:tabs>
        <w:autoSpaceDE w:val="0"/>
        <w:autoSpaceDN w:val="0"/>
        <w:adjustRightInd w:val="0"/>
        <w:spacing w:after="0" w:line="240" w:lineRule="auto"/>
        <w:ind w:left="0"/>
        <w:rPr>
          <w:rFonts w:asciiTheme="majorHAnsi" w:hAnsiTheme="majorHAnsi"/>
          <w:b/>
          <w:bCs/>
        </w:rPr>
      </w:pPr>
      <w:r w:rsidRPr="00CC19B1">
        <w:rPr>
          <w:rFonts w:asciiTheme="majorHAnsi" w:hAnsiTheme="majorHAnsi"/>
          <w:b/>
          <w:bCs/>
        </w:rPr>
        <w:t>αύξηση των ΚοινΣEπ Ένταξης.</w:t>
      </w:r>
    </w:p>
    <w:p w14:paraId="060DD278" w14:textId="77777777" w:rsidR="00CC19B1" w:rsidRPr="00CC19B1" w:rsidRDefault="00CC19B1" w:rsidP="00CC19B1">
      <w:pPr>
        <w:pStyle w:val="a9"/>
        <w:numPr>
          <w:ilvl w:val="0"/>
          <w:numId w:val="25"/>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Μεριμνούμε για την ενημέρωση και ευαισθητοποίηση της τοπικής αυτοδιοίκησης σχετικά με τη στήριξη της ανάπτυξης κοινωνικών επιχειρήσεων ένταξης ευάλωτων ομάδων.</w:t>
      </w:r>
    </w:p>
    <w:p w14:paraId="5B500B6D" w14:textId="77777777" w:rsidR="00CC19B1" w:rsidRPr="00CC19B1" w:rsidRDefault="00CC19B1" w:rsidP="00CC19B1">
      <w:pPr>
        <w:pStyle w:val="a9"/>
        <w:numPr>
          <w:ilvl w:val="0"/>
          <w:numId w:val="25"/>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Διερευνούμε τη δυνατότητα διατήρησης του Κοινωνικού Εισοδήματος Αλληλεγγύης για 1-2 χρόνια από μέλη-εργαζόμενους σε ΚοινΣEπ Ένταξης Ευάλωτων Ομάδων.</w:t>
      </w:r>
    </w:p>
    <w:p w14:paraId="28D33987" w14:textId="77777777" w:rsidR="00CC19B1" w:rsidRPr="00CC19B1" w:rsidRDefault="00CC19B1" w:rsidP="00CC19B1">
      <w:pPr>
        <w:pStyle w:val="a9"/>
        <w:numPr>
          <w:ilvl w:val="0"/>
          <w:numId w:val="25"/>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Προωθούμε διακρατικές συνεργασίες με σκοπό την ενημέρωση και την προώθηση καλών πρακτικών.</w:t>
      </w:r>
    </w:p>
    <w:p w14:paraId="4A52BD38"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Xρονοδιάγραμμα: Εντός του 2021</w:t>
      </w:r>
    </w:p>
    <w:p w14:paraId="6331EAA1"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Υπεύθυνος φορέας: Υπουργείο Εργασίας και Κοινωνικών Υποθέσεων</w:t>
      </w:r>
    </w:p>
    <w:p w14:paraId="0D0301CD" w14:textId="77777777" w:rsidR="00CC19B1" w:rsidRPr="00CC19B1" w:rsidRDefault="00CC19B1" w:rsidP="00CC19B1">
      <w:pPr>
        <w:autoSpaceDE w:val="0"/>
        <w:autoSpaceDN w:val="0"/>
        <w:adjustRightInd w:val="0"/>
        <w:spacing w:after="0" w:line="240" w:lineRule="auto"/>
        <w:rPr>
          <w:rFonts w:asciiTheme="majorHAnsi" w:hAnsiTheme="majorHAnsi" w:cs="TimesNewRomanPS-BoldMT"/>
          <w:b/>
          <w:bCs/>
        </w:rPr>
      </w:pPr>
    </w:p>
    <w:p w14:paraId="4768CABF"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6. Προγραμματίζουμε με στοχευμένες ενέργειες απλοποίησης και επιτάχυνσης διαδικασιών την ολοκλήρωση του συνόλου των εκκρεμών προσλήψεων ατόμων με</w:t>
      </w:r>
    </w:p>
    <w:p w14:paraId="1A36E0D9"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αναπηρία στον δημόσιο τομέα</w:t>
      </w:r>
    </w:p>
    <w:p w14:paraId="465CA80B" w14:textId="77777777" w:rsidR="00CC19B1" w:rsidRPr="00CC19B1" w:rsidRDefault="00CC19B1" w:rsidP="00CC19B1">
      <w:pPr>
        <w:pStyle w:val="a9"/>
        <w:numPr>
          <w:ilvl w:val="0"/>
          <w:numId w:val="27"/>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Παρακολουθούμε τις διαδικασίες ολοκλήρωσης προσλήψεων ατόμων με αναπηρία από  το Υπουργείο Εργασίας και Κοινωνικών Υποθέσεων.</w:t>
      </w:r>
    </w:p>
    <w:p w14:paraId="6BA78536" w14:textId="77777777" w:rsidR="00CC19B1" w:rsidRPr="00CC19B1" w:rsidRDefault="00CC19B1" w:rsidP="00CC19B1">
      <w:pPr>
        <w:pStyle w:val="a9"/>
        <w:numPr>
          <w:ilvl w:val="0"/>
          <w:numId w:val="27"/>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Εκδίδουμε εγκριτικές αποφάσεις κατανομής για την ολοκλήρωση των διορισμών ατόμων με αναπηρία.</w:t>
      </w:r>
    </w:p>
    <w:p w14:paraId="14AE52F2"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Εντός του 2022</w:t>
      </w:r>
    </w:p>
    <w:p w14:paraId="7EB0B7CC"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lastRenderedPageBreak/>
        <w:t>Υπεύθυνος φορέας:</w:t>
      </w:r>
      <w:r w:rsidRPr="00CC19B1">
        <w:rPr>
          <w:rFonts w:asciiTheme="majorHAnsi" w:hAnsiTheme="majorHAnsi"/>
          <w:b/>
          <w:bCs/>
        </w:rPr>
        <w:t xml:space="preserve"> </w:t>
      </w:r>
      <w:r w:rsidRPr="00CC19B1">
        <w:rPr>
          <w:rFonts w:asciiTheme="majorHAnsi" w:hAnsiTheme="majorHAnsi"/>
        </w:rPr>
        <w:t>Υπουργείο Εσωτερικών σε συνεργασία με το Υπουργείο Εργασίας</w:t>
      </w:r>
    </w:p>
    <w:p w14:paraId="5C87FB8D"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και Κοινωνικών Υποθέσεων</w:t>
      </w:r>
    </w:p>
    <w:p w14:paraId="67CA4688" w14:textId="77777777" w:rsidR="00CC19B1" w:rsidRPr="00CC19B1" w:rsidRDefault="00CC19B1" w:rsidP="00CC19B1">
      <w:pPr>
        <w:autoSpaceDE w:val="0"/>
        <w:autoSpaceDN w:val="0"/>
        <w:adjustRightInd w:val="0"/>
        <w:spacing w:after="0" w:line="240" w:lineRule="auto"/>
        <w:rPr>
          <w:rFonts w:asciiTheme="majorHAnsi" w:hAnsiTheme="majorHAnsi" w:cs="TimesNewRomanPS-BoldMT"/>
        </w:rPr>
      </w:pPr>
    </w:p>
    <w:p w14:paraId="5600C857"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10. Χρηματοδοτούμε παρεμβάσεις προσβασιμότητας σε χώρους εργασίας</w:t>
      </w:r>
    </w:p>
    <w:p w14:paraId="771291E3"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Έως 2026</w:t>
      </w:r>
    </w:p>
    <w:p w14:paraId="1E739AF7"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Υπεύθυνος φορέας: Υπουργείο Εργασίας και Κοινωνικών Υποθέσεων</w:t>
      </w:r>
    </w:p>
    <w:p w14:paraId="540CC5FA" w14:textId="77777777" w:rsidR="00CC19B1" w:rsidRPr="00CC19B1" w:rsidRDefault="00CC19B1" w:rsidP="00CC19B1">
      <w:pPr>
        <w:autoSpaceDE w:val="0"/>
        <w:autoSpaceDN w:val="0"/>
        <w:adjustRightInd w:val="0"/>
        <w:spacing w:after="0" w:line="240" w:lineRule="auto"/>
        <w:rPr>
          <w:rFonts w:asciiTheme="majorHAnsi" w:hAnsiTheme="majorHAnsi" w:cs="TimesNewRomanPSMT"/>
          <w:b/>
          <w:bCs/>
        </w:rPr>
      </w:pPr>
    </w:p>
    <w:p w14:paraId="0913F645" w14:textId="77777777" w:rsidR="00CC19B1" w:rsidRPr="00CC19B1" w:rsidRDefault="00CC19B1" w:rsidP="00CC19B1">
      <w:pPr>
        <w:pStyle w:val="a9"/>
        <w:numPr>
          <w:ilvl w:val="0"/>
          <w:numId w:val="19"/>
        </w:numPr>
        <w:shd w:val="clear" w:color="auto" w:fill="92CDDC" w:themeFill="accent5" w:themeFillTint="99"/>
        <w:autoSpaceDE w:val="0"/>
        <w:autoSpaceDN w:val="0"/>
        <w:adjustRightInd w:val="0"/>
        <w:spacing w:after="0" w:line="240" w:lineRule="auto"/>
        <w:ind w:hanging="720"/>
        <w:rPr>
          <w:rFonts w:asciiTheme="majorHAnsi" w:hAnsiTheme="majorHAnsi" w:cs="TimesNewRomanPS-BoldMT"/>
          <w:b/>
          <w:bCs/>
          <w:i/>
          <w:iCs/>
        </w:rPr>
      </w:pPr>
      <w:r w:rsidRPr="00CC19B1">
        <w:rPr>
          <w:rFonts w:asciiTheme="majorHAnsi" w:hAnsiTheme="majorHAnsi" w:cs="TimesNewRomanPS-BoldMT"/>
          <w:b/>
          <w:bCs/>
          <w:i/>
          <w:iCs/>
        </w:rPr>
        <w:t>Στόχος 15: Ικανοποιητικό Επίπεδο Διαβίωσης και Κοινωνικής Προστασίας</w:t>
      </w:r>
    </w:p>
    <w:p w14:paraId="5DDB5E80" w14:textId="77777777" w:rsidR="00CC19B1" w:rsidRPr="00CC19B1" w:rsidRDefault="00CC19B1" w:rsidP="00CC19B1">
      <w:pPr>
        <w:autoSpaceDE w:val="0"/>
        <w:autoSpaceDN w:val="0"/>
        <w:adjustRightInd w:val="0"/>
        <w:spacing w:after="0" w:line="240" w:lineRule="auto"/>
        <w:rPr>
          <w:rFonts w:asciiTheme="majorHAnsi" w:hAnsiTheme="majorHAnsi" w:cs="TimesNewRomanPS-BoldMT"/>
          <w:b/>
          <w:bCs/>
        </w:rPr>
      </w:pPr>
    </w:p>
    <w:p w14:paraId="43C53F7F"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1. Καταρτίζουμε Ενιαίο Κανονισμό Παροχών για την Κύρια Σύνταξη και για τα συνταξιοδοτικά επιδόματα, που χορηγεί ο e-ΕΦΚΑ στα άτομα με αναπηρία και χρόνιες παθήσεις</w:t>
      </w:r>
    </w:p>
    <w:p w14:paraId="0121D3AA"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Η εναρμόνιση των διαδικασιών για τη χορήγηση των παροχών κύριας σύνταξης και των συνταξιοδοτικών επιδομάτων στα άτομα με αναπηρία, ανεξάρτητα από τον ενταχθέντα στον e-ΕΦΚΑ φορέα στον οποίο ασφαλίζονται, έχει προβλεφθεί με τις διατάξεις του άρθρου 49 του ν. 4670/2020, μέσω της έκδοσης Προεδρικού Διατάγματος εντός 2 ετών από την έναρξη ισχύος του νόμου.</w:t>
      </w:r>
    </w:p>
    <w:p w14:paraId="09C1E326" w14:textId="77777777" w:rsidR="00CC19B1" w:rsidRPr="00CC19B1" w:rsidRDefault="00CC19B1" w:rsidP="00CC19B1">
      <w:pPr>
        <w:pStyle w:val="a9"/>
        <w:numPr>
          <w:ilvl w:val="0"/>
          <w:numId w:val="27"/>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Χαρτογραφούμε την υφιστάμενη κατάσταση ανά φορέα, κλάδο, τομέα που εντάχθηκε στον e-ΕΦΚΑ και συστήνουμε Ομάδα Εργασίας, η οποία θα παραδώσει σχετικό πόρισμα.</w:t>
      </w:r>
    </w:p>
    <w:p w14:paraId="6E33D9BB"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Φεβρουάριος 2021 - Αύγουστος 2021</w:t>
      </w:r>
    </w:p>
    <w:p w14:paraId="5634D7BA"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Υπεύθυνοι Φορείς: Υπουργείο Εργασίας και Κοινωνικών Υποθέσεων – Γενική</w:t>
      </w:r>
    </w:p>
    <w:p w14:paraId="4444D54F"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Γραμματεία Κοινωνικών Ασφαλίσεων, e-ΕΦΚΑ</w:t>
      </w:r>
    </w:p>
    <w:p w14:paraId="1FB81044" w14:textId="77777777" w:rsidR="00CC19B1" w:rsidRPr="00CC19B1" w:rsidRDefault="00CC19B1" w:rsidP="00CC19B1">
      <w:pPr>
        <w:autoSpaceDE w:val="0"/>
        <w:autoSpaceDN w:val="0"/>
        <w:adjustRightInd w:val="0"/>
        <w:spacing w:after="0" w:line="240" w:lineRule="auto"/>
        <w:rPr>
          <w:rFonts w:asciiTheme="majorHAnsi" w:hAnsiTheme="majorHAnsi"/>
        </w:rPr>
      </w:pPr>
    </w:p>
    <w:p w14:paraId="7354CF00" w14:textId="77777777" w:rsidR="00CC19B1" w:rsidRPr="00CC19B1" w:rsidRDefault="00CC19B1" w:rsidP="00CC19B1">
      <w:pPr>
        <w:pStyle w:val="a9"/>
        <w:numPr>
          <w:ilvl w:val="0"/>
          <w:numId w:val="27"/>
        </w:numPr>
        <w:tabs>
          <w:tab w:val="left" w:pos="0"/>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Αντιμετωπίζουμε το φαινόμενο της κατακερματισμένης νομοθεσίας κατά τη χορήγηση των παροχών στους ενταχθέντες στον e-ΕΦΚΑ φορείς με ενοποίηση των διαδικασιών για τη χορήγηση κύριας σύνταξης και συνταξιοδοτικών επιδομάτων στα άτομα με αναπηρία, ανεξάρτητα από τον ενταχθέντα στον e-ΕΦΚΑ φορέα στον οποίο ασφαλίζονται.</w:t>
      </w:r>
    </w:p>
    <w:p w14:paraId="17962C16" w14:textId="77777777" w:rsidR="00CC19B1" w:rsidRPr="00CC19B1" w:rsidRDefault="00CC19B1" w:rsidP="00CC19B1">
      <w:pPr>
        <w:pStyle w:val="a9"/>
        <w:numPr>
          <w:ilvl w:val="0"/>
          <w:numId w:val="27"/>
        </w:numPr>
        <w:tabs>
          <w:tab w:val="left" w:pos="0"/>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Διασφαλίζουμε την ίση μεταχείριση ασφαλισμένων που αντιμετωπίζουν τον ίδιο</w:t>
      </w:r>
    </w:p>
    <w:p w14:paraId="77260FD8" w14:textId="77777777" w:rsidR="00CC19B1" w:rsidRPr="00CC19B1" w:rsidRDefault="00CC19B1" w:rsidP="00CC19B1">
      <w:pPr>
        <w:autoSpaceDE w:val="0"/>
        <w:autoSpaceDN w:val="0"/>
        <w:adjustRightInd w:val="0"/>
        <w:spacing w:after="0" w:line="240" w:lineRule="auto"/>
        <w:rPr>
          <w:rFonts w:asciiTheme="majorHAnsi" w:hAnsiTheme="majorHAnsi"/>
          <w:b/>
          <w:bCs/>
        </w:rPr>
      </w:pPr>
      <w:r w:rsidRPr="00CC19B1">
        <w:rPr>
          <w:rFonts w:asciiTheme="majorHAnsi" w:hAnsiTheme="majorHAnsi"/>
          <w:b/>
          <w:bCs/>
        </w:rPr>
        <w:t>ασφαλιστικό κίνδυνο.</w:t>
      </w:r>
    </w:p>
    <w:p w14:paraId="0A3AD918" w14:textId="77777777" w:rsidR="00CC19B1" w:rsidRPr="00CC19B1" w:rsidRDefault="00CC19B1" w:rsidP="00CC19B1">
      <w:pPr>
        <w:pStyle w:val="a9"/>
        <w:numPr>
          <w:ilvl w:val="0"/>
          <w:numId w:val="27"/>
        </w:numPr>
        <w:tabs>
          <w:tab w:val="left" w:pos="0"/>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Απλουστεύουμε τη νομοθεσία αλλά και τη διαδικασία χορήγησης των ανωτέρω παροχών στα άτομα με αναπηρία.</w:t>
      </w:r>
    </w:p>
    <w:p w14:paraId="0EA71882" w14:textId="77777777" w:rsidR="00CC19B1" w:rsidRPr="00CC19B1" w:rsidRDefault="00CC19B1" w:rsidP="00CC19B1">
      <w:pPr>
        <w:pStyle w:val="a9"/>
        <w:tabs>
          <w:tab w:val="left" w:pos="0"/>
          <w:tab w:val="left" w:pos="284"/>
        </w:tabs>
        <w:autoSpaceDE w:val="0"/>
        <w:autoSpaceDN w:val="0"/>
        <w:adjustRightInd w:val="0"/>
        <w:spacing w:after="0" w:line="240" w:lineRule="auto"/>
        <w:ind w:left="0"/>
        <w:rPr>
          <w:rFonts w:asciiTheme="majorHAnsi" w:hAnsiTheme="majorHAnsi"/>
        </w:rPr>
      </w:pPr>
      <w:r w:rsidRPr="00CC19B1">
        <w:rPr>
          <w:rFonts w:asciiTheme="majorHAnsi" w:hAnsiTheme="majorHAnsi"/>
        </w:rPr>
        <w:t>Χρονοδιάγραμμα: Έως τον Ιανουάριο 2022</w:t>
      </w:r>
    </w:p>
    <w:p w14:paraId="3B63DBD7"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Υπεύθυνος φορέας:</w:t>
      </w:r>
      <w:r w:rsidRPr="00CC19B1">
        <w:rPr>
          <w:rFonts w:asciiTheme="majorHAnsi" w:hAnsiTheme="majorHAnsi"/>
          <w:b/>
          <w:bCs/>
        </w:rPr>
        <w:t xml:space="preserve"> </w:t>
      </w:r>
      <w:r w:rsidRPr="00CC19B1">
        <w:rPr>
          <w:rFonts w:asciiTheme="majorHAnsi" w:hAnsiTheme="majorHAnsi"/>
        </w:rPr>
        <w:t>Υπουργείο Εργασίας και Κοινωνικών Υποθέσεων – Γενική</w:t>
      </w:r>
    </w:p>
    <w:p w14:paraId="00F58BD2"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Γραμματεία Κοινωνικών Ασφαλίσεων</w:t>
      </w:r>
    </w:p>
    <w:p w14:paraId="67019A0E" w14:textId="77777777" w:rsidR="00CC19B1" w:rsidRPr="00CC19B1" w:rsidRDefault="00CC19B1" w:rsidP="00CC19B1">
      <w:pPr>
        <w:autoSpaceDE w:val="0"/>
        <w:autoSpaceDN w:val="0"/>
        <w:adjustRightInd w:val="0"/>
        <w:spacing w:after="0" w:line="240" w:lineRule="auto"/>
        <w:rPr>
          <w:rFonts w:asciiTheme="majorHAnsi" w:hAnsiTheme="majorHAnsi"/>
        </w:rPr>
      </w:pPr>
    </w:p>
    <w:p w14:paraId="437FEFB7" w14:textId="77777777" w:rsidR="00CC19B1" w:rsidRPr="00CC19B1" w:rsidRDefault="00CC19B1" w:rsidP="00CC19B1">
      <w:pPr>
        <w:pStyle w:val="a9"/>
        <w:numPr>
          <w:ilvl w:val="0"/>
          <w:numId w:val="27"/>
        </w:numPr>
        <w:tabs>
          <w:tab w:val="left" w:pos="284"/>
        </w:tabs>
        <w:autoSpaceDE w:val="0"/>
        <w:autoSpaceDN w:val="0"/>
        <w:adjustRightInd w:val="0"/>
        <w:spacing w:after="0" w:line="240" w:lineRule="auto"/>
        <w:ind w:left="0" w:firstLine="0"/>
        <w:jc w:val="left"/>
        <w:rPr>
          <w:rFonts w:asciiTheme="majorHAnsi" w:hAnsiTheme="majorHAnsi"/>
          <w:b/>
          <w:bCs/>
        </w:rPr>
      </w:pPr>
      <w:r w:rsidRPr="00CC19B1">
        <w:rPr>
          <w:rFonts w:asciiTheme="majorHAnsi" w:hAnsiTheme="majorHAnsi"/>
          <w:b/>
          <w:bCs/>
        </w:rPr>
        <w:t>Στο πλαίσιο της κοινωνικής ασφάλισης καταρτίζουμε ενιαίους κανόνες για τις συντάξεις και παροχές αναπηρίας.</w:t>
      </w:r>
    </w:p>
    <w:p w14:paraId="1E1C229D" w14:textId="77777777" w:rsidR="00CC19B1" w:rsidRPr="00CC19B1" w:rsidRDefault="00CC19B1" w:rsidP="00CC19B1">
      <w:pPr>
        <w:pStyle w:val="a9"/>
        <w:tabs>
          <w:tab w:val="left" w:pos="0"/>
          <w:tab w:val="left" w:pos="284"/>
        </w:tabs>
        <w:autoSpaceDE w:val="0"/>
        <w:autoSpaceDN w:val="0"/>
        <w:adjustRightInd w:val="0"/>
        <w:spacing w:after="0" w:line="240" w:lineRule="auto"/>
        <w:ind w:left="0"/>
        <w:rPr>
          <w:rFonts w:asciiTheme="majorHAnsi" w:hAnsiTheme="majorHAnsi"/>
        </w:rPr>
      </w:pPr>
      <w:r w:rsidRPr="00CC19B1">
        <w:rPr>
          <w:rFonts w:asciiTheme="majorHAnsi" w:hAnsiTheme="majorHAnsi"/>
        </w:rPr>
        <w:t>Χρονοδιάγραμμα: Φεβρουάριος 2021 - Φεβρουάριος 2022</w:t>
      </w:r>
    </w:p>
    <w:p w14:paraId="3868A06D" w14:textId="77777777" w:rsidR="00CC19B1" w:rsidRPr="00CC19B1" w:rsidRDefault="00CC19B1" w:rsidP="00CC19B1">
      <w:pPr>
        <w:pStyle w:val="a9"/>
        <w:tabs>
          <w:tab w:val="left" w:pos="0"/>
          <w:tab w:val="left" w:pos="284"/>
        </w:tabs>
        <w:autoSpaceDE w:val="0"/>
        <w:autoSpaceDN w:val="0"/>
        <w:adjustRightInd w:val="0"/>
        <w:spacing w:after="0" w:line="240" w:lineRule="auto"/>
        <w:ind w:left="0"/>
        <w:rPr>
          <w:rFonts w:asciiTheme="majorHAnsi" w:hAnsiTheme="majorHAnsi"/>
        </w:rPr>
      </w:pPr>
      <w:r w:rsidRPr="00CC19B1">
        <w:rPr>
          <w:rFonts w:asciiTheme="majorHAnsi" w:hAnsiTheme="majorHAnsi"/>
        </w:rPr>
        <w:t>Υπεύθυνοι φορείς: Υπουργείο Εργασίας και Κοινωνικών Υποθέσεων – Γενική</w:t>
      </w:r>
    </w:p>
    <w:p w14:paraId="20DF42B3" w14:textId="77777777" w:rsidR="00CC19B1" w:rsidRPr="00CC19B1" w:rsidRDefault="00CC19B1" w:rsidP="00CC19B1">
      <w:pPr>
        <w:pStyle w:val="a9"/>
        <w:tabs>
          <w:tab w:val="left" w:pos="0"/>
          <w:tab w:val="left" w:pos="284"/>
        </w:tabs>
        <w:autoSpaceDE w:val="0"/>
        <w:autoSpaceDN w:val="0"/>
        <w:adjustRightInd w:val="0"/>
        <w:spacing w:after="0" w:line="240" w:lineRule="auto"/>
        <w:ind w:left="0"/>
        <w:rPr>
          <w:rFonts w:asciiTheme="majorHAnsi" w:hAnsiTheme="majorHAnsi"/>
        </w:rPr>
      </w:pPr>
      <w:r w:rsidRPr="00CC19B1">
        <w:rPr>
          <w:rFonts w:asciiTheme="majorHAnsi" w:hAnsiTheme="majorHAnsi"/>
        </w:rPr>
        <w:t>Γραμματεία Κοινωνικών Ασφαλίσεων, ΕΦΚΑ</w:t>
      </w:r>
    </w:p>
    <w:p w14:paraId="300EA359" w14:textId="77777777" w:rsidR="00CC19B1" w:rsidRPr="00CC19B1" w:rsidRDefault="00CC19B1" w:rsidP="00CC19B1">
      <w:pPr>
        <w:autoSpaceDE w:val="0"/>
        <w:autoSpaceDN w:val="0"/>
        <w:adjustRightInd w:val="0"/>
        <w:spacing w:after="0" w:line="240" w:lineRule="auto"/>
        <w:rPr>
          <w:rFonts w:asciiTheme="majorHAnsi" w:hAnsiTheme="majorHAnsi" w:cs="TimesNewRomanPS-BoldMT"/>
          <w:b/>
          <w:bCs/>
        </w:rPr>
      </w:pPr>
    </w:p>
    <w:p w14:paraId="3C9D4A66"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b/>
          <w:bCs/>
        </w:rPr>
      </w:pPr>
      <w:r w:rsidRPr="00CC19B1">
        <w:rPr>
          <w:rFonts w:asciiTheme="majorHAnsi" w:hAnsiTheme="majorHAnsi"/>
          <w:b/>
          <w:bCs/>
        </w:rPr>
        <w:t>2. Βελτιώνουμε την πρόσβαση στις επιδοματικές πολιτικές</w:t>
      </w:r>
    </w:p>
    <w:p w14:paraId="793C0650" w14:textId="77777777" w:rsidR="00CC19B1" w:rsidRPr="00CC19B1" w:rsidRDefault="00CC19B1" w:rsidP="00CC19B1">
      <w:pPr>
        <w:pStyle w:val="a9"/>
        <w:numPr>
          <w:ilvl w:val="0"/>
          <w:numId w:val="27"/>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Συντάσσουμε Κανονισμό Παροχών Προνοιακών Επιδομάτων στο πλαίσιο διοικητικής</w:t>
      </w:r>
    </w:p>
    <w:p w14:paraId="0ECB3469" w14:textId="77777777" w:rsidR="00CC19B1" w:rsidRPr="00CC19B1" w:rsidRDefault="00CC19B1" w:rsidP="00CC19B1">
      <w:pPr>
        <w:autoSpaceDE w:val="0"/>
        <w:autoSpaceDN w:val="0"/>
        <w:adjustRightInd w:val="0"/>
        <w:spacing w:after="0" w:line="240" w:lineRule="auto"/>
        <w:rPr>
          <w:rFonts w:asciiTheme="majorHAnsi" w:hAnsiTheme="majorHAnsi"/>
          <w:b/>
          <w:bCs/>
        </w:rPr>
      </w:pPr>
      <w:r w:rsidRPr="00CC19B1">
        <w:rPr>
          <w:rFonts w:asciiTheme="majorHAnsi" w:hAnsiTheme="majorHAnsi"/>
          <w:b/>
          <w:bCs/>
        </w:rPr>
        <w:t>κωδικοποίησης, ώστε να υφίσταται ασφάλεια δικαίου στην απονομή των παροχών.</w:t>
      </w:r>
    </w:p>
    <w:p w14:paraId="24A651AD" w14:textId="77777777" w:rsidR="00CC19B1" w:rsidRPr="00CC19B1" w:rsidRDefault="00CC19B1" w:rsidP="00CC19B1">
      <w:pPr>
        <w:pStyle w:val="a9"/>
        <w:numPr>
          <w:ilvl w:val="0"/>
          <w:numId w:val="27"/>
        </w:numPr>
        <w:autoSpaceDE w:val="0"/>
        <w:autoSpaceDN w:val="0"/>
        <w:adjustRightInd w:val="0"/>
        <w:spacing w:after="0" w:line="240" w:lineRule="auto"/>
        <w:ind w:left="284" w:hanging="284"/>
        <w:rPr>
          <w:rFonts w:asciiTheme="majorHAnsi" w:hAnsiTheme="majorHAnsi"/>
          <w:b/>
          <w:bCs/>
        </w:rPr>
      </w:pPr>
      <w:r w:rsidRPr="00CC19B1">
        <w:rPr>
          <w:rFonts w:asciiTheme="majorHAnsi" w:hAnsiTheme="majorHAnsi"/>
          <w:b/>
          <w:bCs/>
        </w:rPr>
        <w:t>Διευρύνουμε το δίκτυο σημείων πρόσβασης του ΟΠΕΚΑ.</w:t>
      </w:r>
    </w:p>
    <w:p w14:paraId="1B980FCC" w14:textId="77777777" w:rsidR="00CC19B1" w:rsidRPr="00CC19B1" w:rsidRDefault="00CC19B1" w:rsidP="00CC19B1">
      <w:pPr>
        <w:pStyle w:val="a9"/>
        <w:numPr>
          <w:ilvl w:val="0"/>
          <w:numId w:val="27"/>
        </w:numPr>
        <w:tabs>
          <w:tab w:val="left" w:pos="142"/>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lastRenderedPageBreak/>
        <w:t>Εντάσσουμε τα ΚΕΠ στη διοικητική διαδικασία υποβολής αιτήσεων από τους πολίτες.</w:t>
      </w:r>
    </w:p>
    <w:p w14:paraId="33A2D68F" w14:textId="77777777" w:rsidR="00CC19B1" w:rsidRPr="00CC19B1" w:rsidRDefault="00CC19B1" w:rsidP="00CC19B1">
      <w:pPr>
        <w:pStyle w:val="a9"/>
        <w:numPr>
          <w:ilvl w:val="0"/>
          <w:numId w:val="27"/>
        </w:numPr>
        <w:tabs>
          <w:tab w:val="left" w:pos="142"/>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Ψηφιοποιούμε πλήρως την απόδοση και καταβολή επιδομάτων, καθώς και τη σχετική πληροφόρηση πολιτών που είναι άτομα με αναπηρία.</w:t>
      </w:r>
    </w:p>
    <w:p w14:paraId="090DF070" w14:textId="77777777" w:rsidR="00CC19B1" w:rsidRPr="00CC19B1" w:rsidRDefault="00CC19B1" w:rsidP="00CC19B1">
      <w:pPr>
        <w:pStyle w:val="a9"/>
        <w:numPr>
          <w:ilvl w:val="0"/>
          <w:numId w:val="2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Διευρύνουμε τη διαδικασία ψηφιακής απονομής του δικαιώματος σε προνοιακό επίδομα σε πανελλαδικό επίπεδο.</w:t>
      </w:r>
    </w:p>
    <w:p w14:paraId="76CDACE9" w14:textId="77777777" w:rsidR="00CC19B1" w:rsidRPr="00CC19B1" w:rsidRDefault="00CC19B1" w:rsidP="00CC19B1">
      <w:pPr>
        <w:pStyle w:val="a9"/>
        <w:numPr>
          <w:ilvl w:val="0"/>
          <w:numId w:val="2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Αναβαθμίζουμε την πλατφόρμα για την υποβολή αιτήσεων από τους ίδιους τους πολίτες, μεριμνώντας για την διασφάλιση προσβασιμότητας από πολίτες με διαφορετικούς τύπους αναπηρίας.</w:t>
      </w:r>
    </w:p>
    <w:p w14:paraId="4B6F57A3" w14:textId="77777777" w:rsidR="00CC19B1" w:rsidRPr="00CC19B1" w:rsidRDefault="00CC19B1" w:rsidP="00CC19B1">
      <w:pPr>
        <w:pStyle w:val="a9"/>
        <w:numPr>
          <w:ilvl w:val="0"/>
          <w:numId w:val="28"/>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Αναβαθμίζουμε την πληροφόρηση των πολιτών για την εξέλιξη της αίτησής τους από την πλατφόρμα, καθώς και για σχετικές διοικητικές πράξεις και πληρωμές.</w:t>
      </w:r>
    </w:p>
    <w:p w14:paraId="0981DEC3"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Εντός του 2022</w:t>
      </w:r>
    </w:p>
    <w:p w14:paraId="564B8A72"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Υπεύθυνος φορέας: Οργανισμός Προνοιακών Επιδομάτων και Κοινωνικής</w:t>
      </w:r>
    </w:p>
    <w:p w14:paraId="2B0B2CAE" w14:textId="77777777" w:rsidR="00CC19B1" w:rsidRPr="00CC19B1" w:rsidRDefault="00CC19B1" w:rsidP="00CC19B1">
      <w:pPr>
        <w:rPr>
          <w:rFonts w:asciiTheme="majorHAnsi" w:hAnsiTheme="majorHAnsi"/>
        </w:rPr>
      </w:pPr>
      <w:r w:rsidRPr="00CC19B1">
        <w:rPr>
          <w:rFonts w:asciiTheme="majorHAnsi" w:hAnsiTheme="majorHAnsi"/>
        </w:rPr>
        <w:t>Αλληλεγγύης (ΟΠΕΚΑ)</w:t>
      </w:r>
    </w:p>
    <w:p w14:paraId="66BDCCF3" w14:textId="77777777" w:rsidR="00CC19B1" w:rsidRPr="00CC19B1" w:rsidRDefault="00CC19B1" w:rsidP="00CC19B1">
      <w:pPr>
        <w:shd w:val="clear" w:color="auto" w:fill="244061" w:themeFill="accent1" w:themeFillShade="80"/>
        <w:autoSpaceDE w:val="0"/>
        <w:autoSpaceDN w:val="0"/>
        <w:adjustRightInd w:val="0"/>
        <w:spacing w:after="0" w:line="240" w:lineRule="auto"/>
        <w:rPr>
          <w:rFonts w:asciiTheme="majorHAnsi" w:hAnsiTheme="majorHAnsi" w:cs="TimesNewRomanPS-BoldMT"/>
          <w:b/>
          <w:bCs/>
          <w:color w:val="FFFFFF" w:themeColor="background1"/>
        </w:rPr>
      </w:pPr>
      <w:r w:rsidRPr="00CC19B1">
        <w:rPr>
          <w:rFonts w:asciiTheme="majorHAnsi" w:hAnsiTheme="majorHAnsi" w:cs="TimesNewRomanPS-BoldMT"/>
          <w:b/>
          <w:bCs/>
          <w:color w:val="FFFFFF" w:themeColor="background1"/>
        </w:rPr>
        <w:t>Πυλώνας ΙΙΙ: Προσβασιμότητα</w:t>
      </w:r>
    </w:p>
    <w:p w14:paraId="1A6C79E5" w14:textId="77777777" w:rsidR="00CC19B1" w:rsidRPr="00CC19B1" w:rsidRDefault="00CC19B1" w:rsidP="00CC19B1">
      <w:pPr>
        <w:rPr>
          <w:rFonts w:asciiTheme="majorHAnsi" w:hAnsiTheme="majorHAnsi"/>
        </w:rPr>
      </w:pPr>
    </w:p>
    <w:p w14:paraId="4E8D0415" w14:textId="77777777" w:rsidR="00CC19B1" w:rsidRPr="00CC19B1" w:rsidRDefault="00CC19B1" w:rsidP="00CC19B1">
      <w:pPr>
        <w:pStyle w:val="a9"/>
        <w:numPr>
          <w:ilvl w:val="0"/>
          <w:numId w:val="19"/>
        </w:numPr>
        <w:shd w:val="clear" w:color="auto" w:fill="92CDDC" w:themeFill="accent5" w:themeFillTint="99"/>
        <w:autoSpaceDE w:val="0"/>
        <w:autoSpaceDN w:val="0"/>
        <w:adjustRightInd w:val="0"/>
        <w:spacing w:after="0" w:line="240" w:lineRule="auto"/>
        <w:ind w:hanging="720"/>
        <w:rPr>
          <w:rFonts w:asciiTheme="majorHAnsi" w:hAnsiTheme="majorHAnsi" w:cs="TimesNewRomanPS-BoldMT"/>
          <w:b/>
          <w:bCs/>
          <w:i/>
          <w:iCs/>
        </w:rPr>
      </w:pPr>
      <w:r w:rsidRPr="00CC19B1">
        <w:rPr>
          <w:rFonts w:asciiTheme="majorHAnsi" w:hAnsiTheme="majorHAnsi" w:cs="TimesNewRomanPS-BoldMT"/>
          <w:b/>
          <w:bCs/>
          <w:i/>
          <w:iCs/>
        </w:rPr>
        <w:t>Στόχος 22: Προσβασιμότητα σε Αγαθά και Υπηρεσίες</w:t>
      </w:r>
    </w:p>
    <w:p w14:paraId="12E274D2" w14:textId="77777777" w:rsidR="00CC19B1" w:rsidRPr="00CC19B1" w:rsidRDefault="00CC19B1" w:rsidP="00CC19B1">
      <w:pPr>
        <w:shd w:val="clear" w:color="auto" w:fill="FFFFFF" w:themeFill="background1"/>
        <w:autoSpaceDE w:val="0"/>
        <w:autoSpaceDN w:val="0"/>
        <w:adjustRightInd w:val="0"/>
        <w:spacing w:after="0" w:line="240" w:lineRule="auto"/>
        <w:rPr>
          <w:rFonts w:asciiTheme="majorHAnsi" w:hAnsiTheme="majorHAnsi" w:cs="TimesNewRomanPS-BoldMT"/>
          <w:b/>
          <w:bCs/>
        </w:rPr>
      </w:pPr>
    </w:p>
    <w:p w14:paraId="14A851F1"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1. Ενσωματώνουμε την Οδηγία 882/2019 για τις απαιτήσεις προσβασιμότητας των</w:t>
      </w:r>
    </w:p>
    <w:p w14:paraId="185C4021"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ατόμων με αναπηρία σε αγαθά και υπηρεσίες</w:t>
      </w:r>
    </w:p>
    <w:p w14:paraId="2614E098"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Έως τον Ιούνιο 2022: Ενσωμάτωση της Οδηγίας</w:t>
      </w:r>
    </w:p>
    <w:p w14:paraId="09F90050" w14:textId="77777777" w:rsidR="00CC19B1" w:rsidRPr="00CC19B1" w:rsidRDefault="00CC19B1" w:rsidP="00CC19B1">
      <w:pPr>
        <w:rPr>
          <w:rFonts w:asciiTheme="majorHAnsi" w:hAnsiTheme="majorHAnsi"/>
        </w:rPr>
      </w:pPr>
      <w:r w:rsidRPr="00CC19B1">
        <w:rPr>
          <w:rFonts w:asciiTheme="majorHAnsi" w:hAnsiTheme="majorHAnsi"/>
        </w:rPr>
        <w:t>Υπεύθυνος φορέας: Υπουργείο Εργασίας και Κοινωνικών Υποθέσεων</w:t>
      </w:r>
    </w:p>
    <w:p w14:paraId="308DAF6A" w14:textId="77777777" w:rsidR="00CC19B1" w:rsidRPr="00CC19B1" w:rsidRDefault="00CC19B1" w:rsidP="00CC19B1">
      <w:pPr>
        <w:shd w:val="clear" w:color="auto" w:fill="244061" w:themeFill="accent1" w:themeFillShade="80"/>
        <w:autoSpaceDE w:val="0"/>
        <w:autoSpaceDN w:val="0"/>
        <w:adjustRightInd w:val="0"/>
        <w:spacing w:after="0" w:line="240" w:lineRule="auto"/>
        <w:rPr>
          <w:rFonts w:asciiTheme="majorHAnsi" w:hAnsiTheme="majorHAnsi" w:cs="TimesNewRomanPS-BoldMT"/>
          <w:b/>
          <w:bCs/>
          <w:color w:val="FFFFFF" w:themeColor="background1"/>
        </w:rPr>
      </w:pPr>
      <w:r w:rsidRPr="00CC19B1">
        <w:rPr>
          <w:rFonts w:asciiTheme="majorHAnsi" w:hAnsiTheme="majorHAnsi" w:cs="TimesNewRomanPS-BoldMT"/>
          <w:b/>
          <w:bCs/>
          <w:color w:val="FFFFFF" w:themeColor="background1"/>
        </w:rPr>
        <w:t>Πυλώνας V: Αφύπνιση της κοινωνίας και της Δημόσιας Διοίκηση</w:t>
      </w:r>
    </w:p>
    <w:p w14:paraId="468F51BF" w14:textId="77777777" w:rsidR="00CC19B1" w:rsidRPr="00CC19B1" w:rsidRDefault="00CC19B1" w:rsidP="00CC19B1">
      <w:pPr>
        <w:rPr>
          <w:rFonts w:asciiTheme="majorHAnsi" w:hAnsiTheme="majorHAnsi"/>
        </w:rPr>
      </w:pPr>
    </w:p>
    <w:p w14:paraId="033FD6DF" w14:textId="77777777" w:rsidR="00CC19B1" w:rsidRPr="00CC19B1" w:rsidRDefault="00CC19B1" w:rsidP="00CC19B1">
      <w:pPr>
        <w:pStyle w:val="a9"/>
        <w:numPr>
          <w:ilvl w:val="0"/>
          <w:numId w:val="19"/>
        </w:numPr>
        <w:shd w:val="clear" w:color="auto" w:fill="92CDDC" w:themeFill="accent5" w:themeFillTint="99"/>
        <w:autoSpaceDE w:val="0"/>
        <w:autoSpaceDN w:val="0"/>
        <w:adjustRightInd w:val="0"/>
        <w:spacing w:after="0" w:line="240" w:lineRule="auto"/>
        <w:ind w:hanging="720"/>
        <w:rPr>
          <w:rFonts w:asciiTheme="majorHAnsi" w:hAnsiTheme="majorHAnsi" w:cs="TimesNewRomanPS-BoldMT"/>
          <w:b/>
          <w:bCs/>
          <w:i/>
          <w:iCs/>
        </w:rPr>
      </w:pPr>
      <w:r w:rsidRPr="00CC19B1">
        <w:rPr>
          <w:rFonts w:asciiTheme="majorHAnsi" w:hAnsiTheme="majorHAnsi" w:cs="TimesNewRomanPS-BoldMT"/>
          <w:b/>
          <w:bCs/>
          <w:i/>
          <w:iCs/>
        </w:rPr>
        <w:t>Στόχος 27: Αφύπνιση της κοινωνίας</w:t>
      </w:r>
    </w:p>
    <w:p w14:paraId="4322CB41" w14:textId="77777777" w:rsidR="00CC19B1" w:rsidRPr="00CC19B1" w:rsidRDefault="00CC19B1" w:rsidP="00CC19B1">
      <w:pPr>
        <w:autoSpaceDE w:val="0"/>
        <w:autoSpaceDN w:val="0"/>
        <w:adjustRightInd w:val="0"/>
        <w:spacing w:after="0" w:line="240" w:lineRule="auto"/>
        <w:rPr>
          <w:rFonts w:asciiTheme="majorHAnsi" w:hAnsiTheme="majorHAnsi" w:cs="TimesNewRomanPS-BoldMT"/>
          <w:b/>
          <w:bCs/>
        </w:rPr>
      </w:pPr>
    </w:p>
    <w:p w14:paraId="28DC56D5"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4. Αφυπνίζουμε και ενημερώνουμε την κοινότητα για το πώς μπορεί να συμβάλλει</w:t>
      </w:r>
    </w:p>
    <w:p w14:paraId="27FBE82C"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στην αποϊδρυματοποίηση παιδιών και νέων με αναπηρία</w:t>
      </w:r>
    </w:p>
    <w:p w14:paraId="06069BB5" w14:textId="77777777" w:rsidR="00CC19B1" w:rsidRPr="00CC19B1" w:rsidRDefault="00CC19B1" w:rsidP="00CC19B1">
      <w:pPr>
        <w:pStyle w:val="a9"/>
        <w:numPr>
          <w:ilvl w:val="0"/>
          <w:numId w:val="29"/>
        </w:numPr>
        <w:autoSpaceDE w:val="0"/>
        <w:autoSpaceDN w:val="0"/>
        <w:adjustRightInd w:val="0"/>
        <w:spacing w:after="0" w:line="240" w:lineRule="auto"/>
        <w:ind w:left="284" w:hanging="284"/>
        <w:rPr>
          <w:rFonts w:asciiTheme="majorHAnsi" w:hAnsiTheme="majorHAnsi"/>
          <w:b/>
          <w:bCs/>
        </w:rPr>
      </w:pPr>
      <w:r w:rsidRPr="00CC19B1">
        <w:rPr>
          <w:rFonts w:asciiTheme="majorHAnsi" w:hAnsiTheme="majorHAnsi"/>
          <w:b/>
          <w:bCs/>
        </w:rPr>
        <w:t>Διαχέουμε το μήνυμα ‘Μία οικογένεια για κάθε παιδί’.</w:t>
      </w:r>
    </w:p>
    <w:p w14:paraId="46901950" w14:textId="77777777" w:rsidR="00CC19B1" w:rsidRPr="00CC19B1" w:rsidRDefault="00CC19B1" w:rsidP="00CC19B1">
      <w:pPr>
        <w:pStyle w:val="a9"/>
        <w:numPr>
          <w:ilvl w:val="0"/>
          <w:numId w:val="29"/>
        </w:numPr>
        <w:autoSpaceDE w:val="0"/>
        <w:autoSpaceDN w:val="0"/>
        <w:adjustRightInd w:val="0"/>
        <w:spacing w:after="0" w:line="240" w:lineRule="auto"/>
        <w:ind w:left="284" w:hanging="284"/>
        <w:rPr>
          <w:rFonts w:asciiTheme="majorHAnsi" w:hAnsiTheme="majorHAnsi"/>
          <w:b/>
          <w:bCs/>
        </w:rPr>
      </w:pPr>
      <w:r w:rsidRPr="00CC19B1">
        <w:rPr>
          <w:rFonts w:asciiTheme="majorHAnsi" w:hAnsiTheme="majorHAnsi"/>
          <w:b/>
          <w:bCs/>
        </w:rPr>
        <w:t>Ενημερώνουμε για την αποτελεσματικότερη και ταχύτερη διαχείριση αιτημάτων</w:t>
      </w:r>
    </w:p>
    <w:p w14:paraId="2127F27F" w14:textId="77777777" w:rsidR="00CC19B1" w:rsidRPr="00CC19B1" w:rsidRDefault="00CC19B1" w:rsidP="00CC19B1">
      <w:pPr>
        <w:autoSpaceDE w:val="0"/>
        <w:autoSpaceDN w:val="0"/>
        <w:adjustRightInd w:val="0"/>
        <w:spacing w:after="0" w:line="240" w:lineRule="auto"/>
        <w:rPr>
          <w:rFonts w:asciiTheme="majorHAnsi" w:hAnsiTheme="majorHAnsi"/>
          <w:b/>
          <w:bCs/>
        </w:rPr>
      </w:pPr>
      <w:r w:rsidRPr="00CC19B1">
        <w:rPr>
          <w:rFonts w:asciiTheme="majorHAnsi" w:hAnsiTheme="majorHAnsi"/>
          <w:b/>
          <w:bCs/>
        </w:rPr>
        <w:t>υιοθεσίας και αναδοχής και το ηλεκτρονικό μητρώο αναδοχής και υιοθεσίας.</w:t>
      </w:r>
    </w:p>
    <w:p w14:paraId="148EC336" w14:textId="77777777" w:rsidR="00CC19B1" w:rsidRPr="00CC19B1" w:rsidRDefault="00CC19B1" w:rsidP="00CC19B1">
      <w:pPr>
        <w:pStyle w:val="a9"/>
        <w:numPr>
          <w:ilvl w:val="0"/>
          <w:numId w:val="29"/>
        </w:numPr>
        <w:tabs>
          <w:tab w:val="left" w:pos="284"/>
        </w:tabs>
        <w:autoSpaceDE w:val="0"/>
        <w:autoSpaceDN w:val="0"/>
        <w:adjustRightInd w:val="0"/>
        <w:spacing w:after="0" w:line="240" w:lineRule="auto"/>
        <w:ind w:left="142" w:hanging="142"/>
        <w:rPr>
          <w:rFonts w:asciiTheme="majorHAnsi" w:hAnsiTheme="majorHAnsi"/>
          <w:b/>
          <w:bCs/>
        </w:rPr>
      </w:pPr>
      <w:r w:rsidRPr="00CC19B1">
        <w:rPr>
          <w:rFonts w:asciiTheme="majorHAnsi" w:hAnsiTheme="majorHAnsi"/>
          <w:b/>
          <w:bCs/>
        </w:rPr>
        <w:t>Ενημερώνουμε για τις εναλλακτικές μορφές φροντίδας οικογενειακού τύπου.</w:t>
      </w:r>
    </w:p>
    <w:p w14:paraId="43E3B6A0"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Έως τον Δεκέμβριο 2020</w:t>
      </w:r>
    </w:p>
    <w:p w14:paraId="11E1E0F5" w14:textId="77777777" w:rsidR="00CC19B1" w:rsidRPr="00CC19B1" w:rsidRDefault="00CC19B1" w:rsidP="00CC19B1">
      <w:pPr>
        <w:tabs>
          <w:tab w:val="left" w:pos="930"/>
        </w:tabs>
        <w:rPr>
          <w:rFonts w:asciiTheme="majorHAnsi" w:hAnsiTheme="majorHAnsi"/>
        </w:rPr>
      </w:pPr>
      <w:r w:rsidRPr="00CC19B1">
        <w:rPr>
          <w:rFonts w:asciiTheme="majorHAnsi" w:hAnsiTheme="majorHAnsi"/>
        </w:rPr>
        <w:t>Υπεύθυνος φορέας: Υπουργείο Εργασίας και Κοινωνικών Υποθέσεων</w:t>
      </w:r>
    </w:p>
    <w:p w14:paraId="217FDFC3"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4. Αφυπνίζουμε και ενημερώνουμε την κοινότητα για το πώς μπορεί να συμβάλλει</w:t>
      </w:r>
    </w:p>
    <w:p w14:paraId="41B7FDA1"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στην αποϊδρυματοποίηση παιδιών και νέων με αναπηρία</w:t>
      </w:r>
    </w:p>
    <w:p w14:paraId="4A89CF65" w14:textId="77777777" w:rsidR="00CC19B1" w:rsidRPr="00CC19B1" w:rsidRDefault="00CC19B1" w:rsidP="00CC19B1">
      <w:pPr>
        <w:pStyle w:val="a9"/>
        <w:numPr>
          <w:ilvl w:val="0"/>
          <w:numId w:val="29"/>
        </w:numPr>
        <w:tabs>
          <w:tab w:val="left" w:pos="284"/>
        </w:tabs>
        <w:autoSpaceDE w:val="0"/>
        <w:autoSpaceDN w:val="0"/>
        <w:adjustRightInd w:val="0"/>
        <w:spacing w:after="0" w:line="240" w:lineRule="auto"/>
        <w:ind w:left="142" w:hanging="142"/>
        <w:rPr>
          <w:rFonts w:asciiTheme="majorHAnsi" w:hAnsiTheme="majorHAnsi"/>
          <w:b/>
          <w:bCs/>
        </w:rPr>
      </w:pPr>
      <w:r w:rsidRPr="00CC19B1">
        <w:rPr>
          <w:rFonts w:asciiTheme="majorHAnsi" w:hAnsiTheme="majorHAnsi"/>
          <w:b/>
          <w:bCs/>
        </w:rPr>
        <w:t>Διαχέουμε το μήνυμα ‘Μία οικογένεια για κάθε παιδί’.</w:t>
      </w:r>
    </w:p>
    <w:p w14:paraId="23E64197" w14:textId="77777777" w:rsidR="00CC19B1" w:rsidRPr="00CC19B1" w:rsidRDefault="00CC19B1" w:rsidP="00CC19B1">
      <w:pPr>
        <w:pStyle w:val="a9"/>
        <w:numPr>
          <w:ilvl w:val="0"/>
          <w:numId w:val="29"/>
        </w:numPr>
        <w:tabs>
          <w:tab w:val="left" w:pos="284"/>
        </w:tabs>
        <w:autoSpaceDE w:val="0"/>
        <w:autoSpaceDN w:val="0"/>
        <w:adjustRightInd w:val="0"/>
        <w:spacing w:after="0" w:line="240" w:lineRule="auto"/>
        <w:ind w:left="142" w:hanging="142"/>
        <w:rPr>
          <w:rFonts w:asciiTheme="majorHAnsi" w:hAnsiTheme="majorHAnsi"/>
          <w:b/>
          <w:bCs/>
        </w:rPr>
      </w:pPr>
      <w:r w:rsidRPr="00CC19B1">
        <w:rPr>
          <w:rFonts w:asciiTheme="majorHAnsi" w:hAnsiTheme="majorHAnsi"/>
          <w:b/>
          <w:bCs/>
        </w:rPr>
        <w:t>Ενημερώνουμε για την αποτελεσματικότερη και ταχύτερη διαχείριση αιτημάτων</w:t>
      </w:r>
    </w:p>
    <w:p w14:paraId="536F06E9" w14:textId="77777777" w:rsidR="00CC19B1" w:rsidRPr="00CC19B1" w:rsidRDefault="00CC19B1" w:rsidP="00CC19B1">
      <w:pPr>
        <w:autoSpaceDE w:val="0"/>
        <w:autoSpaceDN w:val="0"/>
        <w:adjustRightInd w:val="0"/>
        <w:spacing w:after="0" w:line="240" w:lineRule="auto"/>
        <w:rPr>
          <w:rFonts w:asciiTheme="majorHAnsi" w:hAnsiTheme="majorHAnsi"/>
          <w:b/>
          <w:bCs/>
        </w:rPr>
      </w:pPr>
      <w:r w:rsidRPr="00CC19B1">
        <w:rPr>
          <w:rFonts w:asciiTheme="majorHAnsi" w:hAnsiTheme="majorHAnsi"/>
          <w:b/>
          <w:bCs/>
        </w:rPr>
        <w:t>υιοθεσίας και αναδοχής και το ηλεκτρονικό μητρώο αναδοχής και υιοθεσίας.</w:t>
      </w:r>
    </w:p>
    <w:p w14:paraId="6568F64E" w14:textId="77777777" w:rsidR="00CC19B1" w:rsidRPr="00CC19B1" w:rsidRDefault="00CC19B1" w:rsidP="00CC19B1">
      <w:pPr>
        <w:pStyle w:val="a9"/>
        <w:numPr>
          <w:ilvl w:val="0"/>
          <w:numId w:val="29"/>
        </w:numPr>
        <w:tabs>
          <w:tab w:val="left" w:pos="284"/>
        </w:tabs>
        <w:autoSpaceDE w:val="0"/>
        <w:autoSpaceDN w:val="0"/>
        <w:adjustRightInd w:val="0"/>
        <w:spacing w:after="0" w:line="240" w:lineRule="auto"/>
        <w:ind w:left="142" w:hanging="142"/>
        <w:rPr>
          <w:rFonts w:asciiTheme="majorHAnsi" w:hAnsiTheme="majorHAnsi"/>
          <w:b/>
          <w:bCs/>
        </w:rPr>
      </w:pPr>
      <w:r w:rsidRPr="00CC19B1">
        <w:rPr>
          <w:rFonts w:asciiTheme="majorHAnsi" w:hAnsiTheme="majorHAnsi"/>
          <w:b/>
          <w:bCs/>
        </w:rPr>
        <w:t>Ενημερώνουμε για τις εναλλακτικές μορφές φροντίδας οικογενειακού τύπου.</w:t>
      </w:r>
    </w:p>
    <w:p w14:paraId="06BDEA20"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Έως τον Δεκέμβριο 2020</w:t>
      </w:r>
    </w:p>
    <w:p w14:paraId="3ECB94A8" w14:textId="77777777" w:rsidR="00CC19B1" w:rsidRPr="00CC19B1" w:rsidRDefault="00CC19B1" w:rsidP="00CC19B1">
      <w:pPr>
        <w:tabs>
          <w:tab w:val="left" w:pos="930"/>
        </w:tabs>
        <w:rPr>
          <w:rFonts w:asciiTheme="majorHAnsi" w:hAnsiTheme="majorHAnsi"/>
        </w:rPr>
      </w:pPr>
      <w:r w:rsidRPr="00CC19B1">
        <w:rPr>
          <w:rFonts w:asciiTheme="majorHAnsi" w:hAnsiTheme="majorHAnsi"/>
        </w:rPr>
        <w:lastRenderedPageBreak/>
        <w:t>Υπεύθυνος φορέας: Υπουργείο Εργασίας και Κοινωνικών Υποθέσεων</w:t>
      </w:r>
    </w:p>
    <w:p w14:paraId="2312D25D" w14:textId="77777777" w:rsidR="00CC19B1" w:rsidRPr="00CC19B1" w:rsidRDefault="00CC19B1" w:rsidP="00CC19B1">
      <w:pPr>
        <w:shd w:val="clear" w:color="auto" w:fill="244061" w:themeFill="accent1" w:themeFillShade="80"/>
        <w:autoSpaceDE w:val="0"/>
        <w:autoSpaceDN w:val="0"/>
        <w:adjustRightInd w:val="0"/>
        <w:spacing w:after="0" w:line="240" w:lineRule="auto"/>
        <w:rPr>
          <w:rFonts w:asciiTheme="majorHAnsi" w:hAnsiTheme="majorHAnsi" w:cs="TimesNewRomanPS-BoldMT"/>
          <w:b/>
          <w:bCs/>
          <w:color w:val="FFFFFF" w:themeColor="background1"/>
        </w:rPr>
      </w:pPr>
      <w:r w:rsidRPr="00CC19B1">
        <w:rPr>
          <w:rFonts w:asciiTheme="majorHAnsi" w:hAnsiTheme="majorHAnsi" w:cs="TimesNewRomanPS-BoldMT"/>
          <w:b/>
          <w:bCs/>
          <w:color w:val="FFFFFF" w:themeColor="background1"/>
        </w:rPr>
        <w:t>Πυλώνας VI: Συνέργειες και Ανάπτυξη</w:t>
      </w:r>
    </w:p>
    <w:p w14:paraId="241D11C1" w14:textId="77777777" w:rsidR="00CC19B1" w:rsidRPr="00CC19B1" w:rsidRDefault="00CC19B1" w:rsidP="00CC19B1">
      <w:pPr>
        <w:shd w:val="clear" w:color="auto" w:fill="FFFFFF" w:themeFill="background1"/>
        <w:autoSpaceDE w:val="0"/>
        <w:autoSpaceDN w:val="0"/>
        <w:adjustRightInd w:val="0"/>
        <w:spacing w:after="0" w:line="240" w:lineRule="auto"/>
        <w:rPr>
          <w:rFonts w:asciiTheme="majorHAnsi" w:hAnsiTheme="majorHAnsi" w:cs="TimesNewRomanPS-BoldMT"/>
          <w:b/>
          <w:bCs/>
        </w:rPr>
      </w:pPr>
    </w:p>
    <w:p w14:paraId="0A3ED609" w14:textId="77777777" w:rsidR="00CC19B1" w:rsidRPr="00CC19B1" w:rsidRDefault="00CC19B1" w:rsidP="00CC19B1">
      <w:pPr>
        <w:pStyle w:val="a9"/>
        <w:numPr>
          <w:ilvl w:val="0"/>
          <w:numId w:val="19"/>
        </w:numPr>
        <w:shd w:val="clear" w:color="auto" w:fill="92CDDC" w:themeFill="accent5" w:themeFillTint="99"/>
        <w:autoSpaceDE w:val="0"/>
        <w:autoSpaceDN w:val="0"/>
        <w:adjustRightInd w:val="0"/>
        <w:spacing w:after="0" w:line="240" w:lineRule="auto"/>
        <w:ind w:hanging="720"/>
        <w:rPr>
          <w:rFonts w:asciiTheme="majorHAnsi" w:hAnsiTheme="majorHAnsi" w:cs="TimesNewRomanPS-BoldMT"/>
          <w:b/>
          <w:bCs/>
          <w:i/>
          <w:iCs/>
        </w:rPr>
      </w:pPr>
      <w:r w:rsidRPr="00CC19B1">
        <w:rPr>
          <w:rFonts w:asciiTheme="majorHAnsi" w:hAnsiTheme="majorHAnsi" w:cs="TimesNewRomanPS-BoldMT"/>
          <w:b/>
          <w:bCs/>
          <w:i/>
          <w:iCs/>
        </w:rPr>
        <w:t>Στόχος 29: Συνέργειες: Για τα άτομα με αναπηρία με τα άτομα με αναπηρία</w:t>
      </w:r>
    </w:p>
    <w:p w14:paraId="27A5BE3C" w14:textId="77777777" w:rsidR="00CC19B1" w:rsidRPr="00CC19B1" w:rsidRDefault="00CC19B1" w:rsidP="00CC19B1">
      <w:pPr>
        <w:pStyle w:val="a9"/>
        <w:shd w:val="clear" w:color="auto" w:fill="FFFFFF" w:themeFill="background1"/>
        <w:autoSpaceDE w:val="0"/>
        <w:autoSpaceDN w:val="0"/>
        <w:adjustRightInd w:val="0"/>
        <w:spacing w:after="0" w:line="240" w:lineRule="auto"/>
        <w:rPr>
          <w:rFonts w:asciiTheme="majorHAnsi" w:hAnsiTheme="majorHAnsi" w:cs="TimesNewRomanPS-BoldMT"/>
          <w:b/>
          <w:bCs/>
        </w:rPr>
      </w:pPr>
    </w:p>
    <w:p w14:paraId="1C7FC8A9" w14:textId="77777777" w:rsidR="00CC19B1" w:rsidRPr="00CC19B1" w:rsidRDefault="00CC19B1" w:rsidP="00CC19B1">
      <w:pPr>
        <w:pStyle w:val="a9"/>
        <w:numPr>
          <w:ilvl w:val="0"/>
          <w:numId w:val="30"/>
        </w:numPr>
        <w:shd w:val="clear" w:color="auto" w:fill="DAEEF3" w:themeFill="accent5" w:themeFillTint="33"/>
        <w:autoSpaceDE w:val="0"/>
        <w:autoSpaceDN w:val="0"/>
        <w:adjustRightInd w:val="0"/>
        <w:spacing w:after="0" w:line="240" w:lineRule="auto"/>
        <w:ind w:left="284" w:hanging="284"/>
        <w:jc w:val="left"/>
        <w:rPr>
          <w:rFonts w:asciiTheme="majorHAnsi" w:hAnsiTheme="majorHAnsi" w:cs="TimesNewRomanPS-BoldMT"/>
          <w:b/>
          <w:bCs/>
        </w:rPr>
      </w:pPr>
      <w:r w:rsidRPr="00CC19B1">
        <w:rPr>
          <w:rFonts w:asciiTheme="majorHAnsi" w:hAnsiTheme="majorHAnsi" w:cs="TimesNewRomanPS-BoldMT"/>
          <w:b/>
          <w:bCs/>
        </w:rPr>
        <w:t>Αντιλαμβανόμαστε την πολυεπίπεδη διακυβέρνηση και τις συναρμοδιότητες ως</w:t>
      </w:r>
    </w:p>
    <w:p w14:paraId="6D41AC18" w14:textId="77777777" w:rsidR="00CC19B1" w:rsidRPr="00CC19B1" w:rsidRDefault="00CC19B1" w:rsidP="00CC19B1">
      <w:pPr>
        <w:shd w:val="clear" w:color="auto" w:fill="DAEEF3" w:themeFill="accent5" w:themeFillTint="33"/>
        <w:autoSpaceDE w:val="0"/>
        <w:autoSpaceDN w:val="0"/>
        <w:adjustRightInd w:val="0"/>
        <w:spacing w:after="0" w:line="240" w:lineRule="auto"/>
        <w:rPr>
          <w:rFonts w:asciiTheme="majorHAnsi" w:hAnsiTheme="majorHAnsi" w:cs="TimesNewRomanPS-BoldMT"/>
          <w:b/>
          <w:bCs/>
        </w:rPr>
      </w:pPr>
      <w:r w:rsidRPr="00CC19B1">
        <w:rPr>
          <w:rFonts w:asciiTheme="majorHAnsi" w:hAnsiTheme="majorHAnsi" w:cs="TimesNewRomanPS-BoldMT"/>
          <w:b/>
          <w:bCs/>
        </w:rPr>
        <w:t>ευκαιρίες συνεργασίας</w:t>
      </w:r>
    </w:p>
    <w:p w14:paraId="0B741779" w14:textId="77777777" w:rsidR="00CC19B1" w:rsidRPr="00CC19B1" w:rsidRDefault="00CC19B1" w:rsidP="00CC19B1">
      <w:pPr>
        <w:pStyle w:val="a9"/>
        <w:numPr>
          <w:ilvl w:val="0"/>
          <w:numId w:val="29"/>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Εφαρμόζουμε τις διατάξεις του ν. 4443/2016 για τον συντονισμό αρμόδιων φορέων και υπηρεσιών με στόχο την προώθηση της αρχής της ίσης μεταχείρισης και την επανασύνδεση με την κοινωνία των πολιτών.</w:t>
      </w:r>
    </w:p>
    <w:p w14:paraId="7FB52F15"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2021</w:t>
      </w:r>
    </w:p>
    <w:p w14:paraId="64DC2652"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Υπεύθυνος φορέας: Υπουργείο Εργασίας και Κοινωνικών Υποθέσεων</w:t>
      </w:r>
    </w:p>
    <w:p w14:paraId="6CB714FE" w14:textId="77777777" w:rsidR="00CC19B1" w:rsidRPr="00CC19B1" w:rsidRDefault="00CC19B1" w:rsidP="00CC19B1">
      <w:pPr>
        <w:autoSpaceDE w:val="0"/>
        <w:autoSpaceDN w:val="0"/>
        <w:adjustRightInd w:val="0"/>
        <w:spacing w:after="0" w:line="240" w:lineRule="auto"/>
        <w:rPr>
          <w:rFonts w:asciiTheme="majorHAnsi" w:hAnsiTheme="majorHAnsi"/>
        </w:rPr>
      </w:pPr>
    </w:p>
    <w:p w14:paraId="46AD421E" w14:textId="77777777" w:rsidR="00CC19B1" w:rsidRPr="00CC19B1" w:rsidRDefault="00CC19B1" w:rsidP="00CC19B1">
      <w:pPr>
        <w:pStyle w:val="a9"/>
        <w:numPr>
          <w:ilvl w:val="0"/>
          <w:numId w:val="29"/>
        </w:numPr>
        <w:tabs>
          <w:tab w:val="left" w:pos="284"/>
        </w:tabs>
        <w:autoSpaceDE w:val="0"/>
        <w:autoSpaceDN w:val="0"/>
        <w:adjustRightInd w:val="0"/>
        <w:spacing w:after="0" w:line="240" w:lineRule="auto"/>
        <w:ind w:left="0" w:firstLine="0"/>
        <w:rPr>
          <w:rFonts w:asciiTheme="majorHAnsi" w:hAnsiTheme="majorHAnsi"/>
          <w:b/>
          <w:bCs/>
        </w:rPr>
      </w:pPr>
      <w:r w:rsidRPr="00CC19B1">
        <w:rPr>
          <w:rFonts w:asciiTheme="majorHAnsi" w:hAnsiTheme="majorHAnsi"/>
          <w:b/>
          <w:bCs/>
        </w:rPr>
        <w:t>Προσεγγίζουμε τη συνεργασία ως μοχλό καινοτομίας και ένταξης καλών πρακτικών στις πολιτικές για την αναπηρία.</w:t>
      </w:r>
    </w:p>
    <w:p w14:paraId="7FCE5DD3"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Ενδεικτικό παράδειγμα:</w:t>
      </w:r>
    </w:p>
    <w:p w14:paraId="2AF25B32"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Η συνεργασία Υπουργείου Εργασίας και Κοινωνικών Υποθέσεων με τον ΟΑΕΔ και την</w:t>
      </w:r>
    </w:p>
    <w:p w14:paraId="2EA1443D"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ΕΣΑμεΑ για την προώθηση δημιουργίας ΚοινΣΕπ Ένταξης ατόμων με αναπηρία.</w:t>
      </w:r>
    </w:p>
    <w:p w14:paraId="7BC39F0A" w14:textId="77777777" w:rsidR="00CC19B1" w:rsidRPr="00CC19B1" w:rsidRDefault="00CC19B1" w:rsidP="00CC19B1">
      <w:pPr>
        <w:autoSpaceDE w:val="0"/>
        <w:autoSpaceDN w:val="0"/>
        <w:adjustRightInd w:val="0"/>
        <w:spacing w:after="0" w:line="240" w:lineRule="auto"/>
        <w:rPr>
          <w:rFonts w:asciiTheme="majorHAnsi" w:hAnsiTheme="majorHAnsi"/>
        </w:rPr>
      </w:pPr>
      <w:r w:rsidRPr="00CC19B1">
        <w:rPr>
          <w:rFonts w:asciiTheme="majorHAnsi" w:hAnsiTheme="majorHAnsi"/>
        </w:rPr>
        <w:t>Χρονοδιάγραμμα: Εντός του 2021</w:t>
      </w:r>
    </w:p>
    <w:p w14:paraId="1AB93C65" w14:textId="77777777" w:rsidR="00CC19B1" w:rsidRPr="00CC19B1" w:rsidRDefault="00CC19B1" w:rsidP="00CC19B1">
      <w:pPr>
        <w:rPr>
          <w:rFonts w:asciiTheme="majorHAnsi" w:hAnsiTheme="majorHAnsi"/>
        </w:rPr>
      </w:pPr>
      <w:r w:rsidRPr="00CC19B1">
        <w:rPr>
          <w:rFonts w:asciiTheme="majorHAnsi" w:hAnsiTheme="majorHAnsi"/>
        </w:rPr>
        <w:t>Υπεύθυνος φορέας: Υπουργείο Εργασίας και Κοινωνικών Υποθέσεων</w:t>
      </w:r>
    </w:p>
    <w:p w14:paraId="388958FC" w14:textId="77777777" w:rsidR="00CC19B1" w:rsidRPr="00CD3CE2" w:rsidRDefault="00CC19B1" w:rsidP="00CD3CE2"/>
    <w:sectPr w:rsidR="00CC19B1"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0DC68" w14:textId="77777777" w:rsidR="0048222D" w:rsidRDefault="0048222D" w:rsidP="00A5663B">
      <w:pPr>
        <w:spacing w:after="0" w:line="240" w:lineRule="auto"/>
      </w:pPr>
      <w:r>
        <w:separator/>
      </w:r>
    </w:p>
    <w:p w14:paraId="33F4375B" w14:textId="77777777" w:rsidR="0048222D" w:rsidRDefault="0048222D"/>
  </w:endnote>
  <w:endnote w:type="continuationSeparator" w:id="0">
    <w:p w14:paraId="01D5ACA3" w14:textId="77777777" w:rsidR="0048222D" w:rsidRDefault="0048222D" w:rsidP="00A5663B">
      <w:pPr>
        <w:spacing w:after="0" w:line="240" w:lineRule="auto"/>
      </w:pPr>
      <w:r>
        <w:continuationSeparator/>
      </w:r>
    </w:p>
    <w:p w14:paraId="7D4C9B90" w14:textId="77777777" w:rsidR="0048222D" w:rsidRDefault="00482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83" w:usb1="00000000" w:usb2="00000000" w:usb3="00000000" w:csb0="00000009" w:csb1="00000000"/>
  </w:font>
  <w:font w:name="TimesNewRomanPSMT">
    <w:altName w:val="Calibri"/>
    <w:panose1 w:val="00000000000000000000"/>
    <w:charset w:val="A1"/>
    <w:family w:val="auto"/>
    <w:notTrueType/>
    <w:pitch w:val="default"/>
    <w:sig w:usb0="00000083" w:usb1="00000000" w:usb2="00000000" w:usb3="00000000" w:csb0="00000009" w:csb1="00000000"/>
  </w:font>
  <w:font w:name="TimesNewRomanPS-ItalicMT">
    <w:altName w:val="Times New Roman"/>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a6"/>
          <w:ind w:left="-1797"/>
        </w:pPr>
        <w:r>
          <w:rPr>
            <w:noProof/>
            <w:lang w:eastAsia="el-GR"/>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a5"/>
              <w:spacing w:before="240"/>
              <w:rPr>
                <w:rFonts w:asciiTheme="minorHAnsi" w:hAnsiTheme="minorHAnsi"/>
                <w:color w:val="auto"/>
              </w:rPr>
            </w:pPr>
          </w:p>
          <w:p w14:paraId="11392090"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1A68BA">
              <w:rPr>
                <w:noProof/>
              </w:rPr>
              <w:t>5</w:t>
            </w:r>
            <w:r>
              <w:fldChar w:fldCharType="end"/>
            </w:r>
          </w:p>
          <w:p w14:paraId="57A2F86C" w14:textId="77777777" w:rsidR="002D0AB7" w:rsidRPr="00042CAA" w:rsidRDefault="0048222D"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E49D9" w14:textId="77777777" w:rsidR="0048222D" w:rsidRDefault="0048222D" w:rsidP="00A5663B">
      <w:pPr>
        <w:spacing w:after="0" w:line="240" w:lineRule="auto"/>
      </w:pPr>
      <w:bookmarkStart w:id="0" w:name="_Hlk484772647"/>
      <w:bookmarkEnd w:id="0"/>
      <w:r>
        <w:separator/>
      </w:r>
    </w:p>
    <w:p w14:paraId="2BB3E83E" w14:textId="77777777" w:rsidR="0048222D" w:rsidRDefault="0048222D"/>
  </w:footnote>
  <w:footnote w:type="continuationSeparator" w:id="0">
    <w:p w14:paraId="75438640" w14:textId="77777777" w:rsidR="0048222D" w:rsidRDefault="0048222D" w:rsidP="00A5663B">
      <w:pPr>
        <w:spacing w:after="0" w:line="240" w:lineRule="auto"/>
      </w:pPr>
      <w:r>
        <w:continuationSeparator/>
      </w:r>
    </w:p>
    <w:p w14:paraId="3A822A54" w14:textId="77777777" w:rsidR="0048222D" w:rsidRDefault="0048222D"/>
  </w:footnote>
  <w:footnote w:id="1">
    <w:p w14:paraId="4B7FCCB7" w14:textId="77777777" w:rsidR="00CC19B1" w:rsidRPr="00A73530" w:rsidRDefault="00CC19B1" w:rsidP="00CC19B1">
      <w:pPr>
        <w:pStyle w:val="af8"/>
        <w:rPr>
          <w:sz w:val="18"/>
          <w:szCs w:val="18"/>
        </w:rPr>
      </w:pPr>
      <w:r w:rsidRPr="000A3A8A">
        <w:rPr>
          <w:rStyle w:val="af9"/>
          <w:sz w:val="18"/>
          <w:szCs w:val="18"/>
        </w:rPr>
        <w:footnoteRef/>
      </w:r>
      <w:r w:rsidRPr="000A3A8A">
        <w:rPr>
          <w:sz w:val="18"/>
          <w:szCs w:val="18"/>
        </w:rPr>
        <w:t xml:space="preserve"> </w:t>
      </w:r>
      <w:hyperlink r:id="rId1" w:history="1">
        <w:r w:rsidRPr="00CC19B1">
          <w:rPr>
            <w:color w:val="0000FF"/>
            <w:sz w:val="16"/>
            <w:szCs w:val="16"/>
            <w:u w:val="single"/>
          </w:rPr>
          <w:t>https://tbinternet.ohchr.org/_layouts/15/treatybodyexternal/Download.aspx?symbolno=CRPD%2fC%2fGRC%2fCO%2f1&amp;Lang=en</w:t>
        </w:r>
      </w:hyperlink>
      <w:r w:rsidRPr="00A73530">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a5"/>
          <w:ind w:left="-1800"/>
          <w:rPr>
            <w:lang w:val="en-US"/>
          </w:rPr>
        </w:pPr>
        <w:r>
          <w:rPr>
            <w:noProof/>
            <w:lang w:eastAsia="el-GR"/>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a5"/>
          <w:ind w:left="-1800"/>
        </w:pPr>
        <w:r>
          <w:rPr>
            <w:noProof/>
            <w:lang w:eastAsia="el-GR"/>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00D6E"/>
    <w:multiLevelType w:val="hybridMultilevel"/>
    <w:tmpl w:val="CEE842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BD32B2"/>
    <w:multiLevelType w:val="hybridMultilevel"/>
    <w:tmpl w:val="B5703394"/>
    <w:lvl w:ilvl="0" w:tplc="7B70D39C">
      <w:start w:val="1"/>
      <w:numFmt w:val="decimal"/>
      <w:lvlText w:val="%1."/>
      <w:lvlJc w:val="left"/>
      <w:pPr>
        <w:ind w:left="5256" w:hanging="72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246654"/>
    <w:multiLevelType w:val="hybridMultilevel"/>
    <w:tmpl w:val="6578472C"/>
    <w:lvl w:ilvl="0" w:tplc="04080001">
      <w:start w:val="1"/>
      <w:numFmt w:val="bullet"/>
      <w:lvlText w:val=""/>
      <w:lvlJc w:val="left"/>
      <w:pPr>
        <w:ind w:left="3905"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217A69"/>
    <w:multiLevelType w:val="hybridMultilevel"/>
    <w:tmpl w:val="BF8A96B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5671BCB"/>
    <w:multiLevelType w:val="hybridMultilevel"/>
    <w:tmpl w:val="D5E8E570"/>
    <w:lvl w:ilvl="0" w:tplc="0408000D">
      <w:start w:val="1"/>
      <w:numFmt w:val="bullet"/>
      <w:lvlText w:val=""/>
      <w:lvlJc w:val="left"/>
      <w:pPr>
        <w:ind w:left="1637"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6914AA3"/>
    <w:multiLevelType w:val="hybridMultilevel"/>
    <w:tmpl w:val="0D6680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nsid w:val="309504AA"/>
    <w:multiLevelType w:val="hybridMultilevel"/>
    <w:tmpl w:val="4182756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4FF40B1"/>
    <w:multiLevelType w:val="hybridMultilevel"/>
    <w:tmpl w:val="98EE7FBA"/>
    <w:lvl w:ilvl="0" w:tplc="0408000D">
      <w:start w:val="1"/>
      <w:numFmt w:val="bullet"/>
      <w:lvlText w:val=""/>
      <w:lvlJc w:val="left"/>
      <w:pPr>
        <w:ind w:left="2912"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F7B716E"/>
    <w:multiLevelType w:val="hybridMultilevel"/>
    <w:tmpl w:val="C9AEAF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1613644"/>
    <w:multiLevelType w:val="hybridMultilevel"/>
    <w:tmpl w:val="7DE8D2A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2D45D11"/>
    <w:multiLevelType w:val="hybridMultilevel"/>
    <w:tmpl w:val="392A719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2B500DA"/>
    <w:multiLevelType w:val="hybridMultilevel"/>
    <w:tmpl w:val="B66CD6D2"/>
    <w:lvl w:ilvl="0" w:tplc="0408000D">
      <w:start w:val="1"/>
      <w:numFmt w:val="bullet"/>
      <w:lvlText w:val=""/>
      <w:lvlJc w:val="left"/>
      <w:pPr>
        <w:ind w:left="2487"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5B34CEB"/>
    <w:multiLevelType w:val="hybridMultilevel"/>
    <w:tmpl w:val="0E5ACE1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6760922"/>
    <w:multiLevelType w:val="hybridMultilevel"/>
    <w:tmpl w:val="1DBC149A"/>
    <w:lvl w:ilvl="0" w:tplc="0408000D">
      <w:start w:val="1"/>
      <w:numFmt w:val="bullet"/>
      <w:lvlText w:val=""/>
      <w:lvlJc w:val="left"/>
      <w:pPr>
        <w:ind w:left="6173"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EC01D55"/>
    <w:multiLevelType w:val="hybridMultilevel"/>
    <w:tmpl w:val="DD8851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21F4EC9"/>
    <w:multiLevelType w:val="hybridMultilevel"/>
    <w:tmpl w:val="0A222C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0"/>
  </w:num>
  <w:num w:numId="11">
    <w:abstractNumId w:val="19"/>
  </w:num>
  <w:num w:numId="12">
    <w:abstractNumId w:val="9"/>
  </w:num>
  <w:num w:numId="13">
    <w:abstractNumId w:val="4"/>
  </w:num>
  <w:num w:numId="14">
    <w:abstractNumId w:val="0"/>
  </w:num>
  <w:num w:numId="15">
    <w:abstractNumId w:val="5"/>
  </w:num>
  <w:num w:numId="16">
    <w:abstractNumId w:val="2"/>
  </w:num>
  <w:num w:numId="17">
    <w:abstractNumId w:val="3"/>
  </w:num>
  <w:num w:numId="18">
    <w:abstractNumId w:val="11"/>
  </w:num>
  <w:num w:numId="19">
    <w:abstractNumId w:val="8"/>
  </w:num>
  <w:num w:numId="20">
    <w:abstractNumId w:val="12"/>
  </w:num>
  <w:num w:numId="21">
    <w:abstractNumId w:val="17"/>
  </w:num>
  <w:num w:numId="22">
    <w:abstractNumId w:val="10"/>
  </w:num>
  <w:num w:numId="23">
    <w:abstractNumId w:val="15"/>
  </w:num>
  <w:num w:numId="24">
    <w:abstractNumId w:val="1"/>
  </w:num>
  <w:num w:numId="25">
    <w:abstractNumId w:val="7"/>
  </w:num>
  <w:num w:numId="26">
    <w:abstractNumId w:val="16"/>
  </w:num>
  <w:num w:numId="27">
    <w:abstractNumId w:val="13"/>
  </w:num>
  <w:num w:numId="28">
    <w:abstractNumId w:val="6"/>
  </w:num>
  <w:num w:numId="29">
    <w:abstractNumId w:val="14"/>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0A"/>
    <w:rsid w:val="00011187"/>
    <w:rsid w:val="000145EC"/>
    <w:rsid w:val="00016434"/>
    <w:rsid w:val="000224C1"/>
    <w:rsid w:val="000319B3"/>
    <w:rsid w:val="0003631E"/>
    <w:rsid w:val="00042CAA"/>
    <w:rsid w:val="00080A75"/>
    <w:rsid w:val="0008214A"/>
    <w:rsid w:val="000861E2"/>
    <w:rsid w:val="000864B5"/>
    <w:rsid w:val="00091240"/>
    <w:rsid w:val="000A5463"/>
    <w:rsid w:val="000C0865"/>
    <w:rsid w:val="000C099E"/>
    <w:rsid w:val="000C14DF"/>
    <w:rsid w:val="000C52C9"/>
    <w:rsid w:val="000C602B"/>
    <w:rsid w:val="000C7DD3"/>
    <w:rsid w:val="000D1B9D"/>
    <w:rsid w:val="000D2B4C"/>
    <w:rsid w:val="000D34E2"/>
    <w:rsid w:val="000D3D70"/>
    <w:rsid w:val="000E2BB8"/>
    <w:rsid w:val="000E30A0"/>
    <w:rsid w:val="000E44E8"/>
    <w:rsid w:val="000F237D"/>
    <w:rsid w:val="000F2CE3"/>
    <w:rsid w:val="000F4280"/>
    <w:rsid w:val="00104FD0"/>
    <w:rsid w:val="001213C4"/>
    <w:rsid w:val="00121FB3"/>
    <w:rsid w:val="0016039E"/>
    <w:rsid w:val="00161A35"/>
    <w:rsid w:val="00162CAE"/>
    <w:rsid w:val="00177B72"/>
    <w:rsid w:val="001A62AD"/>
    <w:rsid w:val="001A67BA"/>
    <w:rsid w:val="001A68BA"/>
    <w:rsid w:val="001B3428"/>
    <w:rsid w:val="001B7832"/>
    <w:rsid w:val="001C26C7"/>
    <w:rsid w:val="001E177F"/>
    <w:rsid w:val="001E439E"/>
    <w:rsid w:val="001F1161"/>
    <w:rsid w:val="002058AF"/>
    <w:rsid w:val="002251AF"/>
    <w:rsid w:val="00236A27"/>
    <w:rsid w:val="00253BA1"/>
    <w:rsid w:val="00255DD0"/>
    <w:rsid w:val="002570E4"/>
    <w:rsid w:val="00264E1B"/>
    <w:rsid w:val="0026597B"/>
    <w:rsid w:val="0027672E"/>
    <w:rsid w:val="002B43D6"/>
    <w:rsid w:val="002C4134"/>
    <w:rsid w:val="002D0AB7"/>
    <w:rsid w:val="002D1046"/>
    <w:rsid w:val="00301E00"/>
    <w:rsid w:val="003071D9"/>
    <w:rsid w:val="0031101E"/>
    <w:rsid w:val="00322775"/>
    <w:rsid w:val="00322A0B"/>
    <w:rsid w:val="00326F43"/>
    <w:rsid w:val="003336F9"/>
    <w:rsid w:val="003364CB"/>
    <w:rsid w:val="00337205"/>
    <w:rsid w:val="00344ABB"/>
    <w:rsid w:val="0034662F"/>
    <w:rsid w:val="003540EA"/>
    <w:rsid w:val="00360CAC"/>
    <w:rsid w:val="00361404"/>
    <w:rsid w:val="00366CE6"/>
    <w:rsid w:val="00371AFA"/>
    <w:rsid w:val="003956F9"/>
    <w:rsid w:val="003B245B"/>
    <w:rsid w:val="003B3E78"/>
    <w:rsid w:val="003B6AC5"/>
    <w:rsid w:val="003D4D14"/>
    <w:rsid w:val="003D73D0"/>
    <w:rsid w:val="003E1456"/>
    <w:rsid w:val="003E38C4"/>
    <w:rsid w:val="003F789B"/>
    <w:rsid w:val="004102B2"/>
    <w:rsid w:val="00412BB7"/>
    <w:rsid w:val="00413626"/>
    <w:rsid w:val="00415D99"/>
    <w:rsid w:val="00421FA4"/>
    <w:rsid w:val="004343F7"/>
    <w:rsid w:val="004355A3"/>
    <w:rsid w:val="00435E98"/>
    <w:rsid w:val="004443A9"/>
    <w:rsid w:val="004512E1"/>
    <w:rsid w:val="004601EA"/>
    <w:rsid w:val="004673E6"/>
    <w:rsid w:val="00472CFE"/>
    <w:rsid w:val="00472EEB"/>
    <w:rsid w:val="0048222D"/>
    <w:rsid w:val="00483709"/>
    <w:rsid w:val="00483ACE"/>
    <w:rsid w:val="00486A3F"/>
    <w:rsid w:val="004A2EF2"/>
    <w:rsid w:val="004A6201"/>
    <w:rsid w:val="004A733E"/>
    <w:rsid w:val="004D0BE2"/>
    <w:rsid w:val="004D5A2F"/>
    <w:rsid w:val="00501973"/>
    <w:rsid w:val="005077D6"/>
    <w:rsid w:val="00513630"/>
    <w:rsid w:val="00516148"/>
    <w:rsid w:val="00517354"/>
    <w:rsid w:val="0052064A"/>
    <w:rsid w:val="00523EAA"/>
    <w:rsid w:val="00540ED2"/>
    <w:rsid w:val="00547D78"/>
    <w:rsid w:val="00573B0A"/>
    <w:rsid w:val="0058273F"/>
    <w:rsid w:val="00583700"/>
    <w:rsid w:val="005925BA"/>
    <w:rsid w:val="005956CD"/>
    <w:rsid w:val="005A4542"/>
    <w:rsid w:val="005B00C5"/>
    <w:rsid w:val="005B661B"/>
    <w:rsid w:val="005C5A0B"/>
    <w:rsid w:val="005C6AB6"/>
    <w:rsid w:val="005C760A"/>
    <w:rsid w:val="005D05EE"/>
    <w:rsid w:val="005D2B1C"/>
    <w:rsid w:val="005D30F3"/>
    <w:rsid w:val="005D44A7"/>
    <w:rsid w:val="005F25FC"/>
    <w:rsid w:val="005F456D"/>
    <w:rsid w:val="005F5A54"/>
    <w:rsid w:val="00610A7E"/>
    <w:rsid w:val="00612214"/>
    <w:rsid w:val="00617AC0"/>
    <w:rsid w:val="006263CC"/>
    <w:rsid w:val="006315F6"/>
    <w:rsid w:val="00642AA7"/>
    <w:rsid w:val="00647299"/>
    <w:rsid w:val="00651CD5"/>
    <w:rsid w:val="00655019"/>
    <w:rsid w:val="0066741D"/>
    <w:rsid w:val="00670AE7"/>
    <w:rsid w:val="006A785A"/>
    <w:rsid w:val="006D0554"/>
    <w:rsid w:val="006E692F"/>
    <w:rsid w:val="006E6B93"/>
    <w:rsid w:val="006F050F"/>
    <w:rsid w:val="006F68D0"/>
    <w:rsid w:val="0072145A"/>
    <w:rsid w:val="00742ECC"/>
    <w:rsid w:val="00752538"/>
    <w:rsid w:val="00754C30"/>
    <w:rsid w:val="00763FCD"/>
    <w:rsid w:val="00767D09"/>
    <w:rsid w:val="0077016C"/>
    <w:rsid w:val="00780104"/>
    <w:rsid w:val="007A781F"/>
    <w:rsid w:val="007E66D9"/>
    <w:rsid w:val="007F77CE"/>
    <w:rsid w:val="0080787B"/>
    <w:rsid w:val="008104A7"/>
    <w:rsid w:val="00811A9B"/>
    <w:rsid w:val="008321C9"/>
    <w:rsid w:val="0083359D"/>
    <w:rsid w:val="00842387"/>
    <w:rsid w:val="00857467"/>
    <w:rsid w:val="00865336"/>
    <w:rsid w:val="00870B87"/>
    <w:rsid w:val="00876B17"/>
    <w:rsid w:val="00880266"/>
    <w:rsid w:val="00886205"/>
    <w:rsid w:val="00890E52"/>
    <w:rsid w:val="008960BB"/>
    <w:rsid w:val="008A00B5"/>
    <w:rsid w:val="008A26A3"/>
    <w:rsid w:val="008A421B"/>
    <w:rsid w:val="008B3278"/>
    <w:rsid w:val="008B5B34"/>
    <w:rsid w:val="008C04EB"/>
    <w:rsid w:val="008D43B9"/>
    <w:rsid w:val="008D68F0"/>
    <w:rsid w:val="008F4A49"/>
    <w:rsid w:val="0092593F"/>
    <w:rsid w:val="00936BAC"/>
    <w:rsid w:val="009503E0"/>
    <w:rsid w:val="00953909"/>
    <w:rsid w:val="00972E62"/>
    <w:rsid w:val="00980425"/>
    <w:rsid w:val="00995C38"/>
    <w:rsid w:val="009A4192"/>
    <w:rsid w:val="009B3183"/>
    <w:rsid w:val="009C06F7"/>
    <w:rsid w:val="009C3AE8"/>
    <w:rsid w:val="009C4D45"/>
    <w:rsid w:val="009E6773"/>
    <w:rsid w:val="00A04D49"/>
    <w:rsid w:val="00A0512E"/>
    <w:rsid w:val="00A05FCF"/>
    <w:rsid w:val="00A24A4D"/>
    <w:rsid w:val="00A32253"/>
    <w:rsid w:val="00A35350"/>
    <w:rsid w:val="00A54719"/>
    <w:rsid w:val="00A5663B"/>
    <w:rsid w:val="00A65B42"/>
    <w:rsid w:val="00A66F36"/>
    <w:rsid w:val="00A8235C"/>
    <w:rsid w:val="00A862B1"/>
    <w:rsid w:val="00A90B3F"/>
    <w:rsid w:val="00AB2576"/>
    <w:rsid w:val="00AB27AA"/>
    <w:rsid w:val="00AC0D27"/>
    <w:rsid w:val="00AC766E"/>
    <w:rsid w:val="00AD13AB"/>
    <w:rsid w:val="00AF66C4"/>
    <w:rsid w:val="00AF7DE7"/>
    <w:rsid w:val="00B01AB1"/>
    <w:rsid w:val="00B07972"/>
    <w:rsid w:val="00B13DBE"/>
    <w:rsid w:val="00B14597"/>
    <w:rsid w:val="00B24CE3"/>
    <w:rsid w:val="00B24F28"/>
    <w:rsid w:val="00B25CDE"/>
    <w:rsid w:val="00B30846"/>
    <w:rsid w:val="00B343FA"/>
    <w:rsid w:val="00B36691"/>
    <w:rsid w:val="00B4479D"/>
    <w:rsid w:val="00B621B5"/>
    <w:rsid w:val="00B70E73"/>
    <w:rsid w:val="00B73A9A"/>
    <w:rsid w:val="00B926D1"/>
    <w:rsid w:val="00B92A91"/>
    <w:rsid w:val="00B97772"/>
    <w:rsid w:val="00B977C3"/>
    <w:rsid w:val="00BA22E3"/>
    <w:rsid w:val="00BD105C"/>
    <w:rsid w:val="00BE04D8"/>
    <w:rsid w:val="00BE52FC"/>
    <w:rsid w:val="00BE6103"/>
    <w:rsid w:val="00BE67A7"/>
    <w:rsid w:val="00BF7928"/>
    <w:rsid w:val="00C0166C"/>
    <w:rsid w:val="00C04B0C"/>
    <w:rsid w:val="00C13744"/>
    <w:rsid w:val="00C2350C"/>
    <w:rsid w:val="00C243A1"/>
    <w:rsid w:val="00C31308"/>
    <w:rsid w:val="00C32FBB"/>
    <w:rsid w:val="00C37949"/>
    <w:rsid w:val="00C4571F"/>
    <w:rsid w:val="00C46534"/>
    <w:rsid w:val="00C55583"/>
    <w:rsid w:val="00C80445"/>
    <w:rsid w:val="00C82ED9"/>
    <w:rsid w:val="00C83F4F"/>
    <w:rsid w:val="00C864D7"/>
    <w:rsid w:val="00C90057"/>
    <w:rsid w:val="00CA1AE3"/>
    <w:rsid w:val="00CA3674"/>
    <w:rsid w:val="00CC19B1"/>
    <w:rsid w:val="00CC22AC"/>
    <w:rsid w:val="00CC59F5"/>
    <w:rsid w:val="00CC62E9"/>
    <w:rsid w:val="00CD3CE2"/>
    <w:rsid w:val="00CD6D05"/>
    <w:rsid w:val="00CE0328"/>
    <w:rsid w:val="00CE5FF4"/>
    <w:rsid w:val="00CF0E8A"/>
    <w:rsid w:val="00D00AC1"/>
    <w:rsid w:val="00D01C51"/>
    <w:rsid w:val="00D01D97"/>
    <w:rsid w:val="00D11B9D"/>
    <w:rsid w:val="00D14800"/>
    <w:rsid w:val="00D25975"/>
    <w:rsid w:val="00D4303F"/>
    <w:rsid w:val="00D43376"/>
    <w:rsid w:val="00D44558"/>
    <w:rsid w:val="00D4455A"/>
    <w:rsid w:val="00D60339"/>
    <w:rsid w:val="00D7519B"/>
    <w:rsid w:val="00DA5411"/>
    <w:rsid w:val="00DB0E18"/>
    <w:rsid w:val="00DB2FC8"/>
    <w:rsid w:val="00DC4FCC"/>
    <w:rsid w:val="00DC64B0"/>
    <w:rsid w:val="00DD1D03"/>
    <w:rsid w:val="00DD7797"/>
    <w:rsid w:val="00DE3DAF"/>
    <w:rsid w:val="00DE62F3"/>
    <w:rsid w:val="00DF27F7"/>
    <w:rsid w:val="00E018A8"/>
    <w:rsid w:val="00E138C1"/>
    <w:rsid w:val="00E16B7C"/>
    <w:rsid w:val="00E206BA"/>
    <w:rsid w:val="00E22772"/>
    <w:rsid w:val="00E357D4"/>
    <w:rsid w:val="00E40395"/>
    <w:rsid w:val="00E429AD"/>
    <w:rsid w:val="00E55813"/>
    <w:rsid w:val="00E56831"/>
    <w:rsid w:val="00E70687"/>
    <w:rsid w:val="00E71701"/>
    <w:rsid w:val="00E72589"/>
    <w:rsid w:val="00E776F1"/>
    <w:rsid w:val="00E922F5"/>
    <w:rsid w:val="00EE0F94"/>
    <w:rsid w:val="00EE6171"/>
    <w:rsid w:val="00EE65BD"/>
    <w:rsid w:val="00EF51A4"/>
    <w:rsid w:val="00EF66B1"/>
    <w:rsid w:val="00F02B8E"/>
    <w:rsid w:val="00F071B9"/>
    <w:rsid w:val="00F21A91"/>
    <w:rsid w:val="00F21B29"/>
    <w:rsid w:val="00F239E9"/>
    <w:rsid w:val="00F31CE1"/>
    <w:rsid w:val="00F42CC8"/>
    <w:rsid w:val="00F5362A"/>
    <w:rsid w:val="00F64D51"/>
    <w:rsid w:val="00F736BA"/>
    <w:rsid w:val="00F80939"/>
    <w:rsid w:val="00F81FD6"/>
    <w:rsid w:val="00F84821"/>
    <w:rsid w:val="00F97832"/>
    <w:rsid w:val="00F97D08"/>
    <w:rsid w:val="00FA015E"/>
    <w:rsid w:val="00FA55E7"/>
    <w:rsid w:val="00FA7DAB"/>
    <w:rsid w:val="00FC61EC"/>
    <w:rsid w:val="00FC692B"/>
    <w:rsid w:val="00FE77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semiHidden/>
    <w:unhideWhenUsed/>
    <w:rsid w:val="000861E2"/>
    <w:pPr>
      <w:spacing w:after="0" w:line="240" w:lineRule="auto"/>
    </w:pPr>
    <w:rPr>
      <w:sz w:val="20"/>
      <w:szCs w:val="20"/>
    </w:rPr>
  </w:style>
  <w:style w:type="character" w:customStyle="1" w:styleId="Charb">
    <w:name w:val="Κείμενο υποσημείωσης Char"/>
    <w:aliases w:val="Point 3 Char Char,Footnote text Char,ESPON Footnote Text Char,Schriftart: 9 pt Char,Schriftart: 10 pt Char,Schriftart: 8 pt Char,Κείμενο υποσημείωσης-KATERINA Char, Char Char Char Char"/>
    <w:basedOn w:val="a1"/>
    <w:link w:val="af8"/>
    <w:uiPriority w:val="99"/>
    <w:semiHidden/>
    <w:rsid w:val="000861E2"/>
    <w:rPr>
      <w:rFonts w:ascii="Cambria" w:hAnsi="Cambria"/>
      <w:color w:val="000000"/>
    </w:rPr>
  </w:style>
  <w:style w:type="character" w:styleId="af9">
    <w:name w:val="footnote reference"/>
    <w:aliases w:val="Footnote symbol,Footnote,υποσημείωση1"/>
    <w:basedOn w:val="a1"/>
    <w:uiPriority w:val="99"/>
    <w:semiHidden/>
    <w:unhideWhenUsed/>
    <w:rsid w:val="000861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semiHidden/>
    <w:unhideWhenUsed/>
    <w:rsid w:val="000861E2"/>
    <w:pPr>
      <w:spacing w:after="0" w:line="240" w:lineRule="auto"/>
    </w:pPr>
    <w:rPr>
      <w:sz w:val="20"/>
      <w:szCs w:val="20"/>
    </w:rPr>
  </w:style>
  <w:style w:type="character" w:customStyle="1" w:styleId="Charb">
    <w:name w:val="Κείμενο υποσημείωσης Char"/>
    <w:aliases w:val="Point 3 Char Char,Footnote text Char,ESPON Footnote Text Char,Schriftart: 9 pt Char,Schriftart: 10 pt Char,Schriftart: 8 pt Char,Κείμενο υποσημείωσης-KATERINA Char, Char Char Char Char"/>
    <w:basedOn w:val="a1"/>
    <w:link w:val="af8"/>
    <w:uiPriority w:val="99"/>
    <w:semiHidden/>
    <w:rsid w:val="000861E2"/>
    <w:rPr>
      <w:rFonts w:ascii="Cambria" w:hAnsi="Cambria"/>
      <w:color w:val="000000"/>
    </w:rPr>
  </w:style>
  <w:style w:type="character" w:styleId="af9">
    <w:name w:val="footnote reference"/>
    <w:aliases w:val="Footnote symbol,Footnote,υποσημείωση1"/>
    <w:basedOn w:val="a1"/>
    <w:uiPriority w:val="99"/>
    <w:semiHidden/>
    <w:unhideWhenUsed/>
    <w:rsid w:val="000861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RPD%2fC%2fGRC%2fCO%2f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8E2EA133DB4D878AA88CBFC300BD5D"/>
        <w:category>
          <w:name w:val="Γενικά"/>
          <w:gallery w:val="placeholder"/>
        </w:category>
        <w:types>
          <w:type w:val="bbPlcHdr"/>
        </w:types>
        <w:behaviors>
          <w:behavior w:val="content"/>
        </w:behaviors>
        <w:guid w:val="{07225B89-340A-4B9A-9A44-E53EC94A8DC0}"/>
      </w:docPartPr>
      <w:docPartBody>
        <w:p w:rsidR="00F34369" w:rsidRDefault="009A46CB">
          <w:pPr>
            <w:pStyle w:val="D88E2EA133DB4D878AA88CBFC300BD5D"/>
          </w:pPr>
          <w:r w:rsidRPr="004D0BE2">
            <w:rPr>
              <w:rStyle w:val="a3"/>
              <w:color w:val="0070C0"/>
            </w:rPr>
            <w:t>Όνομα και επώνυμο.</w:t>
          </w:r>
        </w:p>
      </w:docPartBody>
    </w:docPart>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9A46CB">
          <w:pPr>
            <w:pStyle w:val="1543605ED42B49579F7CE4153C71B41B"/>
          </w:pPr>
          <w:r w:rsidRPr="004D0BE2">
            <w:rPr>
              <w:rStyle w:val="a3"/>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9A46CB">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9A46CB">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9A46CB">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9A46CB">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9A46CB">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F34369" w:rsidRDefault="009A46CB">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9A46CB">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9A46CB">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9A46CB">
          <w:pPr>
            <w:pStyle w:val="DC53ADCD371543B2AFCF3A5F909C70F1"/>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83" w:usb1="00000000" w:usb2="00000000" w:usb3="00000000" w:csb0="00000009" w:csb1="00000000"/>
  </w:font>
  <w:font w:name="TimesNewRomanPSMT">
    <w:altName w:val="Calibri"/>
    <w:panose1 w:val="00000000000000000000"/>
    <w:charset w:val="A1"/>
    <w:family w:val="auto"/>
    <w:notTrueType/>
    <w:pitch w:val="default"/>
    <w:sig w:usb0="00000083" w:usb1="00000000" w:usb2="00000000" w:usb3="00000000" w:csb0="00000009" w:csb1="00000000"/>
  </w:font>
  <w:font w:name="TimesNewRomanPS-ItalicMT">
    <w:altName w:val="Times New Roman"/>
    <w:panose1 w:val="00000000000000000000"/>
    <w:charset w:val="00"/>
    <w:family w:val="swiss"/>
    <w:notTrueType/>
    <w:pitch w:val="default"/>
    <w:sig w:usb0="00000083" w:usb1="00000000"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69"/>
    <w:rsid w:val="003B25B6"/>
    <w:rsid w:val="003D520B"/>
    <w:rsid w:val="00720573"/>
    <w:rsid w:val="00846D40"/>
    <w:rsid w:val="009866F2"/>
    <w:rsid w:val="009A46CB"/>
    <w:rsid w:val="009D392C"/>
    <w:rsid w:val="00D02384"/>
    <w:rsid w:val="00EC2A15"/>
    <w:rsid w:val="00F2230E"/>
    <w:rsid w:val="00F34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D88E2EA133DB4D878AA88CBFC300BD5D">
    <w:name w:val="D88E2EA133DB4D878AA88CBFC300BD5D"/>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D88E2EA133DB4D878AA88CBFC300BD5D">
    <w:name w:val="D88E2EA133DB4D878AA88CBFC300BD5D"/>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E860CE-2E6C-4788-9FBA-05FE2800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Template>
  <TotalTime>0</TotalTime>
  <Pages>19</Pages>
  <Words>6418</Words>
  <Characters>34662</Characters>
  <Application>Microsoft Office Word</Application>
  <DocSecurity>0</DocSecurity>
  <Lines>288</Lines>
  <Paragraphs>81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spare</cp:lastModifiedBy>
  <cp:revision>2</cp:revision>
  <cp:lastPrinted>2017-05-26T15:11:00Z</cp:lastPrinted>
  <dcterms:created xsi:type="dcterms:W3CDTF">2021-02-02T07:17:00Z</dcterms:created>
  <dcterms:modified xsi:type="dcterms:W3CDTF">2021-02-02T07:17:00Z</dcterms:modified>
  <dc:language>Ελληνικά</dc:language>
  <cp:version>am-20180624</cp:version>
</cp:coreProperties>
</file>