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CEB75" w14:textId="44B4EA2B" w:rsidR="00CC59F5" w:rsidRPr="0066741D" w:rsidRDefault="00CC59F5" w:rsidP="0066741D">
      <w:pPr>
        <w:pStyle w:val="af1"/>
      </w:pPr>
      <w:r w:rsidRPr="0066741D">
        <w:t xml:space="preserve">Πληροφορίες: </w:t>
      </w:r>
      <w:sdt>
        <w:sdtPr>
          <w:rPr>
            <w:rStyle w:val="Char6"/>
          </w:rPr>
          <w:id w:val="-335538029"/>
          <w:placeholder>
            <w:docPart w:val="5D04C50ED95E413F9303ABA2E4AA41A6"/>
          </w:placeholder>
          <w:text/>
        </w:sdtPr>
        <w:sdtEndPr>
          <w:rPr>
            <w:rStyle w:val="a1"/>
            <w:color w:val="0070C0"/>
          </w:rPr>
        </w:sdtEndPr>
        <w:sdtContent>
          <w:r w:rsidR="002371F6">
            <w:rPr>
              <w:rStyle w:val="Char6"/>
            </w:rPr>
            <w:t>Δημήτρης Λογαράς</w:t>
          </w:r>
        </w:sdtContent>
      </w:sdt>
    </w:p>
    <w:p w14:paraId="13319E6E" w14:textId="77777777" w:rsidR="00CC62E9" w:rsidRPr="00AB2576" w:rsidRDefault="00CC62E9" w:rsidP="00CD3CE2">
      <w:pPr>
        <w:pStyle w:val="ac"/>
      </w:pPr>
    </w:p>
    <w:p w14:paraId="71979AE7" w14:textId="34C55410" w:rsidR="00A5663B" w:rsidRPr="00A5663B" w:rsidRDefault="00165FBC" w:rsidP="00DA5411">
      <w:pPr>
        <w:tabs>
          <w:tab w:val="left" w:pos="2552"/>
        </w:tabs>
        <w:spacing w:before="480" w:after="0"/>
        <w:ind w:left="1134"/>
        <w:jc w:val="left"/>
        <w:rPr>
          <w:b/>
        </w:rPr>
      </w:pPr>
      <w:sdt>
        <w:sdtPr>
          <w:rPr>
            <w:b/>
          </w:rPr>
          <w:id w:val="-1176563549"/>
          <w:lock w:val="contentLocked"/>
          <w:placeholder>
            <w:docPart w:val="7948E91760F9452EA477178C3F5CA710"/>
          </w:placeholder>
          <w:group/>
        </w:sdtPr>
        <w:sdtEndPr/>
        <w:sdtContent>
          <w:r w:rsidR="00A5663B" w:rsidRPr="00A5663B">
            <w:rPr>
              <w:b/>
            </w:rPr>
            <w:br w:type="column"/>
          </w:r>
        </w:sdtContent>
      </w:sdt>
      <w:sdt>
        <w:sdtPr>
          <w:rPr>
            <w:b/>
          </w:rPr>
          <w:id w:val="461849913"/>
          <w:lock w:val="contentLocked"/>
          <w:placeholder>
            <w:docPart w:val="7948E91760F9452EA477178C3F5CA710"/>
          </w:placeholder>
          <w:group/>
        </w:sdtPr>
        <w:sdtEndPr>
          <w:rPr>
            <w:b w:val="0"/>
          </w:rPr>
        </w:sdtEndPr>
        <w:sdtContent>
          <w:sdt>
            <w:sdtPr>
              <w:rPr>
                <w:b/>
              </w:rPr>
              <w:id w:val="-1291518111"/>
              <w:lock w:val="sdtContentLocked"/>
              <w:placeholder>
                <w:docPart w:val="7948E91760F9452EA477178C3F5CA710"/>
              </w:placeholder>
              <w:group/>
            </w:sdtPr>
            <w:sdtEndPr>
              <w:rPr>
                <w:b w:val="0"/>
              </w:rPr>
            </w:sdtEndPr>
            <w:sdtContent>
              <w:sdt>
                <w:sdtPr>
                  <w:rPr>
                    <w:rStyle w:val="ab"/>
                  </w:rPr>
                  <w:alias w:val="Πόλη"/>
                  <w:tag w:val="Πόλη"/>
                  <w:id w:val="1019975433"/>
                  <w:lock w:val="sdtLocked"/>
                  <w:placeholder>
                    <w:docPart w:val="D02E4EB96F83413AB72CFBBEF4B66AEC"/>
                  </w:placeholder>
                  <w:text/>
                </w:sdtPr>
                <w:sdtEndPr>
                  <w:rPr>
                    <w:rStyle w:val="ab"/>
                  </w:rPr>
                </w:sdtEndPr>
                <w:sdtContent>
                  <w:r w:rsidR="002371F6">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BF9AEB9344EA43EFB25DE3F226AA0642"/>
                  </w:placeholder>
                  <w:date w:fullDate="2020-07-09T00:00:00Z">
                    <w:dateFormat w:val="dd.MM.yyyy"/>
                    <w:lid w:val="el-GR"/>
                    <w:storeMappedDataAs w:val="dateTime"/>
                    <w:calendar w:val="gregorian"/>
                  </w:date>
                </w:sdtPr>
                <w:sdtEndPr>
                  <w:rPr>
                    <w:rStyle w:val="a1"/>
                  </w:rPr>
                </w:sdtEndPr>
                <w:sdtContent>
                  <w:r w:rsidR="00431AF8">
                    <w:rPr>
                      <w:rStyle w:val="Char6"/>
                    </w:rPr>
                    <w:t>09.07.2020</w:t>
                  </w:r>
                </w:sdtContent>
              </w:sdt>
            </w:sdtContent>
          </w:sdt>
        </w:sdtContent>
      </w:sdt>
    </w:p>
    <w:p w14:paraId="601E91EB" w14:textId="4CCF84D4" w:rsidR="00A5663B" w:rsidRPr="00A5663B" w:rsidRDefault="00165FBC" w:rsidP="00DA5411">
      <w:pPr>
        <w:tabs>
          <w:tab w:val="left" w:pos="2552"/>
        </w:tabs>
        <w:ind w:left="1134"/>
        <w:jc w:val="left"/>
        <w:rPr>
          <w:b/>
        </w:rPr>
      </w:pPr>
      <w:sdt>
        <w:sdtPr>
          <w:rPr>
            <w:b/>
          </w:rPr>
          <w:id w:val="1129432688"/>
          <w:lock w:val="contentLocked"/>
          <w:placeholder>
            <w:docPart w:val="7948E91760F9452EA477178C3F5CA710"/>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4D1B205CAE094C2A96512B17D7F4F0E3"/>
          </w:placeholder>
          <w:text/>
        </w:sdtPr>
        <w:sdtEndPr>
          <w:rPr>
            <w:rStyle w:val="a1"/>
          </w:rPr>
        </w:sdtEndPr>
        <w:sdtContent>
          <w:r w:rsidR="00A23561">
            <w:rPr>
              <w:rStyle w:val="Char6"/>
              <w:lang w:val="en-US"/>
            </w:rPr>
            <w:t>911</w:t>
          </w:r>
        </w:sdtContent>
      </w:sdt>
    </w:p>
    <w:sdt>
      <w:sdtPr>
        <w:rPr>
          <w:rFonts w:eastAsiaTheme="majorEastAsia" w:cstheme="majorBidi"/>
          <w:b/>
          <w:color w:val="auto"/>
          <w:spacing w:val="5"/>
          <w:kern w:val="28"/>
          <w:sz w:val="23"/>
          <w:szCs w:val="52"/>
        </w:rPr>
        <w:id w:val="-1224288116"/>
        <w:lock w:val="contentLocked"/>
        <w:placeholder>
          <w:docPart w:val="7948E91760F9452EA477178C3F5CA710"/>
        </w:placeholder>
        <w:group/>
      </w:sdtPr>
      <w:sdtEndPr/>
      <w:sdtContent>
        <w:sdt>
          <w:sdtPr>
            <w:rPr>
              <w:rFonts w:eastAsiaTheme="majorEastAsia" w:cstheme="majorBidi"/>
              <w:b/>
              <w:color w:val="auto"/>
              <w:spacing w:val="5"/>
              <w:kern w:val="28"/>
              <w:sz w:val="23"/>
              <w:szCs w:val="52"/>
            </w:rPr>
            <w:id w:val="-583229713"/>
            <w:lock w:val="sdtContentLocked"/>
            <w:placeholder>
              <w:docPart w:val="7948E91760F9452EA477178C3F5CA710"/>
            </w:placeholder>
            <w:group/>
          </w:sdtPr>
          <w:sdtEndPr/>
          <w:sdtContent>
            <w:p w14:paraId="0FD0C3E8"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7948E91760F9452EA477178C3F5CA710"/>
                </w:placeholder>
                <w:group/>
              </w:sdtPr>
              <w:sdtEndPr>
                <w:rPr>
                  <w:spacing w:val="5"/>
                  <w:szCs w:val="52"/>
                </w:rPr>
              </w:sdtEndPr>
              <w:sdtContent>
                <w:p w14:paraId="56F86576" w14:textId="13B950DE"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EE38C7B6A49D498BA3C4F40463EBEAC4"/>
                      </w:placeholder>
                    </w:sdtPr>
                    <w:sdtEndPr>
                      <w:rPr>
                        <w:szCs w:val="23"/>
                      </w:rPr>
                    </w:sdtEndPr>
                    <w:sdtContent>
                      <w:r w:rsidR="00F92243">
                        <w:t>κ.</w:t>
                      </w:r>
                      <w:r w:rsidR="001C4426">
                        <w:t xml:space="preserve"> </w:t>
                      </w:r>
                      <w:r w:rsidR="00870C3F">
                        <w:t xml:space="preserve">Κ. </w:t>
                      </w:r>
                      <w:r w:rsidR="00473A87">
                        <w:t>Μπακογιάννη, Δήμαρχο Αθηναίω</w:t>
                      </w:r>
                      <w:r w:rsidR="00791253">
                        <w:t>ν</w:t>
                      </w:r>
                    </w:sdtContent>
                  </w:sdt>
                </w:p>
              </w:sdtContent>
            </w:sdt>
          </w:sdtContent>
        </w:sdt>
      </w:sdtContent>
    </w:sdt>
    <w:p w14:paraId="125932F7" w14:textId="77777777" w:rsidR="005D05EE" w:rsidRPr="005D05EE" w:rsidRDefault="000D3D70" w:rsidP="00A66F36">
      <w:pPr>
        <w:ind w:left="993" w:hanging="993"/>
        <w:jc w:val="left"/>
      </w:pPr>
      <w:r>
        <w:rPr>
          <w:rStyle w:val="ab"/>
        </w:rPr>
        <w:tab/>
      </w:r>
    </w:p>
    <w:p w14:paraId="0304F212" w14:textId="5C34AEB9"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A33F0CF2B6344391BED40879D71836C2"/>
          </w:placeholder>
        </w:sdtPr>
        <w:sdtEndPr>
          <w:rPr>
            <w:rStyle w:val="ab"/>
          </w:rPr>
        </w:sdtEndPr>
        <w:sdtContent>
          <w:sdt>
            <w:sdtPr>
              <w:rPr>
                <w:rStyle w:val="ab"/>
              </w:rPr>
              <w:alias w:val="Αποδέκτες κοινοποίησης"/>
              <w:tag w:val="Αποδέκτες κοινοποίησης"/>
              <w:id w:val="1413360656"/>
              <w:placeholder>
                <w:docPart w:val="47354A22FD194C5B81B2F1F134B710F1"/>
              </w:placeholder>
            </w:sdtPr>
            <w:sdtEndPr>
              <w:rPr>
                <w:rStyle w:val="ab"/>
              </w:rPr>
            </w:sdtEndPr>
            <w:sdtContent>
              <w:r w:rsidR="00B258A0" w:rsidRPr="0083359D">
                <w:rPr>
                  <w:rStyle w:val="ab"/>
                </w:rPr>
                <w:t>«Πίνακας Αποδεκτών»</w:t>
              </w:r>
            </w:sdtContent>
          </w:sdt>
        </w:sdtContent>
      </w:sdt>
    </w:p>
    <w:sdt>
      <w:sdtPr>
        <w:rPr>
          <w:rFonts w:eastAsia="Times New Roman" w:cs="Times New Roman"/>
          <w:b w:val="0"/>
          <w:bCs/>
          <w:color w:val="000000" w:themeColor="text1"/>
          <w:spacing w:val="-5"/>
          <w:kern w:val="0"/>
          <w:sz w:val="22"/>
          <w:szCs w:val="23"/>
        </w:rPr>
        <w:id w:val="-1196850444"/>
        <w:lock w:val="contentLocked"/>
        <w:placeholder>
          <w:docPart w:val="7948E91760F9452EA477178C3F5CA710"/>
        </w:placeholder>
        <w:group/>
      </w:sdtPr>
      <w:sdtEndPr>
        <w:rPr>
          <w:bCs w:val="0"/>
          <w:color w:val="000000"/>
          <w:spacing w:val="0"/>
          <w:sz w:val="24"/>
          <w:szCs w:val="24"/>
        </w:rPr>
      </w:sdtEndPr>
      <w:sdtContent>
        <w:sdt>
          <w:sdtPr>
            <w:rPr>
              <w:rFonts w:eastAsia="Times New Roman" w:cs="Times New Roman"/>
              <w:b w:val="0"/>
              <w:bCs/>
              <w:color w:val="000000" w:themeColor="text1"/>
              <w:spacing w:val="-5"/>
              <w:kern w:val="0"/>
              <w:sz w:val="22"/>
              <w:szCs w:val="23"/>
            </w:rPr>
            <w:id w:val="1259873936"/>
            <w:lock w:val="contentLocked"/>
            <w:placeholder>
              <w:docPart w:val="7948E91760F9452EA477178C3F5CA710"/>
            </w:placeholder>
            <w:group/>
          </w:sdtPr>
          <w:sdtEndPr>
            <w:rPr>
              <w:bCs w:val="0"/>
              <w:color w:val="000000"/>
              <w:spacing w:val="0"/>
              <w:szCs w:val="22"/>
            </w:rPr>
          </w:sdtEndPr>
          <w:sdtContent>
            <w:p w14:paraId="6FC742D3" w14:textId="589CBCA7" w:rsidR="002D0AB7" w:rsidRPr="00C0166C" w:rsidRDefault="00165FBC" w:rsidP="00DD1D03">
              <w:pPr>
                <w:pStyle w:val="a8"/>
                <w:ind w:left="993" w:hanging="993"/>
                <w:rPr>
                  <w:szCs w:val="23"/>
                </w:rPr>
              </w:pPr>
              <w:sdt>
                <w:sdtPr>
                  <w:rPr>
                    <w:b w:val="0"/>
                    <w:bCs/>
                    <w:color w:val="000000" w:themeColor="text1"/>
                    <w:spacing w:val="-5"/>
                    <w:szCs w:val="23"/>
                  </w:rPr>
                  <w:id w:val="-1423412983"/>
                  <w:lock w:val="sdtContentLocked"/>
                  <w:placeholder>
                    <w:docPart w:val="9B7798C155C84A209B9FB0EB8474206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B6B05BC58ADE414AA31673D3A5300093"/>
                  </w:placeholder>
                </w:sdtPr>
                <w:sdtEndPr>
                  <w:rPr>
                    <w:szCs w:val="23"/>
                  </w:rPr>
                </w:sdtEndPr>
                <w:sdtContent>
                  <w:r w:rsidR="003C6BA9">
                    <w:t>Παρεμβάσεις για την ασφάλεια πολιτών με αναπηρία στον Μεγάλο Περίπατο της Αθήνας</w:t>
                  </w:r>
                </w:sdtContent>
              </w:sdt>
              <w:r w:rsidR="002D0AB7">
                <w:rPr>
                  <w:rStyle w:val="ab"/>
                </w:rPr>
                <w:t>»</w:t>
              </w:r>
            </w:p>
            <w:p w14:paraId="4A5B91E3" w14:textId="77777777" w:rsidR="002D0AB7" w:rsidRDefault="00165FBC" w:rsidP="00DD1D03">
              <w:pPr>
                <w:pBdr>
                  <w:top w:val="single" w:sz="4" w:space="1" w:color="auto"/>
                </w:pBdr>
                <w:spacing w:after="480"/>
              </w:pPr>
            </w:p>
          </w:sdtContent>
        </w:sdt>
        <w:sdt>
          <w:sdtPr>
            <w:alias w:val="Σώμα της επιστολής"/>
            <w:tag w:val="Σώμα της επιστολής"/>
            <w:id w:val="-1096393226"/>
            <w:placeholder>
              <w:docPart w:val="46CC9C19AB284D2FB0345C81185E4269"/>
            </w:placeholder>
          </w:sdtPr>
          <w:sdtEndPr>
            <w:rPr>
              <w:sz w:val="24"/>
              <w:szCs w:val="24"/>
            </w:rPr>
          </w:sdtEndPr>
          <w:sdtContent>
            <w:p w14:paraId="5A3ECEE9" w14:textId="77777777" w:rsidR="000F50F4" w:rsidRPr="000F50F4" w:rsidRDefault="000F50F4" w:rsidP="000F50F4">
              <w:pPr>
                <w:rPr>
                  <w:b/>
                  <w:bCs/>
                  <w:i/>
                  <w:iCs/>
                </w:rPr>
              </w:pPr>
              <w:r w:rsidRPr="000F50F4">
                <w:rPr>
                  <w:b/>
                  <w:bCs/>
                  <w:i/>
                  <w:iCs/>
                </w:rPr>
                <w:t>Κύριε Δήμαρχε,</w:t>
              </w:r>
            </w:p>
            <w:p w14:paraId="3694971D" w14:textId="6B680481" w:rsidR="000F50F4" w:rsidRPr="00B25D80" w:rsidRDefault="000F50F4" w:rsidP="000F50F4">
              <w:r>
                <w:t xml:space="preserve">Σε συνέχεια του υπ. αρ.  πρωτ. 838/24.06.2020 εγγράφου μας με θέμα την πρόσβαση των ατόμων με αναπηρία στον Μεγάλο Περίπατο της Αθήνας, της συνάντησης εκπροσώπων μας με τους Αντιδημάρχους κα Α. Έβερτ-Αλβέρτη και κ. Φ. Αξιώτη στις 25.06.2020 και λαμβάνοντας υπόψη παρατηρήσεις των κατεξοχήν ενδιαφερόμενων φορέων μας, καθώς και τα πορίσματα β’ αυτοψίας που διενεργήσαμε, παρακολουθώντας την εξέλιξη των εργασιών της προσωρινής παρούσας φάσης, επανερχόμαστε και σας υποβάλλουμε τις παρακάτω παρατηρήσεις που </w:t>
              </w:r>
              <w:r>
                <w:rPr>
                  <w:b/>
                  <w:bCs/>
                </w:rPr>
                <w:t>άπτονται άμεσα της ασφάλειας των χρηστών με αναπηρία</w:t>
              </w:r>
              <w:r>
                <w:t xml:space="preserve"> του Μεγάλου Περιπάτου και ως εκ τούτου </w:t>
              </w:r>
              <w:r>
                <w:rPr>
                  <w:b/>
                  <w:bCs/>
                </w:rPr>
                <w:t>χρήζουν άμεσης εφαρμογής</w:t>
              </w:r>
              <w:r>
                <w:t>.</w:t>
              </w:r>
            </w:p>
            <w:p w14:paraId="7D75FE89" w14:textId="1136C920" w:rsidR="000F50F4" w:rsidRPr="00B25D80" w:rsidRDefault="000F50F4" w:rsidP="000F50F4">
              <w:pPr>
                <w:pStyle w:val="a9"/>
                <w:numPr>
                  <w:ilvl w:val="0"/>
                  <w:numId w:val="26"/>
                </w:numPr>
                <w:tabs>
                  <w:tab w:val="left" w:pos="284"/>
                </w:tabs>
                <w:suppressAutoHyphens/>
                <w:autoSpaceDN w:val="0"/>
                <w:spacing w:after="160" w:line="256" w:lineRule="auto"/>
                <w:ind w:left="0" w:firstLine="0"/>
                <w:contextualSpacing w:val="0"/>
                <w:textAlignment w:val="baseline"/>
              </w:pPr>
              <w:r>
                <w:rPr>
                  <w:b/>
                  <w:bCs/>
                </w:rPr>
                <w:t>Είναι απόλυτα αναγκαία η άμεση τοποθέτηση της προσωρινής λωρίδας επισήμανσης</w:t>
              </w:r>
              <w:r>
                <w:t>, την οποία κατά τον κ. Φ.</w:t>
              </w:r>
              <w:r w:rsidR="00431AF8" w:rsidRPr="00431AF8">
                <w:t xml:space="preserve"> </w:t>
              </w:r>
              <w:proofErr w:type="spellStart"/>
              <w:r>
                <w:t>Αξιώτη</w:t>
              </w:r>
              <w:proofErr w:type="spellEnd"/>
              <w:r>
                <w:t xml:space="preserve"> πρόκειται να τοποθετήσει ο Δήμος κάθετα στον οδηγό τυφλών επί του πεζοδρομίου προς εντοπισμό των στάσεων, και στα ακόλουθα σημεία:</w:t>
              </w:r>
            </w:p>
            <w:p w14:paraId="32B2C728" w14:textId="77777777" w:rsidR="000F50F4" w:rsidRPr="00B25D80" w:rsidRDefault="000F50F4" w:rsidP="000F50F4">
              <w:pPr>
                <w:pStyle w:val="a9"/>
                <w:numPr>
                  <w:ilvl w:val="1"/>
                  <w:numId w:val="26"/>
                </w:numPr>
                <w:suppressAutoHyphens/>
                <w:autoSpaceDN w:val="0"/>
                <w:spacing w:after="160" w:line="256" w:lineRule="auto"/>
                <w:ind w:left="284" w:hanging="284"/>
                <w:contextualSpacing w:val="0"/>
                <w:textAlignment w:val="baseline"/>
              </w:pPr>
              <w:r>
                <w:rPr>
                  <w:b/>
                  <w:bCs/>
                </w:rPr>
                <w:t xml:space="preserve">σε όλες τις διαβάσεις, προς οριοθέτηση της συναρμογής τους με λωρίδες κίνησης οχημάτων </w:t>
              </w:r>
              <w:r>
                <w:t>(π.χ. κάθετα προς την κίνηση ποδηλατών και πεζών στη συναρμογή με κάθετες οδούς και επί της Πανεπιστημίου). Επισημαίνουμε ότι η τοποθέτηση ζαρντινιερών ή πλαστικών κολωνακίων στις διαβάσεις δεν αρκεί για την καθοδήγηση/προστασία τυφλών ατόμων δεδομένου ότι αφενός δεν είναι δυνατόν να τοποθετηθούν επί της λωρίδας κίνησης ποδηλάτων και αφετέρου τα μεταξύ τους κενά δεν είναι αρκετά για να διασφαλίσουν ασφαλή και συνεχή πορεία των ατόμων αυτών.</w:t>
              </w:r>
            </w:p>
            <w:p w14:paraId="0F8F06E7" w14:textId="7B0FF35D" w:rsidR="000F50F4" w:rsidRDefault="000F50F4" w:rsidP="00750E02">
              <w:pPr>
                <w:pStyle w:val="a9"/>
                <w:numPr>
                  <w:ilvl w:val="1"/>
                  <w:numId w:val="26"/>
                </w:numPr>
                <w:suppressAutoHyphens/>
                <w:autoSpaceDN w:val="0"/>
                <w:spacing w:after="0" w:line="256" w:lineRule="auto"/>
                <w:ind w:left="284" w:hanging="284"/>
                <w:contextualSpacing w:val="0"/>
                <w:textAlignment w:val="baseline"/>
              </w:pPr>
              <w:r>
                <w:rPr>
                  <w:b/>
                  <w:bCs/>
                </w:rPr>
                <w:t>κάθετα προς το πεζοδρόμιο για την καθοδήγηση τυφλών ατόμων στις στάσεις -</w:t>
              </w:r>
              <w:r>
                <w:t>όπως προβλέπεται ήδη-</w:t>
              </w:r>
              <w:r>
                <w:rPr>
                  <w:b/>
                  <w:bCs/>
                </w:rPr>
                <w:t xml:space="preserve"> και επιπρόσθετα περιμετρικά της μίας πλευράς των στάσεων</w:t>
              </w:r>
              <w:r>
                <w:t xml:space="preserve">, ακολουθώντας επί του εδάφους την προβολή του στεγάστρου, ώστε να </w:t>
              </w:r>
              <w:r>
                <w:lastRenderedPageBreak/>
                <w:t>κατευθύνουν τα τυφλά άτομα στο μέσο της εμπρόσθιας όψης της στάσης για να μπορούν να εντοπίσουν την μεσαία πλέον θύρα εισόδου στα λεωφορεία (δηλ. δημιουργία ενός Π που θα καθοδηγεί το τυφλό άτομο από το μέσον της πίσω πλευράς της στάσης στο μέσον της εμπρόσθιας).</w:t>
              </w:r>
            </w:p>
            <w:p w14:paraId="2DF82010" w14:textId="77777777" w:rsidR="00A23561" w:rsidRPr="00B25D80" w:rsidRDefault="00A23561" w:rsidP="00A23561">
              <w:pPr>
                <w:pStyle w:val="a9"/>
                <w:suppressAutoHyphens/>
                <w:autoSpaceDN w:val="0"/>
                <w:spacing w:after="0" w:line="256" w:lineRule="auto"/>
                <w:ind w:left="284"/>
                <w:contextualSpacing w:val="0"/>
                <w:textAlignment w:val="baseline"/>
              </w:pPr>
            </w:p>
            <w:p w14:paraId="719F1A28" w14:textId="52918263" w:rsidR="002C1C3A" w:rsidRDefault="000F50F4" w:rsidP="002C1C3A">
              <w:pPr>
                <w:pStyle w:val="a9"/>
                <w:numPr>
                  <w:ilvl w:val="0"/>
                  <w:numId w:val="26"/>
                </w:numPr>
                <w:ind w:left="360"/>
                <w:rPr>
                  <w:color w:val="auto"/>
                </w:rPr>
              </w:pPr>
              <w:r>
                <w:t xml:space="preserve">Είναι επίσης απόλυτα αναγκαία η δημιουργία </w:t>
              </w:r>
              <w:r w:rsidRPr="002C1C3A">
                <w:rPr>
                  <w:b/>
                  <w:bCs/>
                </w:rPr>
                <w:t>εσοχών για την ασφαλή απο/επιβίβαση ατόμων με αναπηρία</w:t>
              </w:r>
              <w:r>
                <w:t xml:space="preserve"> </w:t>
              </w:r>
              <w:r w:rsidR="002C1C3A" w:rsidRPr="00373D4A">
                <w:rPr>
                  <w:color w:val="auto"/>
                </w:rPr>
                <w:t xml:space="preserve">είτε επιβαίνουν σε ΤΑΞΙ, είτε σε ΙΧ ως επιβάτες. Οι εσοχές  </w:t>
              </w:r>
              <w:r w:rsidR="002C1C3A" w:rsidRPr="00373D4A">
                <w:rPr>
                  <w:rFonts w:cs="Calibri"/>
                  <w:bCs/>
                  <w:color w:val="auto"/>
                  <w:sz w:val="24"/>
                  <w:szCs w:val="24"/>
                  <w:lang w:eastAsia="el-GR"/>
                </w:rPr>
                <w:t>απο/επιβίβασης</w:t>
              </w:r>
              <w:r w:rsidR="002C1C3A" w:rsidRPr="00373D4A">
                <w:rPr>
                  <w:color w:val="auto"/>
                </w:rPr>
                <w:t>, πρέπει να είναι αρκετές, πέραν αυτής που μας υποδείχτηκε εμπρός από τα καταστήματα ΑΤΤΙΚΑ, σε τακτά διαστήματα κατά μήκος της Πανεπιστημίου</w:t>
              </w:r>
              <w:r w:rsidRPr="00373D4A">
                <w:rPr>
                  <w:color w:val="auto"/>
                </w:rPr>
                <w:t>, και πάντως πλησίον του Οφθαλμιατρείου που δέχεται συχνές επισκέψεις τυφλών και ατόμων με οπτική αναπηρία, της Ομόνοιας πλησίον της οποίας βρίσκονται πολλά ασφαλιστικά ταμεία και στο μέσον της απόστασης αυτών, δεδομένου ότι αφενός τυφλά άτομα δεν προσανατολίζονται εύκολα αν αποβιβαστούν μακριά από το σημείο που τα ενδιαφέρει και αφετέρου άτομα σε αναπηρικό αμαξίδιο δεν μπορούν να διανύσουν μεγάλες αποστάσεις.</w:t>
              </w:r>
              <w:r w:rsidR="002C1C3A" w:rsidRPr="00373D4A">
                <w:rPr>
                  <w:color w:val="auto"/>
                </w:rPr>
                <w:t xml:space="preserve"> Παράλληλα πρέπει να δημιουργηθούν </w:t>
              </w:r>
              <w:r w:rsidR="002C1C3A" w:rsidRPr="00373D4A">
                <w:rPr>
                  <w:b/>
                  <w:bCs/>
                  <w:color w:val="auto"/>
                </w:rPr>
                <w:t>δημόσιες θέσεις στάθμευσης οχημάτων ατόμων με αναπηρία</w:t>
              </w:r>
              <w:r w:rsidR="002C1C3A" w:rsidRPr="00373D4A">
                <w:rPr>
                  <w:color w:val="auto"/>
                </w:rPr>
                <w:t xml:space="preserve">, τουλάχιστον στο Σύνταγμα την Ομόνοια και στο μέσο της Πανεπιστημίου, όπου οι βαριά κινητικά ανάπηροι οδηγοί, να μπορούν να αφήσουν το αυτοκίνητό τους, προκειμένου να πάνε στη δουλειά τους, να κάνουν τον περίπατό τους ή τα ψώνια τους. Τέλος, θα πρέπει στους παρακείμενους δρόμους, όπου υπάρχουν θέσεις ελεγχόμενης στάθμευσης, να σημανθούν θέσεις με το διεθνές σήμα στην προβλεπόμενη από τη νομοθεσία ποσόστωση, ώστε να παραμένουν ελεύθερες για τους δικαιούχους για να μπορούν οι οδηγοί οχημάτων ατόμων με αναπηρία να παρκάρουν ελεύθερα. </w:t>
              </w:r>
            </w:p>
            <w:p w14:paraId="3343DF8A" w14:textId="77777777" w:rsidR="00A23561" w:rsidRPr="00373D4A" w:rsidRDefault="00A23561" w:rsidP="00A23561">
              <w:pPr>
                <w:pStyle w:val="a9"/>
                <w:ind w:left="360"/>
                <w:rPr>
                  <w:color w:val="auto"/>
                </w:rPr>
              </w:pPr>
            </w:p>
            <w:p w14:paraId="6F34ADC8" w14:textId="4DE3873A" w:rsidR="000F50F4" w:rsidRDefault="000F50F4" w:rsidP="00D11F43">
              <w:pPr>
                <w:pStyle w:val="a9"/>
                <w:numPr>
                  <w:ilvl w:val="0"/>
                  <w:numId w:val="26"/>
                </w:numPr>
                <w:suppressAutoHyphens/>
                <w:autoSpaceDN w:val="0"/>
                <w:spacing w:after="0" w:line="256" w:lineRule="auto"/>
                <w:ind w:left="426" w:hanging="426"/>
                <w:contextualSpacing w:val="0"/>
                <w:textAlignment w:val="baseline"/>
                <w:rPr>
                  <w:color w:val="auto"/>
                </w:rPr>
              </w:pPr>
              <w:r w:rsidRPr="00373D4A">
                <w:rPr>
                  <w:rFonts w:cs="Calibri"/>
                  <w:b/>
                  <w:bCs/>
                  <w:color w:val="auto"/>
                </w:rPr>
                <w:t>Εξαιρετικής σημασίας θεωρούμε και την άμεση παρέμβασή σας για την τροποποίηση της Υπ.</w:t>
              </w:r>
              <w:r w:rsidR="00903F3A" w:rsidRPr="00373D4A">
                <w:rPr>
                  <w:rFonts w:cs="Calibri"/>
                  <w:b/>
                  <w:bCs/>
                  <w:color w:val="auto"/>
                </w:rPr>
                <w:t xml:space="preserve"> </w:t>
              </w:r>
              <w:r w:rsidRPr="00373D4A">
                <w:rPr>
                  <w:rFonts w:cs="Calibri"/>
                  <w:b/>
                  <w:bCs/>
                  <w:color w:val="auto"/>
                </w:rPr>
                <w:t xml:space="preserve">Απόφασης </w:t>
              </w:r>
              <w:r w:rsidRPr="00373D4A">
                <w:rPr>
                  <w:rFonts w:cs="Calibri"/>
                  <w:color w:val="auto"/>
                </w:rPr>
                <w:t>με</w:t>
              </w:r>
              <w:r w:rsidRPr="00373D4A">
                <w:rPr>
                  <w:rFonts w:cs="Calibri"/>
                  <w:b/>
                  <w:bCs/>
                  <w:color w:val="auto"/>
                </w:rPr>
                <w:t xml:space="preserve"> α</w:t>
              </w:r>
              <w:r w:rsidRPr="00373D4A">
                <w:rPr>
                  <w:rFonts w:cs="Calibri"/>
                  <w:color w:val="auto"/>
                </w:rPr>
                <w:t>ριθμ. Δ1α/ΓΠ.οικ. 31688 και θέμα «</w:t>
              </w:r>
              <w:r w:rsidRPr="00373D4A">
                <w:rPr>
                  <w:rFonts w:cs="Calibri"/>
                  <w:b/>
                  <w:bCs/>
                  <w:color w:val="auto"/>
                </w:rPr>
                <w:t xml:space="preserve">Επιβολή προσωρινών κυκλοφοριακών μέτρων και ρυθμίσεων στην περιοχή του Κέντρου της Αθήνας προς αντιμετώπιση του κινδύνου διασποράς του κορωνοϊού </w:t>
              </w:r>
              <w:r w:rsidRPr="00373D4A">
                <w:rPr>
                  <w:rFonts w:cs="Calibri"/>
                  <w:b/>
                  <w:bCs/>
                  <w:color w:val="auto"/>
                  <w:lang w:val="en-US"/>
                </w:rPr>
                <w:t>COVID</w:t>
              </w:r>
              <w:r w:rsidRPr="00373D4A">
                <w:rPr>
                  <w:rFonts w:cs="Calibri"/>
                  <w:b/>
                  <w:bCs/>
                  <w:color w:val="auto"/>
                </w:rPr>
                <w:t xml:space="preserve">-19» </w:t>
              </w:r>
              <w:r w:rsidRPr="00373D4A">
                <w:rPr>
                  <w:rFonts w:cs="Calibri"/>
                  <w:color w:val="auto"/>
                </w:rPr>
                <w:t xml:space="preserve">(σχετικό ΦΕΚ 1970 </w:t>
              </w:r>
              <w:r w:rsidRPr="00373D4A">
                <w:rPr>
                  <w:rFonts w:cs="Calibri"/>
                  <w:color w:val="auto"/>
                  <w:lang w:val="en-US"/>
                </w:rPr>
                <w:t>B</w:t>
              </w:r>
              <w:r w:rsidRPr="00373D4A">
                <w:rPr>
                  <w:rFonts w:cs="Calibri"/>
                  <w:color w:val="auto"/>
                </w:rPr>
                <w:t>’/ 21.05.2020), η οποία</w:t>
              </w:r>
              <w:r w:rsidRPr="00373D4A">
                <w:rPr>
                  <w:color w:val="auto"/>
                </w:rPr>
                <w:t xml:space="preserve"> αναφέρεται στα οχήματα των οποίων η διέλευση επιτρέπεται από το κέντρο της Αθήνας ώστε να συμπεριλάβει και τα οχήματα των ατόμων με αναπηρία προς αποφυγή συνεχών διαπληκτισμών με τα αρμόδια όργανα αλλά και αποκλεισμού τους από ζωτικής σημασίας μετακινήσεών τους σε αυτό, όπως π.χ. της επίσκεψης στο Οφθαλμιατρείο κ.λπ.</w:t>
              </w:r>
            </w:p>
            <w:p w14:paraId="2CC78A99" w14:textId="77777777" w:rsidR="00A23561" w:rsidRPr="00A23561" w:rsidRDefault="00A23561" w:rsidP="00A23561">
              <w:pPr>
                <w:suppressAutoHyphens/>
                <w:autoSpaceDN w:val="0"/>
                <w:spacing w:after="0" w:line="256" w:lineRule="auto"/>
                <w:textAlignment w:val="baseline"/>
                <w:rPr>
                  <w:color w:val="auto"/>
                </w:rPr>
              </w:pPr>
            </w:p>
            <w:p w14:paraId="2DA1177B" w14:textId="70ED509E" w:rsidR="000F50F4" w:rsidRPr="00373D4A" w:rsidRDefault="000F50F4" w:rsidP="000F50F4">
              <w:pPr>
                <w:pStyle w:val="a9"/>
                <w:numPr>
                  <w:ilvl w:val="0"/>
                  <w:numId w:val="26"/>
                </w:numPr>
                <w:suppressAutoHyphens/>
                <w:autoSpaceDN w:val="0"/>
                <w:spacing w:after="160" w:line="256" w:lineRule="auto"/>
                <w:ind w:left="426" w:hanging="426"/>
                <w:contextualSpacing w:val="0"/>
                <w:textAlignment w:val="baseline"/>
                <w:rPr>
                  <w:color w:val="auto"/>
                </w:rPr>
              </w:pPr>
              <w:r w:rsidRPr="00373D4A">
                <w:rPr>
                  <w:b/>
                  <w:bCs/>
                  <w:color w:val="auto"/>
                </w:rPr>
                <w:t>Επιβεβαίωση εν τη πράξει χρειάζεται επίσης η δυνατότητα χρήσης της ράμπας λεωφορείων/τρόλλεϋ απευθείας επί του οδοστρώματος</w:t>
              </w:r>
              <w:r w:rsidR="00D11F43" w:rsidRPr="00373D4A">
                <w:rPr>
                  <w:b/>
                  <w:bCs/>
                  <w:color w:val="auto"/>
                </w:rPr>
                <w:t xml:space="preserve"> </w:t>
              </w:r>
              <w:r w:rsidR="00D11F43" w:rsidRPr="00373D4A">
                <w:rPr>
                  <w:color w:val="auto"/>
                </w:rPr>
                <w:t>ώστε να ελεγχθούν οι κλήσεις και η δυνατότητα ασφαλούς από/επιβίβασης χρηστών αναπηρικών αμαξιδίων.</w:t>
              </w:r>
              <w:r w:rsidRPr="00373D4A">
                <w:rPr>
                  <w:color w:val="auto"/>
                </w:rPr>
                <w:t xml:space="preserve"> </w:t>
              </w:r>
              <w:r w:rsidR="00D11F43" w:rsidRPr="00373D4A">
                <w:rPr>
                  <w:color w:val="auto"/>
                </w:rPr>
                <w:t xml:space="preserve">Επισημαίνουμε ότι προκειμένου για τα τυφλά άτομα </w:t>
              </w:r>
              <w:r w:rsidRPr="00373D4A">
                <w:rPr>
                  <w:color w:val="auto"/>
                </w:rPr>
                <w:t xml:space="preserve"> μεγάλο πρόβλημα </w:t>
              </w:r>
              <w:r w:rsidR="00D11F43" w:rsidRPr="00373D4A">
                <w:rPr>
                  <w:color w:val="auto"/>
                </w:rPr>
                <w:t xml:space="preserve">στην κίνησή τους με λεωφορεία και τρόλλεϋ </w:t>
              </w:r>
              <w:r w:rsidRPr="00373D4A">
                <w:rPr>
                  <w:color w:val="auto"/>
                </w:rPr>
                <w:t xml:space="preserve">έχει </w:t>
              </w:r>
              <w:r w:rsidR="00D11F43" w:rsidRPr="00373D4A">
                <w:rPr>
                  <w:color w:val="auto"/>
                </w:rPr>
                <w:t>δημιουργήσει η παύση της</w:t>
              </w:r>
              <w:r w:rsidRPr="00373D4A">
                <w:rPr>
                  <w:b/>
                  <w:bCs/>
                  <w:color w:val="auto"/>
                </w:rPr>
                <w:t xml:space="preserve"> αναγγελίας </w:t>
              </w:r>
              <w:r w:rsidR="00D11F43" w:rsidRPr="00373D4A">
                <w:rPr>
                  <w:b/>
                  <w:bCs/>
                  <w:color w:val="auto"/>
                </w:rPr>
                <w:t xml:space="preserve">των </w:t>
              </w:r>
              <w:r w:rsidRPr="00373D4A">
                <w:rPr>
                  <w:b/>
                  <w:bCs/>
                  <w:color w:val="auto"/>
                </w:rPr>
                <w:t xml:space="preserve">στάσεων μέσα στα λεωφορεία/τρόλλεϋ, </w:t>
              </w:r>
              <w:r w:rsidRPr="00373D4A">
                <w:rPr>
                  <w:color w:val="auto"/>
                </w:rPr>
                <w:t xml:space="preserve">ιδιαίτερα </w:t>
              </w:r>
              <w:r w:rsidRPr="00373D4A">
                <w:rPr>
                  <w:color w:val="auto"/>
                </w:rPr>
                <w:lastRenderedPageBreak/>
                <w:t>τώρα που εμποδίζεται πλέον απόλυτα η πρόσβαση επιβάτη στον οδηγό για λόγους υγιεινής.</w:t>
              </w:r>
            </w:p>
            <w:p w14:paraId="180E97E9" w14:textId="31523CD9" w:rsidR="000F50F4" w:rsidRDefault="000F50F4" w:rsidP="00750E02">
              <w:pPr>
                <w:pStyle w:val="a9"/>
                <w:numPr>
                  <w:ilvl w:val="0"/>
                  <w:numId w:val="26"/>
                </w:numPr>
                <w:suppressAutoHyphens/>
                <w:autoSpaceDN w:val="0"/>
                <w:spacing w:after="0" w:line="256" w:lineRule="auto"/>
                <w:ind w:left="426" w:hanging="426"/>
                <w:contextualSpacing w:val="0"/>
                <w:textAlignment w:val="baseline"/>
                <w:rPr>
                  <w:color w:val="auto"/>
                </w:rPr>
              </w:pPr>
              <w:r w:rsidRPr="00373D4A">
                <w:rPr>
                  <w:color w:val="auto"/>
                </w:rPr>
                <w:t xml:space="preserve">Αναγκαία επίσης κρίνεται η </w:t>
              </w:r>
              <w:r w:rsidRPr="00373D4A">
                <w:rPr>
                  <w:b/>
                  <w:bCs/>
                  <w:color w:val="auto"/>
                </w:rPr>
                <w:t>πύκνωση των ζαρντινιερών</w:t>
              </w:r>
              <w:r w:rsidRPr="00373D4A">
                <w:rPr>
                  <w:color w:val="auto"/>
                </w:rPr>
                <w:t xml:space="preserve"> ώστε να μην υπάρχουν κενά που θα επιτρέπουν τη διέλευση μέσω αυτών ώστε να μην κινδυνεύσουν τυφλά άτομα να βρεθούν εν αγνοία τους στις λωρίδες κίνησης των οχημάτων, ενώ απαραίτητη είναι και η </w:t>
              </w:r>
              <w:r w:rsidRPr="00373D4A">
                <w:rPr>
                  <w:b/>
                  <w:bCs/>
                  <w:color w:val="auto"/>
                </w:rPr>
                <w:t>τακτική φροντίδα των φυτών και το τακτικό κλάδεμα αυτών</w:t>
              </w:r>
              <w:r w:rsidRPr="00373D4A">
                <w:rPr>
                  <w:color w:val="auto"/>
                </w:rPr>
                <w:t xml:space="preserve"> ώστε να μην υπάρχουν κλαδιά που ενδεχομένως αποτελέσουν παγίδες για τυφλά άτομα.</w:t>
              </w:r>
            </w:p>
            <w:p w14:paraId="3AF522BB" w14:textId="77777777" w:rsidR="00A23561" w:rsidRPr="00373D4A" w:rsidRDefault="00A23561" w:rsidP="00A23561">
              <w:pPr>
                <w:pStyle w:val="a9"/>
                <w:suppressAutoHyphens/>
                <w:autoSpaceDN w:val="0"/>
                <w:spacing w:after="0" w:line="256" w:lineRule="auto"/>
                <w:ind w:left="426"/>
                <w:contextualSpacing w:val="0"/>
                <w:textAlignment w:val="baseline"/>
                <w:rPr>
                  <w:color w:val="auto"/>
                </w:rPr>
              </w:pPr>
            </w:p>
            <w:p w14:paraId="2F2587BE" w14:textId="539F8FFC" w:rsidR="007B5CB6" w:rsidRDefault="00D11F43" w:rsidP="007B5CB6">
              <w:pPr>
                <w:pStyle w:val="a9"/>
                <w:numPr>
                  <w:ilvl w:val="0"/>
                  <w:numId w:val="26"/>
                </w:numPr>
                <w:spacing w:after="0"/>
                <w:ind w:left="357" w:hanging="357"/>
                <w:rPr>
                  <w:color w:val="auto"/>
                </w:rPr>
              </w:pPr>
              <w:r w:rsidRPr="00373D4A">
                <w:rPr>
                  <w:color w:val="auto"/>
                </w:rPr>
                <w:t xml:space="preserve">Επανερχόμαστε στην αναγκαιότητα </w:t>
              </w:r>
              <w:r w:rsidRPr="00373D4A">
                <w:rPr>
                  <w:b/>
                  <w:bCs/>
                  <w:color w:val="auto"/>
                </w:rPr>
                <w:t>τοποθέτησης ενδιάμεσων ραμπών</w:t>
              </w:r>
              <w:r w:rsidRPr="00373D4A">
                <w:rPr>
                  <w:color w:val="auto"/>
                </w:rPr>
                <w:t xml:space="preserve"> από το πεζοδρόμιο προς τις λωρίδες κίνησης πεζών, ώστε οι κινούμενοι με αμαξίδιο να μην χρειάζεται να διανύουν όλο το τετράγωνο για να κατέβουν σε αυτές από τις υπάρχουσες ράμπες. Και βεβαίως αντίστοιχες ράμπες πρέπει να υπάρχουν και στις διαβάσεις. </w:t>
              </w:r>
            </w:p>
            <w:p w14:paraId="2B63AAD6" w14:textId="77777777" w:rsidR="007B5CB6" w:rsidRPr="007B5CB6" w:rsidRDefault="007B5CB6" w:rsidP="007B5CB6">
              <w:pPr>
                <w:spacing w:after="0"/>
                <w:rPr>
                  <w:color w:val="auto"/>
                </w:rPr>
              </w:pPr>
            </w:p>
            <w:p w14:paraId="24CA930D" w14:textId="0ABACCFC" w:rsidR="00D11F43" w:rsidRDefault="00D11F43" w:rsidP="007B5CB6">
              <w:pPr>
                <w:pStyle w:val="a9"/>
                <w:numPr>
                  <w:ilvl w:val="0"/>
                  <w:numId w:val="26"/>
                </w:numPr>
                <w:spacing w:after="0"/>
                <w:ind w:left="357" w:hanging="357"/>
                <w:rPr>
                  <w:color w:val="auto"/>
                </w:rPr>
              </w:pPr>
              <w:r w:rsidRPr="00373D4A">
                <w:rPr>
                  <w:color w:val="auto"/>
                </w:rPr>
                <w:t xml:space="preserve">Εν όψει της οριστικής μορφοποίησης του Μεγάλου Περιπάτου, αλλά και στην πιλοτική περίοδο που διανύουμε, αναγκαία είναι και η </w:t>
              </w:r>
              <w:r w:rsidRPr="00373D4A">
                <w:rPr>
                  <w:b/>
                  <w:bCs/>
                  <w:color w:val="auto"/>
                </w:rPr>
                <w:t xml:space="preserve">τοποθέτηση </w:t>
              </w:r>
              <w:r w:rsidRPr="00373D4A">
                <w:rPr>
                  <w:b/>
                  <w:bCs/>
                  <w:color w:val="auto"/>
                  <w:lang w:val="en-US"/>
                </w:rPr>
                <w:t>WC</w:t>
              </w:r>
              <w:r w:rsidRPr="00373D4A">
                <w:rPr>
                  <w:b/>
                  <w:bCs/>
                  <w:color w:val="auto"/>
                </w:rPr>
                <w:t xml:space="preserve"> </w:t>
              </w:r>
              <w:r w:rsidR="00750E02" w:rsidRPr="00373D4A">
                <w:rPr>
                  <w:b/>
                  <w:bCs/>
                  <w:color w:val="auto"/>
                </w:rPr>
                <w:t>προσβάσιμων σε άτομα με αναπηρία</w:t>
              </w:r>
              <w:r w:rsidRPr="00373D4A">
                <w:rPr>
                  <w:color w:val="auto"/>
                </w:rPr>
                <w:t xml:space="preserve">, σε τουλάχιστον 3 σημεία, δηλαδή στην Ομόνοια, τη μέση της Πανεπιστημίου και το Σύνταγμα, καθώς όπως γνωρίζετε, δεν υπάρχουν προσβάσιμες τουαλέτες για τους έχοντες βαριά κινητική αναπηρία, ούτε στα καφέ, ούτε στα εστιατόρια, ούτε στα καταστήματα, ούτε στις δημόσιες υπηρεσίες της περιοχής που καλύπτει ο Μεγάλος Περίπατος. </w:t>
              </w:r>
            </w:p>
            <w:p w14:paraId="3B5692B9" w14:textId="77777777" w:rsidR="007B5CB6" w:rsidRPr="007B5CB6" w:rsidRDefault="007B5CB6" w:rsidP="007B5CB6">
              <w:pPr>
                <w:spacing w:after="0"/>
                <w:rPr>
                  <w:color w:val="auto"/>
                </w:rPr>
              </w:pPr>
            </w:p>
            <w:p w14:paraId="02E69167" w14:textId="7C4A1767" w:rsidR="000F50F4" w:rsidRPr="00373D4A" w:rsidRDefault="000F50F4" w:rsidP="000F50F4">
              <w:pPr>
                <w:rPr>
                  <w:color w:val="auto"/>
                </w:rPr>
              </w:pPr>
              <w:r w:rsidRPr="00373D4A">
                <w:rPr>
                  <w:color w:val="auto"/>
                </w:rPr>
                <w:t>Γενικά επισημαίνουμε</w:t>
              </w:r>
              <w:r w:rsidR="00D11F43" w:rsidRPr="00373D4A">
                <w:rPr>
                  <w:color w:val="auto"/>
                </w:rPr>
                <w:t xml:space="preserve"> </w:t>
              </w:r>
              <w:r w:rsidRPr="00373D4A">
                <w:rPr>
                  <w:color w:val="auto"/>
                </w:rPr>
                <w:t xml:space="preserve">ότι ομόφωνη ήταν η άποψη όλων των αναπηρικών φορέων ότι καταλληλότερη και ασφαλέστερη για τα άτομα με αναπηρία </w:t>
              </w:r>
              <w:r w:rsidR="00D11F43" w:rsidRPr="00373D4A">
                <w:rPr>
                  <w:color w:val="auto"/>
                </w:rPr>
                <w:t xml:space="preserve">και όχι μόνο </w:t>
              </w:r>
              <w:r w:rsidRPr="00373D4A">
                <w:rPr>
                  <w:color w:val="auto"/>
                </w:rPr>
                <w:t xml:space="preserve">είναι </w:t>
              </w:r>
              <w:r w:rsidRPr="00373D4A">
                <w:rPr>
                  <w:b/>
                  <w:bCs/>
                  <w:color w:val="auto"/>
                </w:rPr>
                <w:t>η χωροθέτησή της λωρίδας κίνησης ποδηλατών προς την πλευρά των λωρίδων κίνησης οχημάτων</w:t>
              </w:r>
              <w:r w:rsidRPr="00373D4A">
                <w:rPr>
                  <w:color w:val="auto"/>
                </w:rPr>
                <w:t xml:space="preserve"> και όχι πλησίον του πεζοδρομίου</w:t>
              </w:r>
              <w:r w:rsidR="00D11F43" w:rsidRPr="00373D4A">
                <w:rPr>
                  <w:color w:val="auto"/>
                </w:rPr>
                <w:t>,</w:t>
              </w:r>
              <w:r w:rsidRPr="00373D4A">
                <w:rPr>
                  <w:color w:val="auto"/>
                </w:rPr>
                <w:t xml:space="preserve"> ώστε να αποφεύγεται η διασταύρωση πεζών με αναπηρία και ποδηλατών. </w:t>
              </w:r>
              <w:r w:rsidR="00D11F43" w:rsidRPr="00373D4A">
                <w:rPr>
                  <w:color w:val="auto"/>
                  <w:lang w:eastAsia="el-GR"/>
                </w:rPr>
                <w:t>Επισημαίνουμε ότι οι ποδηλάτες, καθώς δεν παράγουν ήχο κατά την κίνησή τους, δεν είναι δυνατόν να γίνουν αντιληπτοί από τα τυφλά άτομα, που τυχόν θα κατέβουν από το πεζοδρόμιο, με αποτέλεσμα να έχουν ήδη συμβεί ατυχήματα. Επίσης λόγω της ταχύτητας που αναπτύσσουν, μπορούν εύκολα να συγκρουστούν τόσο με χρήστες αναπηρικών αμαξιδίων, όσο και γενικότερα με εμποδιζόμενα και μη άτομα, που θα κατέβουν από το πεζοδρόμιο</w:t>
              </w:r>
              <w:r w:rsidR="005C480A" w:rsidRPr="00431AF8">
                <w:rPr>
                  <w:color w:val="auto"/>
                  <w:lang w:eastAsia="el-GR"/>
                </w:rPr>
                <w:t>,</w:t>
              </w:r>
              <w:r w:rsidR="00D11F43" w:rsidRPr="00373D4A">
                <w:rPr>
                  <w:color w:val="auto"/>
                  <w:lang w:eastAsia="el-GR"/>
                </w:rPr>
                <w:t xml:space="preserve"> ιδιαίτερα μάλιστα όταν έχουμε ήδη εντοπίσει αρκετούς να κινούνται και επί των λωρίδων κίνησης πεζών</w:t>
              </w:r>
              <w:r w:rsidRPr="00373D4A">
                <w:rPr>
                  <w:color w:val="auto"/>
                </w:rPr>
                <w:t>.</w:t>
              </w:r>
            </w:p>
            <w:p w14:paraId="6264C208" w14:textId="77777777" w:rsidR="000F50F4" w:rsidRDefault="000F50F4" w:rsidP="000F50F4">
              <w:r>
                <w:t xml:space="preserve">Επαναλαμβάνουμε δε για μια ακόμη φορά ότι, δεδομένου ότι τα άτομα με αναπηρία εκπαιδεύονται επί μακρόν για να μπορούν να χρησιμοποιούν αυτόνομα παρεμβάσεις που στοχεύουν στην ασφαλή μετακίνησή τους, όπως π.χ. οδηγοί τυφλών, θα πρέπει αυστηρά οι όποιες παρεμβάσεις να είναι τυποποιημένες ως προς την υφή και το χρώμα. Γι’ αυτό, όπως προτείναμε και κατά τη συνάντησή μας με τους Αντιδημάρχους, καλό θα είναι κάθε σχετική παρέμβαση πριν ολοκληρωθεί και γενικευθεί στο σύνολο του έργου να </w:t>
              </w:r>
              <w:r>
                <w:lastRenderedPageBreak/>
                <w:t>δοκιμάζεται από κλιμάκιο των εκπροσώπων των μελετητών, του Δήμου, της ΕΣΑμεΑ και των φορέων της.</w:t>
              </w:r>
            </w:p>
            <w:p w14:paraId="4E748DCA" w14:textId="77777777" w:rsidR="000F50F4" w:rsidRPr="008E6CCA" w:rsidRDefault="000F50F4" w:rsidP="000F50F4">
              <w:pPr>
                <w:rPr>
                  <w:b/>
                  <w:bCs/>
                  <w:i/>
                  <w:iCs/>
                </w:rPr>
              </w:pPr>
              <w:r w:rsidRPr="008E6CCA">
                <w:rPr>
                  <w:b/>
                  <w:bCs/>
                  <w:i/>
                  <w:iCs/>
                </w:rPr>
                <w:t>Κύριε Δήμαρχε,</w:t>
              </w:r>
            </w:p>
            <w:p w14:paraId="687069E7" w14:textId="7F4C6307" w:rsidR="000F50F4" w:rsidRPr="00B25D80" w:rsidRDefault="000F50F4" w:rsidP="000F50F4">
              <w:r>
                <w:rPr>
                  <w:b/>
                  <w:bCs/>
                </w:rPr>
                <w:t xml:space="preserve">Η ασφαλής, ανεμπόδιστη και άνετη κίνηση όλων των </w:t>
              </w:r>
              <w:r w:rsidR="003E2C7A">
                <w:rPr>
                  <w:b/>
                  <w:bCs/>
                </w:rPr>
                <w:t>πολιτών</w:t>
              </w:r>
              <w:r>
                <w:rPr>
                  <w:b/>
                  <w:bCs/>
                </w:rPr>
                <w:t xml:space="preserve"> και ιδιαίτερα των πολιτών με αναπηρία πρέπει να αποτελεί προτεραιότητα κάθε σχεδιασμού στην πόλη</w:t>
              </w:r>
              <w:r>
                <w:t xml:space="preserve">. Η ΕΣΑμεΑ γνωρίζετε ότι είναι στο πλευρό σας σε κάθε προσπάθεια βελτίωσης της εικόνας και των συνθηκών ζωής </w:t>
              </w:r>
              <w:r w:rsidR="00D11F43">
                <w:t>στην Αθήνα</w:t>
              </w:r>
              <w:r>
                <w:t xml:space="preserve"> υπό τον όρο όμως της διασφάλισης της </w:t>
              </w:r>
              <w:r w:rsidR="00D11F43">
                <w:t>καθολικής προσβασιμότητας</w:t>
              </w:r>
              <w:r>
                <w:t>.</w:t>
              </w:r>
            </w:p>
            <w:p w14:paraId="3A0DA644" w14:textId="5348C340" w:rsidR="00091240" w:rsidRPr="008E6CCA" w:rsidRDefault="000F50F4" w:rsidP="008E6CCA">
              <w:r>
                <w:t>Γνωρίζοντας την ευαισθησία σας, αλλά και αυτή των Αντιδημάρχων, είμαστε εκ των προτέρων βέβαιοι ότι θα μεριμνήσετε άμεσα για τα παραπάνω</w:t>
              </w:r>
              <w:r w:rsidR="008E6CCA">
                <w:t xml:space="preserve">. </w:t>
              </w:r>
            </w:p>
          </w:sdtContent>
        </w:sdt>
      </w:sdtContent>
    </w:sdt>
    <w:sdt>
      <w:sdtPr>
        <w:id w:val="1635676205"/>
        <w:lock w:val="contentLocked"/>
        <w:placeholder>
          <w:docPart w:val="7948E91760F9452EA477178C3F5CA710"/>
        </w:placeholder>
        <w:group/>
      </w:sdtPr>
      <w:sdtEndPr>
        <w:rPr>
          <w:b/>
        </w:rPr>
      </w:sdtEndPr>
      <w:sdtContent>
        <w:sdt>
          <w:sdtPr>
            <w:id w:val="1460530169"/>
            <w:lock w:val="sdtContentLocked"/>
            <w:placeholder>
              <w:docPart w:val="7948E91760F9452EA477178C3F5CA710"/>
            </w:placeholder>
            <w:group/>
          </w:sdtPr>
          <w:sdtEndPr/>
          <w:sdtContent>
            <w:p w14:paraId="38B05FBC" w14:textId="77777777" w:rsidR="002D0AB7" w:rsidRDefault="002D0AB7" w:rsidP="00F11049"/>
            <w:p w14:paraId="615591C0" w14:textId="77777777" w:rsidR="007F77CE" w:rsidRPr="00E70687" w:rsidRDefault="00165FBC" w:rsidP="00F11049"/>
          </w:sdtContent>
        </w:sdt>
        <w:p w14:paraId="2AC56684" w14:textId="77777777" w:rsidR="002D0AB7" w:rsidRPr="00E70687" w:rsidRDefault="002D0AB7" w:rsidP="00F11049">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7948E91760F9452EA477178C3F5CA710"/>
            </w:placeholder>
            <w:group/>
          </w:sdtPr>
          <w:sdtEndPr/>
          <w:sdtContent>
            <w:p w14:paraId="71FAA1C7" w14:textId="77777777" w:rsidR="002D0AB7" w:rsidRPr="00337205" w:rsidRDefault="002D0AB7" w:rsidP="00F11049">
              <w:pPr>
                <w:jc w:val="center"/>
                <w:rPr>
                  <w:b/>
                </w:rPr>
              </w:pPr>
              <w:r w:rsidRPr="00337205">
                <w:rPr>
                  <w:b/>
                </w:rPr>
                <w:t>Με εκτίμηση</w:t>
              </w:r>
            </w:p>
          </w:sdtContent>
        </w:sdt>
      </w:sdtContent>
    </w:sdt>
    <w:p w14:paraId="371D489A" w14:textId="77777777" w:rsidR="002D0AB7" w:rsidRPr="00C0166C" w:rsidRDefault="002D0AB7" w:rsidP="00F11049">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7948E91760F9452EA477178C3F5CA710"/>
        </w:placeholder>
        <w:group/>
      </w:sdtPr>
      <w:sdtEndPr/>
      <w:sdtContent>
        <w:p w14:paraId="797718C7"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68FE8C84" w14:textId="77777777" w:rsidR="00E55813" w:rsidRPr="00337205" w:rsidRDefault="000F237D" w:rsidP="000F237D">
              <w:pPr>
                <w:spacing w:after="0"/>
                <w:jc w:val="center"/>
                <w:rPr>
                  <w:b/>
                </w:rPr>
              </w:pPr>
              <w:r>
                <w:rPr>
                  <w:b/>
                  <w:noProof/>
                  <w:lang w:eastAsia="el-GR"/>
                </w:rPr>
                <w:drawing>
                  <wp:inline distT="0" distB="0" distL="0" distR="0" wp14:anchorId="58FEB319" wp14:editId="60CC18A2">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08619878" w14:textId="77777777" w:rsidR="002D0AB7" w:rsidRPr="00337205" w:rsidRDefault="002D0AB7" w:rsidP="00F11049">
          <w:pPr>
            <w:jc w:val="center"/>
            <w:rPr>
              <w:b/>
            </w:rPr>
          </w:pPr>
          <w:r w:rsidRPr="00337205">
            <w:rPr>
              <w:b/>
            </w:rPr>
            <w:t>Ι. Βαρδακαστάνης</w:t>
          </w:r>
        </w:p>
        <w:p w14:paraId="2322F861" w14:textId="77777777" w:rsidR="002D0AB7" w:rsidRDefault="00165FBC" w:rsidP="000F237D">
          <w:pPr>
            <w:spacing w:after="0"/>
            <w:jc w:val="center"/>
            <w:rPr>
              <w:b/>
            </w:rPr>
          </w:pPr>
          <w:sdt>
            <w:sdtPr>
              <w:rPr>
                <w:b/>
              </w:rPr>
              <w:id w:val="-1093003575"/>
              <w:lock w:val="sdtContentLocked"/>
              <w:placeholder>
                <w:docPart w:val="9B7798C155C84A209B9FB0EB8474206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0F9F7157" w14:textId="77777777" w:rsidR="000F237D" w:rsidRPr="00337205" w:rsidRDefault="000F237D" w:rsidP="000F237D">
              <w:pPr>
                <w:spacing w:after="0"/>
                <w:jc w:val="center"/>
                <w:rPr>
                  <w:b/>
                </w:rPr>
              </w:pPr>
              <w:r>
                <w:rPr>
                  <w:b/>
                  <w:noProof/>
                  <w:lang w:eastAsia="el-GR"/>
                </w:rPr>
                <w:drawing>
                  <wp:inline distT="0" distB="0" distL="0" distR="0" wp14:anchorId="614D0B59" wp14:editId="033D46A7">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9B7798C155C84A209B9FB0EB84742066"/>
            </w:placeholder>
            <w:group/>
          </w:sdtPr>
          <w:sdtEndPr/>
          <w:sdtContent>
            <w:p w14:paraId="72CBD0BF" w14:textId="77777777" w:rsidR="002D0AB7" w:rsidRPr="00337205" w:rsidRDefault="002D0AB7" w:rsidP="00F11049">
              <w:pPr>
                <w:jc w:val="center"/>
                <w:rPr>
                  <w:b/>
                </w:rPr>
              </w:pPr>
              <w:r w:rsidRPr="00337205">
                <w:rPr>
                  <w:b/>
                </w:rPr>
                <w:t>Ι. Λυμβαίος</w:t>
              </w:r>
            </w:p>
          </w:sdtContent>
        </w:sdt>
      </w:sdtContent>
    </w:sdt>
    <w:sdt>
      <w:sdtPr>
        <w:rPr>
          <w:b/>
        </w:rPr>
        <w:id w:val="-1848932037"/>
        <w:lock w:val="sdtContentLocked"/>
        <w:placeholder>
          <w:docPart w:val="7948E91760F9452EA477178C3F5CA710"/>
        </w:placeholder>
        <w:group/>
      </w:sdtPr>
      <w:sdtEndPr/>
      <w:sdtContent>
        <w:p w14:paraId="10142DCB" w14:textId="77777777" w:rsidR="002D0AB7" w:rsidRDefault="002D0AB7" w:rsidP="00F11049">
          <w:pPr>
            <w:jc w:val="center"/>
            <w:rPr>
              <w:b/>
            </w:rPr>
            <w:sectPr w:rsidR="002D0AB7" w:rsidSect="00E70687">
              <w:type w:val="continuous"/>
              <w:pgSz w:w="11906" w:h="16838"/>
              <w:pgMar w:top="1440" w:right="1800" w:bottom="1440" w:left="1800" w:header="709" w:footer="370" w:gutter="0"/>
              <w:cols w:num="2" w:space="708"/>
              <w:docGrid w:linePitch="360"/>
            </w:sectPr>
          </w:pPr>
        </w:p>
        <w:p w14:paraId="712D88B4" w14:textId="77777777" w:rsidR="00FC692B" w:rsidRDefault="00165FBC" w:rsidP="00F11049">
          <w:pPr>
            <w:spacing w:line="240" w:lineRule="auto"/>
            <w:jc w:val="left"/>
            <w:rPr>
              <w:b/>
            </w:rPr>
          </w:pPr>
        </w:p>
      </w:sdtContent>
    </w:sdt>
    <w:p w14:paraId="0FA79D84" w14:textId="66660FFF" w:rsidR="00B258A0" w:rsidRDefault="00B258A0" w:rsidP="000E3D1C">
      <w:pPr>
        <w:rPr>
          <w:sz w:val="24"/>
          <w:szCs w:val="24"/>
        </w:rPr>
      </w:pPr>
    </w:p>
    <w:p w14:paraId="2D372D51" w14:textId="77777777" w:rsidR="00B258A0" w:rsidRDefault="00B258A0" w:rsidP="00B258A0">
      <w:pPr>
        <w:spacing w:line="240" w:lineRule="auto"/>
        <w:jc w:val="left"/>
        <w:rPr>
          <w:b/>
        </w:rPr>
      </w:pPr>
      <w:r>
        <w:rPr>
          <w:b/>
        </w:rPr>
        <w:t>Πίνακας Αποδεκτών:</w:t>
      </w:r>
    </w:p>
    <w:sdt>
      <w:sdtPr>
        <w:id w:val="1995914394"/>
        <w:placeholder>
          <w:docPart w:val="8A4AD207593E4B2CB49EFB3981FF54B6"/>
        </w:placeholder>
      </w:sdtPr>
      <w:sdtEndPr>
        <w:rPr>
          <w:color w:val="FF0000"/>
        </w:rPr>
      </w:sdtEndPr>
      <w:sdtContent>
        <w:p w14:paraId="52E06A0D" w14:textId="73F76023" w:rsidR="00B258A0" w:rsidRPr="00B258A0" w:rsidRDefault="00B258A0" w:rsidP="00B258A0">
          <w:pPr>
            <w:rPr>
              <w:color w:val="auto"/>
            </w:rPr>
          </w:pPr>
          <w:r w:rsidRPr="00822739">
            <w:rPr>
              <w:color w:val="auto"/>
            </w:rPr>
            <w:t xml:space="preserve"> </w:t>
          </w:r>
          <w:r>
            <w:rPr>
              <w:color w:val="auto"/>
            </w:rPr>
            <w:t>-</w:t>
          </w:r>
          <w:r>
            <w:t xml:space="preserve">κ. </w:t>
          </w:r>
          <w:r w:rsidR="00870C3F">
            <w:t>Β.</w:t>
          </w:r>
          <w:r>
            <w:t xml:space="preserve"> </w:t>
          </w:r>
          <w:r w:rsidR="00446A45">
            <w:t xml:space="preserve">- </w:t>
          </w:r>
          <w:r>
            <w:t>Φ</w:t>
          </w:r>
          <w:r w:rsidR="00870C3F">
            <w:t xml:space="preserve">. </w:t>
          </w:r>
          <w:r>
            <w:t>Αξιώτη, Αντιδήμαρχο  Αστικών Υποδομών και Σχεδίου Πόλεως </w:t>
          </w:r>
        </w:p>
        <w:p w14:paraId="06514832" w14:textId="115FA1AC" w:rsidR="00B258A0" w:rsidRDefault="00B258A0" w:rsidP="00B258A0">
          <w:pPr>
            <w:suppressAutoHyphens/>
            <w:autoSpaceDN w:val="0"/>
            <w:spacing w:after="160" w:line="244" w:lineRule="auto"/>
            <w:jc w:val="left"/>
            <w:textAlignment w:val="baseline"/>
          </w:pPr>
          <w:r>
            <w:t>-κα Α</w:t>
          </w:r>
          <w:r w:rsidR="00870C3F">
            <w:t>.</w:t>
          </w:r>
          <w:r>
            <w:t xml:space="preserve"> Έβερτ-Αλβέρτη, Αντιδήμαρχο Κοινωνικής Αλληλεγγύης</w:t>
          </w:r>
        </w:p>
        <w:p w14:paraId="4A292D6D" w14:textId="77777777" w:rsidR="00486CF2" w:rsidRDefault="00486CF2" w:rsidP="00486CF2">
          <w:pPr>
            <w:suppressAutoHyphens/>
            <w:autoSpaceDN w:val="0"/>
            <w:spacing w:after="160" w:line="244" w:lineRule="auto"/>
            <w:jc w:val="left"/>
            <w:textAlignment w:val="baseline"/>
          </w:pPr>
          <w:r>
            <w:t xml:space="preserve">-κ. Χ. Γερώνυμο, Πρόεδρο Εθνικής Ομοσπονδίας Κινητικά Αναπήρων </w:t>
          </w:r>
        </w:p>
        <w:p w14:paraId="28C0801F" w14:textId="77777777" w:rsidR="00486CF2" w:rsidRDefault="00486CF2" w:rsidP="00486CF2">
          <w:pPr>
            <w:suppressAutoHyphens/>
            <w:autoSpaceDN w:val="0"/>
            <w:spacing w:after="160" w:line="244" w:lineRule="auto"/>
            <w:jc w:val="left"/>
            <w:textAlignment w:val="baseline"/>
          </w:pPr>
          <w:r>
            <w:t xml:space="preserve">-κ. Ν. Γιαλλούρη, Πρόεδρο Εθνικής Ομοσπονδίας Τυφλών (ΕΟΤ) </w:t>
          </w:r>
        </w:p>
        <w:p w14:paraId="7BFFF0B6" w14:textId="77777777" w:rsidR="00486CF2" w:rsidRDefault="00486CF2" w:rsidP="00486CF2">
          <w:pPr>
            <w:suppressAutoHyphens/>
            <w:autoSpaceDN w:val="0"/>
            <w:spacing w:after="160" w:line="244" w:lineRule="auto"/>
            <w:jc w:val="left"/>
            <w:textAlignment w:val="baseline"/>
          </w:pPr>
          <w:r>
            <w:t xml:space="preserve">-κ. Η. Μαργιόλα, Πρόεδρο Πανελληνίου Συνδέσμου Τυφλών (ΠΣΤ) </w:t>
          </w:r>
        </w:p>
        <w:p w14:paraId="74809275" w14:textId="6FCF4AE6" w:rsidR="00B258A0" w:rsidRPr="00B258A0" w:rsidRDefault="00B258A0" w:rsidP="00B258A0">
          <w:pPr>
            <w:suppressAutoHyphens/>
            <w:autoSpaceDN w:val="0"/>
            <w:spacing w:after="160" w:line="244" w:lineRule="auto"/>
            <w:jc w:val="left"/>
            <w:textAlignment w:val="baseline"/>
          </w:pPr>
          <w:r>
            <w:t>-</w:t>
          </w:r>
          <w:r w:rsidR="00FD21CC">
            <w:t>Οργανώσεις</w:t>
          </w:r>
          <w:r>
            <w:t xml:space="preserve"> </w:t>
          </w:r>
          <w:r w:rsidR="00FD21CC">
            <w:t>–</w:t>
          </w:r>
          <w:r>
            <w:t xml:space="preserve"> </w:t>
          </w:r>
          <w:r w:rsidR="00FD21CC">
            <w:t xml:space="preserve">Μέλη </w:t>
          </w:r>
          <w:r w:rsidR="00486CF2">
            <w:t xml:space="preserve">της </w:t>
          </w:r>
          <w:r>
            <w:t>Ε.Σ.Α.μεΑ.</w:t>
          </w:r>
        </w:p>
      </w:sdtContent>
    </w:sdt>
    <w:p w14:paraId="330CCCCA" w14:textId="333D6264" w:rsidR="00B258A0" w:rsidRDefault="00B258A0" w:rsidP="000E3D1C">
      <w:pPr>
        <w:rPr>
          <w:sz w:val="24"/>
          <w:szCs w:val="24"/>
        </w:rPr>
      </w:pPr>
    </w:p>
    <w:p w14:paraId="54F4563E" w14:textId="5410B300" w:rsidR="00B258A0" w:rsidRDefault="00B258A0" w:rsidP="000E3D1C">
      <w:pPr>
        <w:rPr>
          <w:sz w:val="24"/>
          <w:szCs w:val="24"/>
        </w:rPr>
      </w:pPr>
    </w:p>
    <w:p w14:paraId="1FAFEAA9" w14:textId="44AB42D0" w:rsidR="00B258A0" w:rsidRDefault="00B258A0" w:rsidP="000E3D1C">
      <w:pPr>
        <w:rPr>
          <w:sz w:val="24"/>
          <w:szCs w:val="24"/>
        </w:rPr>
      </w:pPr>
    </w:p>
    <w:p w14:paraId="792F1188" w14:textId="77777777" w:rsidR="00B258A0" w:rsidRPr="00EA5C72" w:rsidRDefault="00B258A0" w:rsidP="000E3D1C">
      <w:pPr>
        <w:rPr>
          <w:sz w:val="24"/>
          <w:szCs w:val="24"/>
        </w:rPr>
      </w:pPr>
    </w:p>
    <w:bookmarkStart w:id="15" w:name="_Hlk534859184" w:displacedByCustomXml="next"/>
    <w:sdt>
      <w:sdtPr>
        <w:rPr>
          <w:rFonts w:eastAsia="Times New Roman" w:cs="Times New Roman"/>
        </w:rPr>
        <w:id w:val="-752897024"/>
        <w:lock w:val="sdtContentLocked"/>
        <w:placeholder>
          <w:docPart w:val="7948E91760F9452EA477178C3F5CA710"/>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012A995A" w14:textId="77777777" w:rsidTr="00F11049">
            <w:tc>
              <w:tcPr>
                <w:tcW w:w="1701" w:type="dxa"/>
                <w:shd w:val="clear" w:color="auto" w:fill="F2F2F2" w:themeFill="background1" w:themeFillShade="F2"/>
              </w:tcPr>
              <w:p w14:paraId="5C3B2D10" w14:textId="77777777" w:rsidR="005925BA" w:rsidRDefault="005925BA" w:rsidP="00F11049">
                <w:pPr>
                  <w:spacing w:before="60" w:after="60"/>
                  <w:jc w:val="right"/>
                </w:pPr>
                <w:r>
                  <w:rPr>
                    <w:noProof/>
                    <w:lang w:eastAsia="el-GR"/>
                  </w:rPr>
                  <w:drawing>
                    <wp:inline distT="0" distB="0" distL="0" distR="0" wp14:anchorId="55785872" wp14:editId="04E5E3CF">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53CA77C" w14:textId="77777777" w:rsidR="005925BA" w:rsidRPr="005925BA" w:rsidRDefault="005925BA" w:rsidP="00F11049">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62F236BB" w14:textId="77777777" w:rsidR="005925BA" w:rsidRPr="003F7C4B" w:rsidRDefault="005925BA" w:rsidP="00F11049">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5A49B702" w14:textId="79F24C45" w:rsidR="00473A87" w:rsidRDefault="00165FBC" w:rsidP="00CD3CE2"/>
        <w:bookmarkEnd w:id="15" w:displacedByCustomXml="next"/>
      </w:sdtContent>
    </w:sdt>
    <w:p w14:paraId="0B5D5204" w14:textId="77777777" w:rsidR="00473A87" w:rsidRPr="00473A87" w:rsidRDefault="00473A87" w:rsidP="00473A87"/>
    <w:p w14:paraId="6A4D00E9" w14:textId="77777777" w:rsidR="00473A87" w:rsidRPr="00473A87" w:rsidRDefault="00473A87" w:rsidP="00473A87"/>
    <w:p w14:paraId="6802B5C9" w14:textId="77777777" w:rsidR="00473A87" w:rsidRPr="00473A87" w:rsidRDefault="00473A87" w:rsidP="00473A87"/>
    <w:p w14:paraId="5F64F777" w14:textId="45130AAE" w:rsidR="00473A87" w:rsidRDefault="00473A87" w:rsidP="00473A87"/>
    <w:p w14:paraId="068D9798" w14:textId="77777777" w:rsidR="005925BA" w:rsidRPr="00473A87" w:rsidRDefault="005925BA" w:rsidP="00473A87"/>
    <w:sectPr w:rsidR="005925BA" w:rsidRPr="00473A87"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82542" w14:textId="77777777" w:rsidR="00165FBC" w:rsidRDefault="00165FBC" w:rsidP="00A5663B">
      <w:pPr>
        <w:spacing w:after="0" w:line="240" w:lineRule="auto"/>
      </w:pPr>
      <w:r>
        <w:separator/>
      </w:r>
    </w:p>
    <w:p w14:paraId="5D8A0022" w14:textId="77777777" w:rsidR="00165FBC" w:rsidRDefault="00165FBC"/>
  </w:endnote>
  <w:endnote w:type="continuationSeparator" w:id="0">
    <w:p w14:paraId="7176EA16" w14:textId="77777777" w:rsidR="00165FBC" w:rsidRDefault="00165FBC" w:rsidP="00A5663B">
      <w:pPr>
        <w:spacing w:after="0" w:line="240" w:lineRule="auto"/>
      </w:pPr>
      <w:r>
        <w:continuationSeparator/>
      </w:r>
    </w:p>
    <w:p w14:paraId="79FF3F5B" w14:textId="77777777" w:rsidR="00165FBC" w:rsidRDefault="00165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981064893"/>
      <w:lock w:val="sdtContentLocked"/>
      <w:placeholder>
        <w:docPart w:val="6E09A66520BF44D8ACAD09AFA5B7E19A"/>
      </w:placeholder>
      <w:group/>
    </w:sdtPr>
    <w:sdtEndPr/>
    <w:sdtContent>
      <w:p w14:paraId="37412563" w14:textId="77777777" w:rsidR="00811A9B" w:rsidRPr="005925BA" w:rsidRDefault="005925BA" w:rsidP="005925BA">
        <w:pPr>
          <w:pStyle w:val="a6"/>
          <w:ind w:left="-1797"/>
        </w:pPr>
        <w:r>
          <w:rPr>
            <w:noProof/>
            <w:lang w:eastAsia="el-GR"/>
          </w:rPr>
          <w:drawing>
            <wp:inline distT="0" distB="0" distL="0" distR="0" wp14:anchorId="6DD2B93A" wp14:editId="4818E6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7948E91760F9452EA477178C3F5CA710"/>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6E09A66520BF44D8ACAD09AFA5B7E19A"/>
          </w:placeholder>
          <w:group/>
        </w:sdtPr>
        <w:sdtEndPr>
          <w:rPr>
            <w:rFonts w:ascii="Cambria" w:hAnsi="Cambria"/>
            <w:color w:val="000000"/>
          </w:rPr>
        </w:sdtEndPr>
        <w:sdtContent>
          <w:p w14:paraId="4B27CC61" w14:textId="77777777" w:rsidR="00042CAA" w:rsidRDefault="00042CAA" w:rsidP="00F11049">
            <w:pPr>
              <w:pStyle w:val="a5"/>
              <w:spacing w:before="240"/>
              <w:rPr>
                <w:rFonts w:asciiTheme="minorHAnsi" w:hAnsiTheme="minorHAnsi"/>
                <w:color w:val="auto"/>
              </w:rPr>
            </w:pPr>
          </w:p>
          <w:p w14:paraId="50D882F9" w14:textId="7E1A5773" w:rsidR="00042CAA" w:rsidRPr="001F61C5" w:rsidRDefault="00042CAA" w:rsidP="00F11049">
            <w:pPr>
              <w:pStyle w:val="a5"/>
              <w:pBdr>
                <w:right w:val="single" w:sz="18" w:space="4" w:color="008000"/>
              </w:pBdr>
              <w:ind w:left="-1800"/>
              <w:jc w:val="right"/>
            </w:pPr>
            <w:r>
              <w:fldChar w:fldCharType="begin"/>
            </w:r>
            <w:r>
              <w:instrText>PAGE   \* MERGEFORMAT</w:instrText>
            </w:r>
            <w:r>
              <w:fldChar w:fldCharType="separate"/>
            </w:r>
            <w:r w:rsidR="004464C9">
              <w:rPr>
                <w:noProof/>
              </w:rPr>
              <w:t>2</w:t>
            </w:r>
            <w:r>
              <w:fldChar w:fldCharType="end"/>
            </w:r>
          </w:p>
          <w:p w14:paraId="1D256D37" w14:textId="77777777" w:rsidR="002D0AB7" w:rsidRPr="00042CAA" w:rsidRDefault="00165FBC"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F458C" w14:textId="77777777" w:rsidR="00165FBC" w:rsidRDefault="00165FBC" w:rsidP="00A5663B">
      <w:pPr>
        <w:spacing w:after="0" w:line="240" w:lineRule="auto"/>
      </w:pPr>
      <w:bookmarkStart w:id="0" w:name="_Hlk484772647"/>
      <w:bookmarkEnd w:id="0"/>
      <w:r>
        <w:separator/>
      </w:r>
    </w:p>
    <w:p w14:paraId="333BB49F" w14:textId="77777777" w:rsidR="00165FBC" w:rsidRDefault="00165FBC"/>
  </w:footnote>
  <w:footnote w:type="continuationSeparator" w:id="0">
    <w:p w14:paraId="01D5360A" w14:textId="77777777" w:rsidR="00165FBC" w:rsidRDefault="00165FBC" w:rsidP="00A5663B">
      <w:pPr>
        <w:spacing w:after="0" w:line="240" w:lineRule="auto"/>
      </w:pPr>
      <w:r>
        <w:continuationSeparator/>
      </w:r>
    </w:p>
    <w:p w14:paraId="6B86D394" w14:textId="77777777" w:rsidR="00165FBC" w:rsidRDefault="00165F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5373A09834BE4F41B3A0F50879E0B949"/>
      </w:placeholder>
      <w:group/>
    </w:sdtPr>
    <w:sdtEndPr/>
    <w:sdtContent>
      <w:p w14:paraId="0B874DB2" w14:textId="77777777" w:rsidR="005925BA" w:rsidRPr="005925BA" w:rsidRDefault="005925BA" w:rsidP="005925BA">
        <w:pPr>
          <w:pStyle w:val="a5"/>
          <w:ind w:left="-1800"/>
          <w:rPr>
            <w:lang w:val="en-US"/>
          </w:rPr>
        </w:pPr>
        <w:r>
          <w:rPr>
            <w:noProof/>
            <w:lang w:eastAsia="el-GR"/>
          </w:rPr>
          <w:drawing>
            <wp:inline distT="0" distB="0" distL="0" distR="0" wp14:anchorId="6160D936" wp14:editId="5B79E1A7">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5373A09834BE4F41B3A0F50879E0B949"/>
      </w:placeholder>
      <w:group/>
    </w:sdtPr>
    <w:sdtEndPr/>
    <w:sdtContent>
      <w:p w14:paraId="257D5294" w14:textId="77777777" w:rsidR="002D0AB7" w:rsidRPr="00042CAA" w:rsidRDefault="00042CAA" w:rsidP="00042CAA">
        <w:pPr>
          <w:pStyle w:val="a5"/>
          <w:ind w:left="-1800"/>
        </w:pPr>
        <w:r>
          <w:rPr>
            <w:noProof/>
            <w:lang w:eastAsia="el-GR"/>
          </w:rPr>
          <w:drawing>
            <wp:inline distT="0" distB="0" distL="0" distR="0" wp14:anchorId="7E3E3D7C" wp14:editId="34C9CA2A">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3895" w:hanging="360"/>
      </w:pPr>
      <w:rPr>
        <w:rFonts w:cs="Times New Roman" w:hint="default"/>
        <w:b w:val="0"/>
        <w:i w:val="0"/>
        <w:color w:val="auto"/>
        <w:sz w:val="20"/>
        <w:szCs w:val="20"/>
        <w:u w:val="none"/>
      </w:rPr>
    </w:lvl>
    <w:lvl w:ilvl="1" w:tplc="04090019" w:tentative="1">
      <w:start w:val="1"/>
      <w:numFmt w:val="lowerLetter"/>
      <w:lvlText w:val="%2."/>
      <w:lvlJc w:val="left"/>
      <w:pPr>
        <w:ind w:left="4615" w:hanging="360"/>
      </w:pPr>
    </w:lvl>
    <w:lvl w:ilvl="2" w:tplc="0409001B" w:tentative="1">
      <w:start w:val="1"/>
      <w:numFmt w:val="lowerRoman"/>
      <w:lvlText w:val="%3."/>
      <w:lvlJc w:val="right"/>
      <w:pPr>
        <w:ind w:left="5335" w:hanging="180"/>
      </w:pPr>
    </w:lvl>
    <w:lvl w:ilvl="3" w:tplc="0409000F" w:tentative="1">
      <w:start w:val="1"/>
      <w:numFmt w:val="decimal"/>
      <w:lvlText w:val="%4."/>
      <w:lvlJc w:val="left"/>
      <w:pPr>
        <w:ind w:left="6055" w:hanging="360"/>
      </w:pPr>
    </w:lvl>
    <w:lvl w:ilvl="4" w:tplc="04090019" w:tentative="1">
      <w:start w:val="1"/>
      <w:numFmt w:val="lowerLetter"/>
      <w:lvlText w:val="%5."/>
      <w:lvlJc w:val="left"/>
      <w:pPr>
        <w:ind w:left="6775" w:hanging="360"/>
      </w:pPr>
    </w:lvl>
    <w:lvl w:ilvl="5" w:tplc="0409001B" w:tentative="1">
      <w:start w:val="1"/>
      <w:numFmt w:val="lowerRoman"/>
      <w:lvlText w:val="%6."/>
      <w:lvlJc w:val="right"/>
      <w:pPr>
        <w:ind w:left="7495" w:hanging="180"/>
      </w:pPr>
    </w:lvl>
    <w:lvl w:ilvl="6" w:tplc="0409000F" w:tentative="1">
      <w:start w:val="1"/>
      <w:numFmt w:val="decimal"/>
      <w:lvlText w:val="%7."/>
      <w:lvlJc w:val="left"/>
      <w:pPr>
        <w:ind w:left="8215" w:hanging="360"/>
      </w:pPr>
    </w:lvl>
    <w:lvl w:ilvl="7" w:tplc="04090019" w:tentative="1">
      <w:start w:val="1"/>
      <w:numFmt w:val="lowerLetter"/>
      <w:lvlText w:val="%8."/>
      <w:lvlJc w:val="left"/>
      <w:pPr>
        <w:ind w:left="8935" w:hanging="360"/>
      </w:pPr>
    </w:lvl>
    <w:lvl w:ilvl="8" w:tplc="0409001B" w:tentative="1">
      <w:start w:val="1"/>
      <w:numFmt w:val="lowerRoman"/>
      <w:lvlText w:val="%9."/>
      <w:lvlJc w:val="right"/>
      <w:pPr>
        <w:ind w:left="9655" w:hanging="180"/>
      </w:pPr>
    </w:lvl>
  </w:abstractNum>
  <w:abstractNum w:abstractNumId="1" w15:restartNumberingAfterBreak="0">
    <w:nsid w:val="05B93EC9"/>
    <w:multiLevelType w:val="hybridMultilevel"/>
    <w:tmpl w:val="CCDA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B01"/>
    <w:multiLevelType w:val="multilevel"/>
    <w:tmpl w:val="7706AEC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041768"/>
    <w:multiLevelType w:val="hybridMultilevel"/>
    <w:tmpl w:val="CD62E374"/>
    <w:lvl w:ilvl="0" w:tplc="CE7CF042">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CF3938"/>
    <w:multiLevelType w:val="multilevel"/>
    <w:tmpl w:val="20C0D00A"/>
    <w:lvl w:ilvl="0">
      <w:start w:val="1"/>
      <w:numFmt w:val="decimal"/>
      <w:lvlText w:val="%1."/>
      <w:lvlJc w:val="left"/>
      <w:pPr>
        <w:ind w:left="644"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2F494EF8"/>
    <w:multiLevelType w:val="multilevel"/>
    <w:tmpl w:val="AE986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3E43CB"/>
    <w:multiLevelType w:val="multilevel"/>
    <w:tmpl w:val="2CF4F2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F8D48D7"/>
    <w:multiLevelType w:val="multilevel"/>
    <w:tmpl w:val="C67AC73C"/>
    <w:lvl w:ilvl="0">
      <w:numFmt w:val="bullet"/>
      <w:lvlText w:val=""/>
      <w:lvlJc w:val="left"/>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789072D"/>
    <w:multiLevelType w:val="multilevel"/>
    <w:tmpl w:val="07549C5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40752EF"/>
    <w:multiLevelType w:val="hybridMultilevel"/>
    <w:tmpl w:val="C1B2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2FD27A7"/>
    <w:multiLevelType w:val="multilevel"/>
    <w:tmpl w:val="0B8EBB1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FC09DD"/>
    <w:multiLevelType w:val="multilevel"/>
    <w:tmpl w:val="0AF83D6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4"/>
  </w:num>
  <w:num w:numId="11">
    <w:abstractNumId w:val="13"/>
  </w:num>
  <w:num w:numId="12">
    <w:abstractNumId w:val="7"/>
  </w:num>
  <w:num w:numId="13">
    <w:abstractNumId w:val="4"/>
  </w:num>
  <w:num w:numId="14">
    <w:abstractNumId w:val="0"/>
  </w:num>
  <w:num w:numId="15">
    <w:abstractNumId w:val="5"/>
  </w:num>
  <w:num w:numId="16">
    <w:abstractNumId w:val="3"/>
  </w:num>
  <w:num w:numId="17">
    <w:abstractNumId w:val="10"/>
  </w:num>
  <w:num w:numId="18">
    <w:abstractNumId w:val="11"/>
  </w:num>
  <w:num w:numId="19">
    <w:abstractNumId w:val="16"/>
  </w:num>
  <w:num w:numId="20">
    <w:abstractNumId w:val="2"/>
  </w:num>
  <w:num w:numId="21">
    <w:abstractNumId w:val="1"/>
  </w:num>
  <w:num w:numId="22">
    <w:abstractNumId w:val="12"/>
  </w:num>
  <w:num w:numId="23">
    <w:abstractNumId w:val="6"/>
  </w:num>
  <w:num w:numId="24">
    <w:abstractNumId w:val="9"/>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34"/>
    <w:rsid w:val="000010EB"/>
    <w:rsid w:val="00011187"/>
    <w:rsid w:val="000145EC"/>
    <w:rsid w:val="00016434"/>
    <w:rsid w:val="00021542"/>
    <w:rsid w:val="000224C1"/>
    <w:rsid w:val="000264D4"/>
    <w:rsid w:val="000274BF"/>
    <w:rsid w:val="00027E14"/>
    <w:rsid w:val="000319B3"/>
    <w:rsid w:val="0003631E"/>
    <w:rsid w:val="00042CAA"/>
    <w:rsid w:val="0005257D"/>
    <w:rsid w:val="00062F70"/>
    <w:rsid w:val="0008214A"/>
    <w:rsid w:val="000864B5"/>
    <w:rsid w:val="00091240"/>
    <w:rsid w:val="000A5463"/>
    <w:rsid w:val="000C099E"/>
    <w:rsid w:val="000C14DF"/>
    <w:rsid w:val="000C27F7"/>
    <w:rsid w:val="000C602B"/>
    <w:rsid w:val="000C603D"/>
    <w:rsid w:val="000D34E2"/>
    <w:rsid w:val="000D3D70"/>
    <w:rsid w:val="000D71F9"/>
    <w:rsid w:val="000E2BB8"/>
    <w:rsid w:val="000E30A0"/>
    <w:rsid w:val="000E3D1C"/>
    <w:rsid w:val="000E44E8"/>
    <w:rsid w:val="000F237D"/>
    <w:rsid w:val="000F4280"/>
    <w:rsid w:val="000F4E71"/>
    <w:rsid w:val="000F50F4"/>
    <w:rsid w:val="00104FD0"/>
    <w:rsid w:val="00117C60"/>
    <w:rsid w:val="00153C51"/>
    <w:rsid w:val="00154CDB"/>
    <w:rsid w:val="0016039E"/>
    <w:rsid w:val="00162CAE"/>
    <w:rsid w:val="00164A5C"/>
    <w:rsid w:val="00165FBC"/>
    <w:rsid w:val="00167D75"/>
    <w:rsid w:val="001713F1"/>
    <w:rsid w:val="0018108E"/>
    <w:rsid w:val="00191506"/>
    <w:rsid w:val="001A6013"/>
    <w:rsid w:val="001A62AD"/>
    <w:rsid w:val="001A67BA"/>
    <w:rsid w:val="001B3428"/>
    <w:rsid w:val="001B7832"/>
    <w:rsid w:val="001C4426"/>
    <w:rsid w:val="001E177F"/>
    <w:rsid w:val="001E439E"/>
    <w:rsid w:val="001F1161"/>
    <w:rsid w:val="002058AF"/>
    <w:rsid w:val="00207771"/>
    <w:rsid w:val="002251AF"/>
    <w:rsid w:val="00227EAB"/>
    <w:rsid w:val="00236A27"/>
    <w:rsid w:val="002371F6"/>
    <w:rsid w:val="00240FA6"/>
    <w:rsid w:val="00255DD0"/>
    <w:rsid w:val="002570E4"/>
    <w:rsid w:val="00263393"/>
    <w:rsid w:val="00264E1B"/>
    <w:rsid w:val="0026597B"/>
    <w:rsid w:val="002709C9"/>
    <w:rsid w:val="0027672E"/>
    <w:rsid w:val="00292FA1"/>
    <w:rsid w:val="002B43D6"/>
    <w:rsid w:val="002C1C3A"/>
    <w:rsid w:val="002C4134"/>
    <w:rsid w:val="002D0AB7"/>
    <w:rsid w:val="002D1046"/>
    <w:rsid w:val="002D5D2C"/>
    <w:rsid w:val="00301E00"/>
    <w:rsid w:val="003071D9"/>
    <w:rsid w:val="003164BA"/>
    <w:rsid w:val="00322A0B"/>
    <w:rsid w:val="00326F43"/>
    <w:rsid w:val="003336F9"/>
    <w:rsid w:val="00337205"/>
    <w:rsid w:val="0034662F"/>
    <w:rsid w:val="00361404"/>
    <w:rsid w:val="003706CE"/>
    <w:rsid w:val="00371AFA"/>
    <w:rsid w:val="00373D4A"/>
    <w:rsid w:val="00390CA9"/>
    <w:rsid w:val="00391F3E"/>
    <w:rsid w:val="003956F9"/>
    <w:rsid w:val="003A63BA"/>
    <w:rsid w:val="003B245B"/>
    <w:rsid w:val="003B3E78"/>
    <w:rsid w:val="003B6AC5"/>
    <w:rsid w:val="003C6BA9"/>
    <w:rsid w:val="003D4D14"/>
    <w:rsid w:val="003D73D0"/>
    <w:rsid w:val="003E19D9"/>
    <w:rsid w:val="003E2C7A"/>
    <w:rsid w:val="003E38C4"/>
    <w:rsid w:val="003E7FE9"/>
    <w:rsid w:val="003F789B"/>
    <w:rsid w:val="00401653"/>
    <w:rsid w:val="00412BB7"/>
    <w:rsid w:val="00413626"/>
    <w:rsid w:val="00415D99"/>
    <w:rsid w:val="00421FA4"/>
    <w:rsid w:val="00422200"/>
    <w:rsid w:val="00431AF8"/>
    <w:rsid w:val="00434C7F"/>
    <w:rsid w:val="004355A3"/>
    <w:rsid w:val="004379C7"/>
    <w:rsid w:val="004443A9"/>
    <w:rsid w:val="004464C9"/>
    <w:rsid w:val="00446A45"/>
    <w:rsid w:val="004570CF"/>
    <w:rsid w:val="00465571"/>
    <w:rsid w:val="004724A2"/>
    <w:rsid w:val="00472CFE"/>
    <w:rsid w:val="00473A87"/>
    <w:rsid w:val="00476150"/>
    <w:rsid w:val="00483ACE"/>
    <w:rsid w:val="004859E8"/>
    <w:rsid w:val="00486A3F"/>
    <w:rsid w:val="00486CF2"/>
    <w:rsid w:val="004A2EF2"/>
    <w:rsid w:val="004A6201"/>
    <w:rsid w:val="004D0BE2"/>
    <w:rsid w:val="004D5A2F"/>
    <w:rsid w:val="004E08CE"/>
    <w:rsid w:val="00501973"/>
    <w:rsid w:val="0050726B"/>
    <w:rsid w:val="005077D6"/>
    <w:rsid w:val="00515E4B"/>
    <w:rsid w:val="00517354"/>
    <w:rsid w:val="0052064A"/>
    <w:rsid w:val="00523EAA"/>
    <w:rsid w:val="00524D70"/>
    <w:rsid w:val="00540ED2"/>
    <w:rsid w:val="00546C8E"/>
    <w:rsid w:val="00547D78"/>
    <w:rsid w:val="00551A82"/>
    <w:rsid w:val="00560CC3"/>
    <w:rsid w:val="00573B0A"/>
    <w:rsid w:val="00580758"/>
    <w:rsid w:val="0058273F"/>
    <w:rsid w:val="00583700"/>
    <w:rsid w:val="005925BA"/>
    <w:rsid w:val="005956CD"/>
    <w:rsid w:val="005A0727"/>
    <w:rsid w:val="005A1F5C"/>
    <w:rsid w:val="005B00C5"/>
    <w:rsid w:val="005B24EA"/>
    <w:rsid w:val="005B661B"/>
    <w:rsid w:val="005C480A"/>
    <w:rsid w:val="005C5A0B"/>
    <w:rsid w:val="005D05EE"/>
    <w:rsid w:val="005D2B1C"/>
    <w:rsid w:val="005D30F3"/>
    <w:rsid w:val="005D44A7"/>
    <w:rsid w:val="005F5A54"/>
    <w:rsid w:val="00610A7E"/>
    <w:rsid w:val="00612214"/>
    <w:rsid w:val="00617AC0"/>
    <w:rsid w:val="00642AA7"/>
    <w:rsid w:val="006446AD"/>
    <w:rsid w:val="00647299"/>
    <w:rsid w:val="00651CD5"/>
    <w:rsid w:val="0066741D"/>
    <w:rsid w:val="006A785A"/>
    <w:rsid w:val="006C4D84"/>
    <w:rsid w:val="006D0554"/>
    <w:rsid w:val="006D75F0"/>
    <w:rsid w:val="006E692F"/>
    <w:rsid w:val="006E6B93"/>
    <w:rsid w:val="006F050F"/>
    <w:rsid w:val="006F68D0"/>
    <w:rsid w:val="0072145A"/>
    <w:rsid w:val="00750E02"/>
    <w:rsid w:val="00752344"/>
    <w:rsid w:val="00752538"/>
    <w:rsid w:val="00752CBD"/>
    <w:rsid w:val="00754C30"/>
    <w:rsid w:val="00763FCD"/>
    <w:rsid w:val="00767D09"/>
    <w:rsid w:val="0077016C"/>
    <w:rsid w:val="00791253"/>
    <w:rsid w:val="007A3C52"/>
    <w:rsid w:val="007A781F"/>
    <w:rsid w:val="007B5CB6"/>
    <w:rsid w:val="007D3770"/>
    <w:rsid w:val="007E66D9"/>
    <w:rsid w:val="007F77CE"/>
    <w:rsid w:val="00802FC1"/>
    <w:rsid w:val="0080787B"/>
    <w:rsid w:val="008104A7"/>
    <w:rsid w:val="00811A9B"/>
    <w:rsid w:val="00822739"/>
    <w:rsid w:val="008321C9"/>
    <w:rsid w:val="0083359D"/>
    <w:rsid w:val="00842387"/>
    <w:rsid w:val="00857467"/>
    <w:rsid w:val="00870C3F"/>
    <w:rsid w:val="008737D2"/>
    <w:rsid w:val="00876926"/>
    <w:rsid w:val="00876B17"/>
    <w:rsid w:val="00876D6B"/>
    <w:rsid w:val="00880266"/>
    <w:rsid w:val="00886205"/>
    <w:rsid w:val="00890E52"/>
    <w:rsid w:val="008927C1"/>
    <w:rsid w:val="008960BB"/>
    <w:rsid w:val="008A26A3"/>
    <w:rsid w:val="008A421B"/>
    <w:rsid w:val="008A6F97"/>
    <w:rsid w:val="008B3278"/>
    <w:rsid w:val="008B5B34"/>
    <w:rsid w:val="008E42D4"/>
    <w:rsid w:val="008E6CCA"/>
    <w:rsid w:val="008E6F73"/>
    <w:rsid w:val="008F4A49"/>
    <w:rsid w:val="00903F3A"/>
    <w:rsid w:val="00912838"/>
    <w:rsid w:val="00920DB1"/>
    <w:rsid w:val="0092710C"/>
    <w:rsid w:val="00936BAC"/>
    <w:rsid w:val="009503E0"/>
    <w:rsid w:val="00953909"/>
    <w:rsid w:val="0096755C"/>
    <w:rsid w:val="00972E62"/>
    <w:rsid w:val="00980425"/>
    <w:rsid w:val="00995C38"/>
    <w:rsid w:val="009A2AE3"/>
    <w:rsid w:val="009A2F72"/>
    <w:rsid w:val="009A4192"/>
    <w:rsid w:val="009B0E3B"/>
    <w:rsid w:val="009B3183"/>
    <w:rsid w:val="009B61FC"/>
    <w:rsid w:val="009C06F7"/>
    <w:rsid w:val="009C4D45"/>
    <w:rsid w:val="009E6773"/>
    <w:rsid w:val="00A04D49"/>
    <w:rsid w:val="00A0512E"/>
    <w:rsid w:val="00A20FC9"/>
    <w:rsid w:val="00A22C55"/>
    <w:rsid w:val="00A23561"/>
    <w:rsid w:val="00A236A0"/>
    <w:rsid w:val="00A24A4D"/>
    <w:rsid w:val="00A26C7B"/>
    <w:rsid w:val="00A318C0"/>
    <w:rsid w:val="00A32253"/>
    <w:rsid w:val="00A35350"/>
    <w:rsid w:val="00A51AE7"/>
    <w:rsid w:val="00A5663B"/>
    <w:rsid w:val="00A61F8F"/>
    <w:rsid w:val="00A66F36"/>
    <w:rsid w:val="00A76A83"/>
    <w:rsid w:val="00A819A5"/>
    <w:rsid w:val="00A8235C"/>
    <w:rsid w:val="00A862B1"/>
    <w:rsid w:val="00A90B3F"/>
    <w:rsid w:val="00A97652"/>
    <w:rsid w:val="00AB2576"/>
    <w:rsid w:val="00AB43D0"/>
    <w:rsid w:val="00AC0BA9"/>
    <w:rsid w:val="00AC0D27"/>
    <w:rsid w:val="00AC766E"/>
    <w:rsid w:val="00AD13AB"/>
    <w:rsid w:val="00AD15EF"/>
    <w:rsid w:val="00AE6DC2"/>
    <w:rsid w:val="00AF3E2B"/>
    <w:rsid w:val="00AF66C4"/>
    <w:rsid w:val="00AF7DE7"/>
    <w:rsid w:val="00B01AB1"/>
    <w:rsid w:val="00B14597"/>
    <w:rsid w:val="00B24CE3"/>
    <w:rsid w:val="00B24F28"/>
    <w:rsid w:val="00B258A0"/>
    <w:rsid w:val="00B25CDE"/>
    <w:rsid w:val="00B25D1D"/>
    <w:rsid w:val="00B30846"/>
    <w:rsid w:val="00B31484"/>
    <w:rsid w:val="00B343FA"/>
    <w:rsid w:val="00B4479D"/>
    <w:rsid w:val="00B500D0"/>
    <w:rsid w:val="00B527A7"/>
    <w:rsid w:val="00B52C4C"/>
    <w:rsid w:val="00B55E0D"/>
    <w:rsid w:val="00B62A95"/>
    <w:rsid w:val="00B64F23"/>
    <w:rsid w:val="00B67E2F"/>
    <w:rsid w:val="00B73A9A"/>
    <w:rsid w:val="00B926D1"/>
    <w:rsid w:val="00B92A91"/>
    <w:rsid w:val="00B977C3"/>
    <w:rsid w:val="00BA6B8E"/>
    <w:rsid w:val="00BB1476"/>
    <w:rsid w:val="00BD105C"/>
    <w:rsid w:val="00BD4E21"/>
    <w:rsid w:val="00BD55FB"/>
    <w:rsid w:val="00BE04D8"/>
    <w:rsid w:val="00BE52FC"/>
    <w:rsid w:val="00BE6103"/>
    <w:rsid w:val="00BF5F38"/>
    <w:rsid w:val="00BF7928"/>
    <w:rsid w:val="00C0166C"/>
    <w:rsid w:val="00C04B0C"/>
    <w:rsid w:val="00C13744"/>
    <w:rsid w:val="00C2350C"/>
    <w:rsid w:val="00C243A1"/>
    <w:rsid w:val="00C2691A"/>
    <w:rsid w:val="00C31308"/>
    <w:rsid w:val="00C32FBB"/>
    <w:rsid w:val="00C4571F"/>
    <w:rsid w:val="00C46534"/>
    <w:rsid w:val="00C55583"/>
    <w:rsid w:val="00C64248"/>
    <w:rsid w:val="00C80445"/>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557"/>
    <w:rsid w:val="00D11B9D"/>
    <w:rsid w:val="00D11F43"/>
    <w:rsid w:val="00D14140"/>
    <w:rsid w:val="00D14800"/>
    <w:rsid w:val="00D177ED"/>
    <w:rsid w:val="00D21F92"/>
    <w:rsid w:val="00D2404E"/>
    <w:rsid w:val="00D4000E"/>
    <w:rsid w:val="00D4303F"/>
    <w:rsid w:val="00D43376"/>
    <w:rsid w:val="00D43C1A"/>
    <w:rsid w:val="00D4455A"/>
    <w:rsid w:val="00D50369"/>
    <w:rsid w:val="00D538EA"/>
    <w:rsid w:val="00D61A2A"/>
    <w:rsid w:val="00D7519B"/>
    <w:rsid w:val="00DA4885"/>
    <w:rsid w:val="00DA5411"/>
    <w:rsid w:val="00DA54AF"/>
    <w:rsid w:val="00DB2FC8"/>
    <w:rsid w:val="00DC64B0"/>
    <w:rsid w:val="00DD1D03"/>
    <w:rsid w:val="00DD7797"/>
    <w:rsid w:val="00DD7DB5"/>
    <w:rsid w:val="00DE3DAF"/>
    <w:rsid w:val="00DE62F3"/>
    <w:rsid w:val="00DF27F7"/>
    <w:rsid w:val="00DF407E"/>
    <w:rsid w:val="00E018A8"/>
    <w:rsid w:val="00E067F6"/>
    <w:rsid w:val="00E116D0"/>
    <w:rsid w:val="00E11C0F"/>
    <w:rsid w:val="00E11D28"/>
    <w:rsid w:val="00E16B7C"/>
    <w:rsid w:val="00E17B34"/>
    <w:rsid w:val="00E206BA"/>
    <w:rsid w:val="00E22772"/>
    <w:rsid w:val="00E357D4"/>
    <w:rsid w:val="00E40395"/>
    <w:rsid w:val="00E40C29"/>
    <w:rsid w:val="00E429AD"/>
    <w:rsid w:val="00E43431"/>
    <w:rsid w:val="00E4468D"/>
    <w:rsid w:val="00E52BEF"/>
    <w:rsid w:val="00E55813"/>
    <w:rsid w:val="00E70687"/>
    <w:rsid w:val="00E7090A"/>
    <w:rsid w:val="00E72589"/>
    <w:rsid w:val="00E776F1"/>
    <w:rsid w:val="00E8316C"/>
    <w:rsid w:val="00E85752"/>
    <w:rsid w:val="00E922F5"/>
    <w:rsid w:val="00EA5C72"/>
    <w:rsid w:val="00EA6737"/>
    <w:rsid w:val="00ED0818"/>
    <w:rsid w:val="00ED3A67"/>
    <w:rsid w:val="00EE0F94"/>
    <w:rsid w:val="00EE6171"/>
    <w:rsid w:val="00EE65BD"/>
    <w:rsid w:val="00EF66B1"/>
    <w:rsid w:val="00F02B8E"/>
    <w:rsid w:val="00F071B9"/>
    <w:rsid w:val="00F11049"/>
    <w:rsid w:val="00F21A91"/>
    <w:rsid w:val="00F21B29"/>
    <w:rsid w:val="00F239E9"/>
    <w:rsid w:val="00F23FC7"/>
    <w:rsid w:val="00F42CC8"/>
    <w:rsid w:val="00F5032F"/>
    <w:rsid w:val="00F64D51"/>
    <w:rsid w:val="00F736BA"/>
    <w:rsid w:val="00F80939"/>
    <w:rsid w:val="00F820BD"/>
    <w:rsid w:val="00F84821"/>
    <w:rsid w:val="00F92243"/>
    <w:rsid w:val="00F97D08"/>
    <w:rsid w:val="00FA015E"/>
    <w:rsid w:val="00FA55E7"/>
    <w:rsid w:val="00FB437D"/>
    <w:rsid w:val="00FC61EC"/>
    <w:rsid w:val="00FC692B"/>
    <w:rsid w:val="00FD1C4E"/>
    <w:rsid w:val="00FD21CC"/>
    <w:rsid w:val="00FE4DAC"/>
    <w:rsid w:val="00FF48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1B17A"/>
  <w15:docId w15:val="{8AECD8F2-A298-4324-831C-3B373F38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0"/>
    <w:link w:val="Charb"/>
    <w:rsid w:val="00791253"/>
    <w:pPr>
      <w:suppressAutoHyphens/>
      <w:autoSpaceDN w:val="0"/>
      <w:spacing w:after="0" w:line="240" w:lineRule="auto"/>
      <w:jc w:val="left"/>
      <w:textAlignment w:val="baseline"/>
    </w:pPr>
    <w:rPr>
      <w:rFonts w:ascii="Times New Roman" w:hAnsi="Times New Roman"/>
      <w:color w:val="auto"/>
      <w:sz w:val="20"/>
      <w:szCs w:val="20"/>
      <w:lang w:eastAsia="el-GR"/>
    </w:rPr>
  </w:style>
  <w:style w:type="character" w:customStyle="1" w:styleId="Charb">
    <w:name w:val="Κείμενο υποσημείωσης Char"/>
    <w:basedOn w:val="a1"/>
    <w:link w:val="af8"/>
    <w:rsid w:val="00791253"/>
    <w:rPr>
      <w:lang w:eastAsia="el-GR"/>
    </w:rPr>
  </w:style>
  <w:style w:type="character" w:styleId="af9">
    <w:name w:val="footnote reference"/>
    <w:basedOn w:val="a1"/>
    <w:rsid w:val="00791253"/>
    <w:rPr>
      <w:position w:val="0"/>
      <w:vertAlign w:val="superscript"/>
    </w:rPr>
  </w:style>
  <w:style w:type="character" w:styleId="-">
    <w:name w:val="Hyperlink"/>
    <w:basedOn w:val="a1"/>
    <w:rsid w:val="00791253"/>
    <w:rPr>
      <w:color w:val="0000FF"/>
      <w:u w:val="single"/>
    </w:rPr>
  </w:style>
  <w:style w:type="character" w:styleId="afa">
    <w:name w:val="annotation reference"/>
    <w:basedOn w:val="a1"/>
    <w:uiPriority w:val="99"/>
    <w:semiHidden/>
    <w:unhideWhenUsed/>
    <w:rsid w:val="00422200"/>
    <w:rPr>
      <w:sz w:val="16"/>
      <w:szCs w:val="16"/>
    </w:rPr>
  </w:style>
  <w:style w:type="paragraph" w:styleId="afb">
    <w:name w:val="annotation text"/>
    <w:basedOn w:val="a0"/>
    <w:link w:val="Charc"/>
    <w:uiPriority w:val="99"/>
    <w:semiHidden/>
    <w:unhideWhenUsed/>
    <w:rsid w:val="00422200"/>
    <w:pPr>
      <w:spacing w:line="240" w:lineRule="auto"/>
    </w:pPr>
    <w:rPr>
      <w:sz w:val="20"/>
      <w:szCs w:val="20"/>
    </w:rPr>
  </w:style>
  <w:style w:type="character" w:customStyle="1" w:styleId="Charc">
    <w:name w:val="Κείμενο σχολίου Char"/>
    <w:basedOn w:val="a1"/>
    <w:link w:val="afb"/>
    <w:uiPriority w:val="99"/>
    <w:semiHidden/>
    <w:rsid w:val="00422200"/>
    <w:rPr>
      <w:rFonts w:ascii="Cambria" w:hAnsi="Cambria"/>
      <w:color w:val="000000"/>
    </w:rPr>
  </w:style>
  <w:style w:type="paragraph" w:styleId="afc">
    <w:name w:val="annotation subject"/>
    <w:basedOn w:val="afb"/>
    <w:next w:val="afb"/>
    <w:link w:val="Chard"/>
    <w:uiPriority w:val="99"/>
    <w:semiHidden/>
    <w:unhideWhenUsed/>
    <w:rsid w:val="00422200"/>
    <w:rPr>
      <w:b/>
      <w:bCs/>
    </w:rPr>
  </w:style>
  <w:style w:type="character" w:customStyle="1" w:styleId="Chard">
    <w:name w:val="Θέμα σχολίου Char"/>
    <w:basedOn w:val="Charc"/>
    <w:link w:val="afc"/>
    <w:uiPriority w:val="99"/>
    <w:semiHidden/>
    <w:rsid w:val="00422200"/>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17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04C50ED95E413F9303ABA2E4AA41A6"/>
        <w:category>
          <w:name w:val="Γενικά"/>
          <w:gallery w:val="placeholder"/>
        </w:category>
        <w:types>
          <w:type w:val="bbPlcHdr"/>
        </w:types>
        <w:behaviors>
          <w:behavior w:val="content"/>
        </w:behaviors>
        <w:guid w:val="{58EEDA4A-0DCD-475E-B26F-3E5161656D44}"/>
      </w:docPartPr>
      <w:docPartBody>
        <w:p w:rsidR="00A60546" w:rsidRDefault="007C516D">
          <w:pPr>
            <w:pStyle w:val="5D04C50ED95E413F9303ABA2E4AA41A6"/>
          </w:pPr>
          <w:r w:rsidRPr="004D0BE2">
            <w:rPr>
              <w:rStyle w:val="a3"/>
              <w:color w:val="0070C0"/>
            </w:rPr>
            <w:t>Όνομα και επώνυμο.</w:t>
          </w:r>
        </w:p>
      </w:docPartBody>
    </w:docPart>
    <w:docPart>
      <w:docPartPr>
        <w:name w:val="7948E91760F9452EA477178C3F5CA710"/>
        <w:category>
          <w:name w:val="Γενικά"/>
          <w:gallery w:val="placeholder"/>
        </w:category>
        <w:types>
          <w:type w:val="bbPlcHdr"/>
        </w:types>
        <w:behaviors>
          <w:behavior w:val="content"/>
        </w:behaviors>
        <w:guid w:val="{D0C7345D-0CCF-478C-A6C7-2CF56D2923D9}"/>
      </w:docPartPr>
      <w:docPartBody>
        <w:p w:rsidR="00A60546" w:rsidRDefault="007C516D">
          <w:pPr>
            <w:pStyle w:val="7948E91760F9452EA477178C3F5CA710"/>
          </w:pPr>
          <w:r w:rsidRPr="004E58EE">
            <w:rPr>
              <w:rStyle w:val="a3"/>
            </w:rPr>
            <w:t>Κάντε κλικ ή πατήστε εδώ για να εισαγάγετε κείμενο.</w:t>
          </w:r>
        </w:p>
      </w:docPartBody>
    </w:docPart>
    <w:docPart>
      <w:docPartPr>
        <w:name w:val="D02E4EB96F83413AB72CFBBEF4B66AEC"/>
        <w:category>
          <w:name w:val="Γενικά"/>
          <w:gallery w:val="placeholder"/>
        </w:category>
        <w:types>
          <w:type w:val="bbPlcHdr"/>
        </w:types>
        <w:behaviors>
          <w:behavior w:val="content"/>
        </w:behaviors>
        <w:guid w:val="{4B437C23-44FE-401E-BC5B-70CE4E2A7D68}"/>
      </w:docPartPr>
      <w:docPartBody>
        <w:p w:rsidR="00A60546" w:rsidRDefault="007C516D">
          <w:pPr>
            <w:pStyle w:val="D02E4EB96F83413AB72CFBBEF4B66AEC"/>
          </w:pPr>
          <w:r>
            <w:rPr>
              <w:rStyle w:val="a3"/>
            </w:rPr>
            <w:t>Πόλη</w:t>
          </w:r>
          <w:r w:rsidRPr="0080787B">
            <w:rPr>
              <w:rStyle w:val="a3"/>
            </w:rPr>
            <w:t>.</w:t>
          </w:r>
        </w:p>
      </w:docPartBody>
    </w:docPart>
    <w:docPart>
      <w:docPartPr>
        <w:name w:val="BF9AEB9344EA43EFB25DE3F226AA0642"/>
        <w:category>
          <w:name w:val="Γενικά"/>
          <w:gallery w:val="placeholder"/>
        </w:category>
        <w:types>
          <w:type w:val="bbPlcHdr"/>
        </w:types>
        <w:behaviors>
          <w:behavior w:val="content"/>
        </w:behaviors>
        <w:guid w:val="{07167213-EAC0-40CF-A143-82E10C466551}"/>
      </w:docPartPr>
      <w:docPartBody>
        <w:p w:rsidR="00A60546" w:rsidRDefault="007C516D">
          <w:pPr>
            <w:pStyle w:val="BF9AEB9344EA43EFB25DE3F226AA0642"/>
          </w:pPr>
          <w:r>
            <w:rPr>
              <w:rStyle w:val="a3"/>
              <w:color w:val="0070C0"/>
            </w:rPr>
            <w:t>01.01.2019</w:t>
          </w:r>
        </w:p>
      </w:docPartBody>
    </w:docPart>
    <w:docPart>
      <w:docPartPr>
        <w:name w:val="4D1B205CAE094C2A96512B17D7F4F0E3"/>
        <w:category>
          <w:name w:val="Γενικά"/>
          <w:gallery w:val="placeholder"/>
        </w:category>
        <w:types>
          <w:type w:val="bbPlcHdr"/>
        </w:types>
        <w:behaviors>
          <w:behavior w:val="content"/>
        </w:behaviors>
        <w:guid w:val="{8AA573CF-CE90-4D3C-9BE9-75CF0F5C6589}"/>
      </w:docPartPr>
      <w:docPartBody>
        <w:p w:rsidR="00A60546" w:rsidRDefault="007C516D">
          <w:pPr>
            <w:pStyle w:val="4D1B205CAE094C2A96512B17D7F4F0E3"/>
          </w:pPr>
          <w:r w:rsidRPr="004D0BE2">
            <w:rPr>
              <w:rStyle w:val="a3"/>
              <w:color w:val="0070C0"/>
            </w:rPr>
            <w:t>0000</w:t>
          </w:r>
        </w:p>
      </w:docPartBody>
    </w:docPart>
    <w:docPart>
      <w:docPartPr>
        <w:name w:val="EE38C7B6A49D498BA3C4F40463EBEAC4"/>
        <w:category>
          <w:name w:val="Γενικά"/>
          <w:gallery w:val="placeholder"/>
        </w:category>
        <w:types>
          <w:type w:val="bbPlcHdr"/>
        </w:types>
        <w:behaviors>
          <w:behavior w:val="content"/>
        </w:behaviors>
        <w:guid w:val="{BBB4E1B7-4D83-4DCF-B5E6-B4F77D8D5F46}"/>
      </w:docPartPr>
      <w:docPartBody>
        <w:p w:rsidR="00A60546" w:rsidRDefault="007C516D">
          <w:pPr>
            <w:pStyle w:val="EE38C7B6A49D498BA3C4F40463EBEAC4"/>
          </w:pPr>
          <w:r w:rsidRPr="004D0BE2">
            <w:rPr>
              <w:rStyle w:val="a3"/>
              <w:color w:val="0070C0"/>
            </w:rPr>
            <w:t>Εισαγάγετε τον παραλήπτη.</w:t>
          </w:r>
        </w:p>
      </w:docPartBody>
    </w:docPart>
    <w:docPart>
      <w:docPartPr>
        <w:name w:val="A33F0CF2B6344391BED40879D71836C2"/>
        <w:category>
          <w:name w:val="Γενικά"/>
          <w:gallery w:val="placeholder"/>
        </w:category>
        <w:types>
          <w:type w:val="bbPlcHdr"/>
        </w:types>
        <w:behaviors>
          <w:behavior w:val="content"/>
        </w:behaviors>
        <w:guid w:val="{74EEA21C-8FF7-4C9B-983D-B6236252DB1C}"/>
      </w:docPartPr>
      <w:docPartBody>
        <w:p w:rsidR="00A60546" w:rsidRDefault="007C516D">
          <w:pPr>
            <w:pStyle w:val="A33F0CF2B6344391BED40879D71836C2"/>
          </w:pPr>
          <w:r w:rsidRPr="0083359D">
            <w:rPr>
              <w:rStyle w:val="a3"/>
              <w:color w:val="0070C0"/>
            </w:rPr>
            <w:t>Κάντε κλικ εδώ για να εισαγάγετε αποδέκτες κοινοποίησης.</w:t>
          </w:r>
        </w:p>
      </w:docPartBody>
    </w:docPart>
    <w:docPart>
      <w:docPartPr>
        <w:name w:val="9B7798C155C84A209B9FB0EB84742066"/>
        <w:category>
          <w:name w:val="Γενικά"/>
          <w:gallery w:val="placeholder"/>
        </w:category>
        <w:types>
          <w:type w:val="bbPlcHdr"/>
        </w:types>
        <w:behaviors>
          <w:behavior w:val="content"/>
        </w:behaviors>
        <w:guid w:val="{823F7D98-A597-408F-9480-B395ED9AE008}"/>
      </w:docPartPr>
      <w:docPartBody>
        <w:p w:rsidR="00A60546" w:rsidRDefault="007C516D">
          <w:pPr>
            <w:pStyle w:val="9B7798C155C84A209B9FB0EB84742066"/>
          </w:pPr>
          <w:r w:rsidRPr="004E58EE">
            <w:rPr>
              <w:rStyle w:val="a3"/>
            </w:rPr>
            <w:t>Κάντε κλικ ή πατήστε εδώ για να εισαγάγετε κείμενο.</w:t>
          </w:r>
        </w:p>
      </w:docPartBody>
    </w:docPart>
    <w:docPart>
      <w:docPartPr>
        <w:name w:val="B6B05BC58ADE414AA31673D3A5300093"/>
        <w:category>
          <w:name w:val="Γενικά"/>
          <w:gallery w:val="placeholder"/>
        </w:category>
        <w:types>
          <w:type w:val="bbPlcHdr"/>
        </w:types>
        <w:behaviors>
          <w:behavior w:val="content"/>
        </w:behaviors>
        <w:guid w:val="{6BB1ADCD-A1F3-4FF7-AD79-8DB9D74EF890}"/>
      </w:docPartPr>
      <w:docPartBody>
        <w:p w:rsidR="00A60546" w:rsidRDefault="007C516D">
          <w:pPr>
            <w:pStyle w:val="B6B05BC58ADE414AA31673D3A5300093"/>
          </w:pPr>
          <w:r w:rsidRPr="004D0BE2">
            <w:rPr>
              <w:rStyle w:val="a3"/>
              <w:color w:val="0070C0"/>
            </w:rPr>
            <w:t>Κλικ εδώ για να εισαγάγετε το Θέμα.</w:t>
          </w:r>
        </w:p>
      </w:docPartBody>
    </w:docPart>
    <w:docPart>
      <w:docPartPr>
        <w:name w:val="46CC9C19AB284D2FB0345C81185E4269"/>
        <w:category>
          <w:name w:val="Γενικά"/>
          <w:gallery w:val="placeholder"/>
        </w:category>
        <w:types>
          <w:type w:val="bbPlcHdr"/>
        </w:types>
        <w:behaviors>
          <w:behavior w:val="content"/>
        </w:behaviors>
        <w:guid w:val="{A9B48CFA-9E31-4FE2-A6C8-5499A70D1188}"/>
      </w:docPartPr>
      <w:docPartBody>
        <w:p w:rsidR="00A60546" w:rsidRDefault="007C516D">
          <w:pPr>
            <w:pStyle w:val="46CC9C19AB284D2FB0345C81185E4269"/>
          </w:pPr>
          <w:r w:rsidRPr="004D0BE2">
            <w:rPr>
              <w:rStyle w:val="a3"/>
              <w:color w:val="0070C0"/>
            </w:rPr>
            <w:t>Κάντε εδώ για να εισαγάγετε το σώμα του εγγράφου.</w:t>
          </w:r>
        </w:p>
      </w:docPartBody>
    </w:docPart>
    <w:docPart>
      <w:docPartPr>
        <w:name w:val="5373A09834BE4F41B3A0F50879E0B949"/>
        <w:category>
          <w:name w:val="Γενικά"/>
          <w:gallery w:val="placeholder"/>
        </w:category>
        <w:types>
          <w:type w:val="bbPlcHdr"/>
        </w:types>
        <w:behaviors>
          <w:behavior w:val="content"/>
        </w:behaviors>
        <w:guid w:val="{2923D195-5B85-4B97-94AA-29361379F61E}"/>
      </w:docPartPr>
      <w:docPartBody>
        <w:p w:rsidR="00A60546" w:rsidRDefault="007C516D">
          <w:pPr>
            <w:pStyle w:val="5373A09834BE4F41B3A0F50879E0B949"/>
          </w:pPr>
          <w:r w:rsidRPr="004E58EE">
            <w:rPr>
              <w:rStyle w:val="a3"/>
            </w:rPr>
            <w:t>Κάντε κλικ ή πατήστε εδώ για να εισαγάγετε κείμενο.</w:t>
          </w:r>
        </w:p>
      </w:docPartBody>
    </w:docPart>
    <w:docPart>
      <w:docPartPr>
        <w:name w:val="6E09A66520BF44D8ACAD09AFA5B7E19A"/>
        <w:category>
          <w:name w:val="Γενικά"/>
          <w:gallery w:val="placeholder"/>
        </w:category>
        <w:types>
          <w:type w:val="bbPlcHdr"/>
        </w:types>
        <w:behaviors>
          <w:behavior w:val="content"/>
        </w:behaviors>
        <w:guid w:val="{C9182478-6557-4F8C-A76E-4AA37AADFDAB}"/>
      </w:docPartPr>
      <w:docPartBody>
        <w:p w:rsidR="00A60546" w:rsidRDefault="007C516D">
          <w:pPr>
            <w:pStyle w:val="6E09A66520BF44D8ACAD09AFA5B7E19A"/>
          </w:pPr>
          <w:r w:rsidRPr="004E58EE">
            <w:rPr>
              <w:rStyle w:val="a3"/>
            </w:rPr>
            <w:t>Κάντε κλικ ή πατήστε εδώ για να εισαγάγετε κείμενο.</w:t>
          </w:r>
        </w:p>
      </w:docPartBody>
    </w:docPart>
    <w:docPart>
      <w:docPartPr>
        <w:name w:val="47354A22FD194C5B81B2F1F134B710F1"/>
        <w:category>
          <w:name w:val="Γενικά"/>
          <w:gallery w:val="placeholder"/>
        </w:category>
        <w:types>
          <w:type w:val="bbPlcHdr"/>
        </w:types>
        <w:behaviors>
          <w:behavior w:val="content"/>
        </w:behaviors>
        <w:guid w:val="{7F8E2F92-34E4-4075-97E3-5FD88D10BAD3}"/>
      </w:docPartPr>
      <w:docPartBody>
        <w:p w:rsidR="007258AB" w:rsidRDefault="00886F8D" w:rsidP="00886F8D">
          <w:pPr>
            <w:pStyle w:val="47354A22FD194C5B81B2F1F134B710F1"/>
          </w:pPr>
          <w:r w:rsidRPr="0083359D">
            <w:rPr>
              <w:rStyle w:val="a3"/>
              <w:color w:val="0070C0"/>
            </w:rPr>
            <w:t>Κάντε κλικ εδώ για να εισαγάγετε αποδέκτες κοινοποίησης.</w:t>
          </w:r>
        </w:p>
      </w:docPartBody>
    </w:docPart>
    <w:docPart>
      <w:docPartPr>
        <w:name w:val="8A4AD207593E4B2CB49EFB3981FF54B6"/>
        <w:category>
          <w:name w:val="Γενικά"/>
          <w:gallery w:val="placeholder"/>
        </w:category>
        <w:types>
          <w:type w:val="bbPlcHdr"/>
        </w:types>
        <w:behaviors>
          <w:behavior w:val="content"/>
        </w:behaviors>
        <w:guid w:val="{95CDEAF2-9C67-4EB1-B4E9-73CBBBCD73E6}"/>
      </w:docPartPr>
      <w:docPartBody>
        <w:p w:rsidR="007258AB" w:rsidRDefault="00886F8D" w:rsidP="00886F8D">
          <w:pPr>
            <w:pStyle w:val="8A4AD207593E4B2CB49EFB3981FF54B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16D"/>
    <w:rsid w:val="0026226D"/>
    <w:rsid w:val="00274925"/>
    <w:rsid w:val="002A20FB"/>
    <w:rsid w:val="002D22DE"/>
    <w:rsid w:val="00321537"/>
    <w:rsid w:val="00522BA1"/>
    <w:rsid w:val="00574A06"/>
    <w:rsid w:val="005810A6"/>
    <w:rsid w:val="006541FC"/>
    <w:rsid w:val="006E577C"/>
    <w:rsid w:val="007258AB"/>
    <w:rsid w:val="00727833"/>
    <w:rsid w:val="00786F43"/>
    <w:rsid w:val="007C516D"/>
    <w:rsid w:val="008235E8"/>
    <w:rsid w:val="00886F8D"/>
    <w:rsid w:val="008C071E"/>
    <w:rsid w:val="008C29C2"/>
    <w:rsid w:val="00901C26"/>
    <w:rsid w:val="00974726"/>
    <w:rsid w:val="00A33FAE"/>
    <w:rsid w:val="00A37C61"/>
    <w:rsid w:val="00A60546"/>
    <w:rsid w:val="00A83D2B"/>
    <w:rsid w:val="00AB7F68"/>
    <w:rsid w:val="00CE0012"/>
    <w:rsid w:val="00DA55F5"/>
    <w:rsid w:val="00F8791D"/>
    <w:rsid w:val="00FA75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6F8D"/>
  </w:style>
  <w:style w:type="paragraph" w:customStyle="1" w:styleId="5D04C50ED95E413F9303ABA2E4AA41A6">
    <w:name w:val="5D04C50ED95E413F9303ABA2E4AA41A6"/>
  </w:style>
  <w:style w:type="paragraph" w:customStyle="1" w:styleId="5BB543126DC94152BFD11CC5745DFB58">
    <w:name w:val="5BB543126DC94152BFD11CC5745DFB58"/>
  </w:style>
  <w:style w:type="paragraph" w:customStyle="1" w:styleId="7948E91760F9452EA477178C3F5CA710">
    <w:name w:val="7948E91760F9452EA477178C3F5CA710"/>
  </w:style>
  <w:style w:type="paragraph" w:customStyle="1" w:styleId="D02E4EB96F83413AB72CFBBEF4B66AEC">
    <w:name w:val="D02E4EB96F83413AB72CFBBEF4B66AEC"/>
  </w:style>
  <w:style w:type="paragraph" w:customStyle="1" w:styleId="BF9AEB9344EA43EFB25DE3F226AA0642">
    <w:name w:val="BF9AEB9344EA43EFB25DE3F226AA0642"/>
  </w:style>
  <w:style w:type="paragraph" w:customStyle="1" w:styleId="4D1B205CAE094C2A96512B17D7F4F0E3">
    <w:name w:val="4D1B205CAE094C2A96512B17D7F4F0E3"/>
  </w:style>
  <w:style w:type="paragraph" w:customStyle="1" w:styleId="EE38C7B6A49D498BA3C4F40463EBEAC4">
    <w:name w:val="EE38C7B6A49D498BA3C4F40463EBEAC4"/>
  </w:style>
  <w:style w:type="paragraph" w:customStyle="1" w:styleId="FA0FE50A638540EBB6C1FDC6B4EAE2FC">
    <w:name w:val="FA0FE50A638540EBB6C1FDC6B4EAE2FC"/>
  </w:style>
  <w:style w:type="paragraph" w:customStyle="1" w:styleId="A33F0CF2B6344391BED40879D71836C2">
    <w:name w:val="A33F0CF2B6344391BED40879D71836C2"/>
  </w:style>
  <w:style w:type="paragraph" w:customStyle="1" w:styleId="9B7798C155C84A209B9FB0EB84742066">
    <w:name w:val="9B7798C155C84A209B9FB0EB84742066"/>
  </w:style>
  <w:style w:type="paragraph" w:customStyle="1" w:styleId="B6B05BC58ADE414AA31673D3A5300093">
    <w:name w:val="B6B05BC58ADE414AA31673D3A5300093"/>
  </w:style>
  <w:style w:type="paragraph" w:customStyle="1" w:styleId="46CC9C19AB284D2FB0345C81185E4269">
    <w:name w:val="46CC9C19AB284D2FB0345C81185E4269"/>
  </w:style>
  <w:style w:type="paragraph" w:customStyle="1" w:styleId="233BCEC20CD04622901E1D56E6BAEC35">
    <w:name w:val="233BCEC20CD04622901E1D56E6BAEC35"/>
  </w:style>
  <w:style w:type="paragraph" w:customStyle="1" w:styleId="5373A09834BE4F41B3A0F50879E0B949">
    <w:name w:val="5373A09834BE4F41B3A0F50879E0B949"/>
  </w:style>
  <w:style w:type="paragraph" w:customStyle="1" w:styleId="6E09A66520BF44D8ACAD09AFA5B7E19A">
    <w:name w:val="6E09A66520BF44D8ACAD09AFA5B7E19A"/>
  </w:style>
  <w:style w:type="paragraph" w:customStyle="1" w:styleId="E3601B97145F4AC488B00EEB9AACA041">
    <w:name w:val="E3601B97145F4AC488B00EEB9AACA041"/>
    <w:rsid w:val="00F8791D"/>
  </w:style>
  <w:style w:type="paragraph" w:customStyle="1" w:styleId="47354A22FD194C5B81B2F1F134B710F1">
    <w:name w:val="47354A22FD194C5B81B2F1F134B710F1"/>
    <w:rsid w:val="00886F8D"/>
  </w:style>
  <w:style w:type="paragraph" w:customStyle="1" w:styleId="8A4AD207593E4B2CB49EFB3981FF54B6">
    <w:name w:val="8A4AD207593E4B2CB49EFB3981FF54B6"/>
    <w:rsid w:val="00886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F4FACE-C6CC-46AB-9B9D-794DA183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5</Pages>
  <Words>1329</Words>
  <Characters>7180</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kpanagiotou</dc:creator>
  <cp:keywords/>
  <dc:description/>
  <cp:lastModifiedBy>tkatsani</cp:lastModifiedBy>
  <cp:revision>2</cp:revision>
  <cp:lastPrinted>2020-03-12T06:45:00Z</cp:lastPrinted>
  <dcterms:created xsi:type="dcterms:W3CDTF">2020-07-10T06:18:00Z</dcterms:created>
  <dcterms:modified xsi:type="dcterms:W3CDTF">2020-07-10T06:18:00Z</dcterms:modified>
  <cp:contentStatus/>
  <dc:language>Ελληνικά</dc:language>
  <cp:version>am-20180624</cp:version>
</cp:coreProperties>
</file>