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9F5" w:rsidRPr="0066741D" w:rsidRDefault="00CC59F5" w:rsidP="0066741D">
      <w:pPr>
        <w:pStyle w:val="af1"/>
      </w:pPr>
      <w:bookmarkStart w:id="1" w:name="_GoBack"/>
      <w:bookmarkEnd w:id="1"/>
      <w:r w:rsidRPr="0066741D">
        <w:t xml:space="preserve">Πληροφορίες: </w:t>
      </w:r>
      <w:sdt>
        <w:sdtPr>
          <w:rPr>
            <w:rStyle w:val="Char6"/>
          </w:rPr>
          <w:id w:val="-335538029"/>
          <w:placeholder>
            <w:docPart w:val="CC4FB0F7AD6841F68BEC3C9528080CA7"/>
          </w:placeholder>
          <w:text/>
        </w:sdtPr>
        <w:sdtEndPr>
          <w:rPr>
            <w:rStyle w:val="a1"/>
            <w:color w:val="0070C0"/>
          </w:rPr>
        </w:sdtEndPr>
        <w:sdtContent>
          <w:r w:rsidR="006F62BF">
            <w:rPr>
              <w:rStyle w:val="Char6"/>
            </w:rPr>
            <w:t>Δημήτρης Λογαράς</w:t>
          </w:r>
        </w:sdtContent>
      </w:sdt>
    </w:p>
    <w:sdt>
      <w:sdtPr>
        <w:id w:val="-481314470"/>
        <w:placeholder>
          <w:docPart w:val="A54DD33D467348E491014F8052FC326E"/>
        </w:placeholder>
        <w:text/>
      </w:sdtPr>
      <w:sdtEndPr/>
      <w:sdtContent>
        <w:p w:rsidR="00CC62E9" w:rsidRPr="00AB2576" w:rsidRDefault="007D1B7C" w:rsidP="00CD3CE2">
          <w:pPr>
            <w:pStyle w:val="ac"/>
          </w:pPr>
          <w:r>
            <w:t>ΕΞΑΙΡΕΤΙΚΑ ΕΠΕΙΓΟΝ</w:t>
          </w:r>
        </w:p>
      </w:sdtContent>
    </w:sdt>
    <w:p w:rsidR="00A5663B" w:rsidRPr="00A5663B" w:rsidRDefault="00FD23D2" w:rsidP="00DA5411">
      <w:pPr>
        <w:tabs>
          <w:tab w:val="left" w:pos="2552"/>
        </w:tabs>
        <w:spacing w:before="480" w:after="0"/>
        <w:ind w:left="1134"/>
        <w:jc w:val="left"/>
        <w:rPr>
          <w:b/>
        </w:rPr>
      </w:pPr>
      <w:sdt>
        <w:sdtPr>
          <w:rPr>
            <w:b/>
          </w:rPr>
          <w:id w:val="-1176563549"/>
          <w:lock w:val="contentLocked"/>
          <w:placeholder>
            <w:docPart w:val="220AB316C23E469E80BB8CBCC7D65252"/>
          </w:placeholder>
          <w:group/>
        </w:sdtPr>
        <w:sdtEndPr/>
        <w:sdtContent>
          <w:r w:rsidR="00A5663B" w:rsidRPr="00A5663B">
            <w:rPr>
              <w:b/>
            </w:rPr>
            <w:br w:type="column"/>
          </w:r>
        </w:sdtContent>
      </w:sdt>
      <w:sdt>
        <w:sdtPr>
          <w:rPr>
            <w:b/>
          </w:rPr>
          <w:id w:val="461849913"/>
          <w:lock w:val="contentLocked"/>
          <w:placeholder>
            <w:docPart w:val="220AB316C23E469E80BB8CBCC7D65252"/>
          </w:placeholder>
          <w:group/>
        </w:sdtPr>
        <w:sdtEndPr>
          <w:rPr>
            <w:b w:val="0"/>
          </w:rPr>
        </w:sdtEndPr>
        <w:sdtContent>
          <w:sdt>
            <w:sdtPr>
              <w:rPr>
                <w:b/>
              </w:rPr>
              <w:id w:val="-1291518111"/>
              <w:lock w:val="sdtContentLocked"/>
              <w:placeholder>
                <w:docPart w:val="220AB316C23E469E80BB8CBCC7D65252"/>
              </w:placeholder>
              <w:group/>
            </w:sdtPr>
            <w:sdtEndPr>
              <w:rPr>
                <w:b w:val="0"/>
              </w:rPr>
            </w:sdtEndPr>
            <w:sdtContent>
              <w:sdt>
                <w:sdtPr>
                  <w:rPr>
                    <w:rStyle w:val="ab"/>
                  </w:rPr>
                  <w:alias w:val="Πόλη"/>
                  <w:tag w:val="Πόλη"/>
                  <w:id w:val="1019975433"/>
                  <w:lock w:val="sdtLocked"/>
                  <w:placeholder>
                    <w:docPart w:val="EE23BEF81754444F947A53CA251677F1"/>
                  </w:placeholder>
                  <w:text/>
                </w:sdtPr>
                <w:sdtEndPr>
                  <w:rPr>
                    <w:rStyle w:val="ab"/>
                  </w:rPr>
                </w:sdtEndPr>
                <w:sdtContent>
                  <w:r w:rsidR="007D1B7C">
                    <w:rPr>
                      <w:rStyle w:val="ab"/>
                    </w:rPr>
                    <w:t>Αθήνα</w:t>
                  </w:r>
                </w:sdtContent>
              </w:sdt>
              <w:r w:rsidR="00A5663B" w:rsidRPr="00A5663B">
                <w:rPr>
                  <w:b/>
                </w:rPr>
                <w:t xml:space="preserve">: </w:t>
              </w:r>
              <w:r w:rsidR="00C0166C">
                <w:rPr>
                  <w:b/>
                </w:rPr>
                <w:tab/>
              </w:r>
              <w:sdt>
                <w:sdtPr>
                  <w:rPr>
                    <w:rStyle w:val="Char6"/>
                  </w:rPr>
                  <w:alias w:val="Ημερομηνία Πρωτοκόλλου"/>
                  <w:tag w:val="Ημερομηνία Πρωτοκόλλου"/>
                  <w:id w:val="-147897076"/>
                  <w:lock w:val="sdtLocked"/>
                  <w:placeholder>
                    <w:docPart w:val="F364ED5BBD7B4233BA867E010DDC7AD5"/>
                  </w:placeholder>
                  <w:date w:fullDate="2019-07-30T00:00:00Z">
                    <w:dateFormat w:val="dd.MM.yyyy"/>
                    <w:lid w:val="el-GR"/>
                    <w:storeMappedDataAs w:val="dateTime"/>
                    <w:calendar w:val="gregorian"/>
                  </w:date>
                </w:sdtPr>
                <w:sdtEndPr>
                  <w:rPr>
                    <w:rStyle w:val="a1"/>
                  </w:rPr>
                </w:sdtEndPr>
                <w:sdtContent>
                  <w:r w:rsidR="007A469B">
                    <w:rPr>
                      <w:rStyle w:val="Char6"/>
                    </w:rPr>
                    <w:t>30.07.2019</w:t>
                  </w:r>
                </w:sdtContent>
              </w:sdt>
            </w:sdtContent>
          </w:sdt>
        </w:sdtContent>
      </w:sdt>
    </w:p>
    <w:p w:rsidR="00A5663B" w:rsidRPr="00A5663B" w:rsidRDefault="00FD23D2" w:rsidP="00DA5411">
      <w:pPr>
        <w:tabs>
          <w:tab w:val="left" w:pos="2552"/>
        </w:tabs>
        <w:ind w:left="1134"/>
        <w:jc w:val="left"/>
        <w:rPr>
          <w:b/>
        </w:rPr>
      </w:pPr>
      <w:sdt>
        <w:sdtPr>
          <w:rPr>
            <w:b/>
          </w:rPr>
          <w:id w:val="1129432688"/>
          <w:lock w:val="contentLocked"/>
          <w:placeholder>
            <w:docPart w:val="220AB316C23E469E80BB8CBCC7D65252"/>
          </w:placeholder>
          <w:group/>
        </w:sdtPr>
        <w:sdtEndPr/>
        <w:sdtContent>
          <w:r w:rsidR="00A5663B" w:rsidRPr="00A5663B">
            <w:rPr>
              <w:b/>
            </w:rPr>
            <w:t>Αρ. Πρωτ.:</w:t>
          </w:r>
        </w:sdtContent>
      </w:sdt>
      <w:r w:rsidR="00A5663B" w:rsidRPr="00A5663B">
        <w:rPr>
          <w:b/>
        </w:rPr>
        <w:t xml:space="preserve"> </w:t>
      </w:r>
      <w:r w:rsidR="00C0166C">
        <w:rPr>
          <w:b/>
        </w:rPr>
        <w:tab/>
      </w:r>
      <w:sdt>
        <w:sdtPr>
          <w:rPr>
            <w:rStyle w:val="Char6"/>
          </w:rPr>
          <w:alias w:val="Αριθμός Πρωτοκόλλου"/>
          <w:tag w:val="Αρ. Πρωτ."/>
          <w:id w:val="-2001419544"/>
          <w:placeholder>
            <w:docPart w:val="8DCD1F5ABCA5427B95E50A13AF911CFE"/>
          </w:placeholder>
          <w:text/>
        </w:sdtPr>
        <w:sdtEndPr>
          <w:rPr>
            <w:rStyle w:val="a1"/>
          </w:rPr>
        </w:sdtEndPr>
        <w:sdtContent>
          <w:r w:rsidR="00B4362C">
            <w:rPr>
              <w:rStyle w:val="Char6"/>
            </w:rPr>
            <w:t>1071</w:t>
          </w:r>
        </w:sdtContent>
      </w:sdt>
    </w:p>
    <w:sdt>
      <w:sdtPr>
        <w:rPr>
          <w:rFonts w:eastAsiaTheme="majorEastAsia" w:cstheme="majorBidi"/>
          <w:b/>
          <w:color w:val="auto"/>
          <w:spacing w:val="5"/>
          <w:kern w:val="28"/>
          <w:sz w:val="23"/>
          <w:szCs w:val="52"/>
        </w:rPr>
        <w:id w:val="-1224288116"/>
        <w:lock w:val="contentLocked"/>
        <w:placeholder>
          <w:docPart w:val="220AB316C23E469E80BB8CBCC7D65252"/>
        </w:placeholder>
        <w:group/>
      </w:sdtPr>
      <w:sdtEndPr/>
      <w:sdtContent>
        <w:sdt>
          <w:sdtPr>
            <w:rPr>
              <w:rFonts w:eastAsiaTheme="majorEastAsia" w:cstheme="majorBidi"/>
              <w:b/>
              <w:color w:val="auto"/>
              <w:spacing w:val="5"/>
              <w:kern w:val="28"/>
              <w:sz w:val="23"/>
              <w:szCs w:val="52"/>
            </w:rPr>
            <w:id w:val="-583229713"/>
            <w:lock w:val="sdtContentLocked"/>
            <w:placeholder>
              <w:docPart w:val="220AB316C23E469E80BB8CBCC7D65252"/>
            </w:placeholder>
            <w:group/>
          </w:sdtPr>
          <w:sdtEndPr/>
          <w:sdtContent>
            <w:p w:rsidR="00A5663B" w:rsidRPr="00A5663B" w:rsidRDefault="00A5663B" w:rsidP="00C0166C">
              <w:pPr>
                <w:tabs>
                  <w:tab w:val="left" w:pos="2694"/>
                </w:tabs>
                <w:spacing w:before="480" w:after="0"/>
                <w:ind w:left="1701"/>
                <w:jc w:val="left"/>
                <w:rPr>
                  <w:b/>
                </w:rPr>
                <w:sectPr w:rsidR="00A5663B" w:rsidRPr="00A5663B" w:rsidSect="005925BA">
                  <w:headerReference w:type="default" r:id="rId8"/>
                  <w:footerReference w:type="default" r:id="rId9"/>
                  <w:pgSz w:w="11906" w:h="16838"/>
                  <w:pgMar w:top="0" w:right="1797" w:bottom="1440" w:left="1797" w:header="284" w:footer="113" w:gutter="0"/>
                  <w:cols w:num="2" w:space="708"/>
                  <w:docGrid w:linePitch="360"/>
                </w:sectPr>
              </w:pPr>
            </w:p>
            <w:sdt>
              <w:sdtPr>
                <w:rPr>
                  <w:spacing w:val="-5"/>
                  <w:szCs w:val="23"/>
                </w:rPr>
                <w:id w:val="-1803226084"/>
                <w:lock w:val="contentLocked"/>
                <w:placeholder>
                  <w:docPart w:val="220AB316C23E469E80BB8CBCC7D65252"/>
                </w:placeholder>
                <w:group/>
              </w:sdtPr>
              <w:sdtEndPr>
                <w:rPr>
                  <w:spacing w:val="5"/>
                  <w:szCs w:val="52"/>
                </w:rPr>
              </w:sdtEndPr>
              <w:sdtContent>
                <w:p w:rsidR="002D1D01" w:rsidRDefault="00016434" w:rsidP="002D1D01">
                  <w:pPr>
                    <w:pStyle w:val="a8"/>
                    <w:spacing w:after="0" w:line="276" w:lineRule="auto"/>
                    <w:ind w:left="992" w:hanging="992"/>
                    <w:jc w:val="left"/>
                  </w:pPr>
                  <w:r>
                    <w:rPr>
                      <w:spacing w:val="-5"/>
                      <w:szCs w:val="23"/>
                    </w:rPr>
                    <w:t>ΠΡΟΣ</w:t>
                  </w:r>
                  <w:r w:rsidRPr="00C0166C">
                    <w:rPr>
                      <w:szCs w:val="23"/>
                    </w:rPr>
                    <w:t>:</w:t>
                  </w:r>
                  <w:r>
                    <w:rPr>
                      <w:szCs w:val="23"/>
                    </w:rPr>
                    <w:tab/>
                  </w:r>
                  <w:sdt>
                    <w:sdtPr>
                      <w:alias w:val="Βασικός παραλήπτης της επιστολής"/>
                      <w:tag w:val="Βασικός παραλήπτης της επιστολής"/>
                      <w:id w:val="916363557"/>
                      <w:placeholder>
                        <w:docPart w:val="3047C3F4E7104D15A767A65A474B92D8"/>
                      </w:placeholder>
                    </w:sdtPr>
                    <w:sdtEndPr>
                      <w:rPr>
                        <w:szCs w:val="23"/>
                      </w:rPr>
                    </w:sdtEndPr>
                    <w:sdtContent>
                      <w:r w:rsidR="00B4362C">
                        <w:t>κα</w:t>
                      </w:r>
                      <w:r w:rsidR="00371099">
                        <w:t xml:space="preserve"> </w:t>
                      </w:r>
                      <w:r w:rsidR="00960B06">
                        <w:t>Δόμνα Μιχαηλίδου</w:t>
                      </w:r>
                      <w:r w:rsidR="00371099">
                        <w:t xml:space="preserve">, </w:t>
                      </w:r>
                      <w:r w:rsidR="00960B06">
                        <w:t xml:space="preserve">Υφυπουργό Πρόνοιας </w:t>
                      </w:r>
                      <w:r w:rsidR="00275BB3">
                        <w:t xml:space="preserve">&amp; </w:t>
                      </w:r>
                      <w:r w:rsidR="00960B06">
                        <w:t>Κοινωνικής Αλληλεγγύης</w:t>
                      </w:r>
                      <w:r w:rsidR="006E1645">
                        <w:t xml:space="preserve"> </w:t>
                      </w:r>
                      <w:r w:rsidR="00371099">
                        <w:t xml:space="preserve"> </w:t>
                      </w:r>
                    </w:sdtContent>
                  </w:sdt>
                </w:p>
              </w:sdtContent>
            </w:sdt>
          </w:sdtContent>
        </w:sdt>
      </w:sdtContent>
    </w:sdt>
    <w:p w:rsidR="002D0AB7" w:rsidRDefault="002D0AB7" w:rsidP="002D1D01">
      <w:pPr>
        <w:pStyle w:val="a8"/>
        <w:spacing w:after="0" w:line="276" w:lineRule="auto"/>
        <w:jc w:val="left"/>
      </w:pPr>
      <w:r>
        <w:rPr>
          <w:rStyle w:val="ab"/>
        </w:rPr>
        <w:t>ΚΟΙΝ:</w:t>
      </w:r>
      <w:r>
        <w:rPr>
          <w:rStyle w:val="ab"/>
        </w:rPr>
        <w:tab/>
      </w:r>
      <w:sdt>
        <w:sdtPr>
          <w:rPr>
            <w:rStyle w:val="ab"/>
          </w:rPr>
          <w:alias w:val="Αποδέκτες κοινοποίησης"/>
          <w:tag w:val="Αποδέκτες κοινοποίησης"/>
          <w:id w:val="-1540428940"/>
          <w:placeholder>
            <w:docPart w:val="A4DE54955E2F4FD3A9284FB3C684CB69"/>
          </w:placeholder>
        </w:sdtPr>
        <w:sdtEndPr>
          <w:rPr>
            <w:rStyle w:val="ab"/>
          </w:rPr>
        </w:sdtEndPr>
        <w:sdtContent>
          <w:r w:rsidR="0083359D" w:rsidRPr="0083359D">
            <w:rPr>
              <w:rStyle w:val="ab"/>
            </w:rPr>
            <w:t>«Πίνακας Αποδεκτών»</w:t>
          </w:r>
        </w:sdtContent>
      </w:sdt>
    </w:p>
    <w:sdt>
      <w:sdtPr>
        <w:rPr>
          <w:rFonts w:ascii="Times New Roman" w:eastAsia="Times New Roman" w:hAnsi="Times New Roman" w:cs="Times New Roman"/>
          <w:b w:val="0"/>
          <w:bCs/>
          <w:color w:val="000000" w:themeColor="text1"/>
          <w:spacing w:val="-5"/>
          <w:kern w:val="0"/>
          <w:sz w:val="22"/>
          <w:szCs w:val="23"/>
          <w:lang w:eastAsia="el-GR"/>
        </w:rPr>
        <w:id w:val="-1196850444"/>
        <w:lock w:val="contentLocked"/>
        <w:placeholder>
          <w:docPart w:val="220AB316C23E469E80BB8CBCC7D65252"/>
        </w:placeholder>
        <w:group/>
      </w:sdtPr>
      <w:sdtEndPr>
        <w:rPr>
          <w:rFonts w:ascii="Cambria" w:hAnsi="Cambria"/>
          <w:bCs w:val="0"/>
          <w:color w:val="000000"/>
          <w:spacing w:val="0"/>
          <w:szCs w:val="22"/>
          <w:lang w:eastAsia="en-US"/>
        </w:rPr>
      </w:sdtEndPr>
      <w:sdtContent>
        <w:sdt>
          <w:sdtPr>
            <w:rPr>
              <w:rFonts w:eastAsia="Times New Roman" w:cs="Times New Roman"/>
              <w:b w:val="0"/>
              <w:bCs/>
              <w:color w:val="000000" w:themeColor="text1"/>
              <w:spacing w:val="-5"/>
              <w:kern w:val="0"/>
              <w:sz w:val="22"/>
              <w:szCs w:val="23"/>
            </w:rPr>
            <w:id w:val="1259873936"/>
            <w:lock w:val="contentLocked"/>
            <w:placeholder>
              <w:docPart w:val="220AB316C23E469E80BB8CBCC7D65252"/>
            </w:placeholder>
            <w:group/>
          </w:sdtPr>
          <w:sdtEndPr>
            <w:rPr>
              <w:bCs w:val="0"/>
              <w:color w:val="000000"/>
              <w:spacing w:val="0"/>
              <w:szCs w:val="22"/>
            </w:rPr>
          </w:sdtEndPr>
          <w:sdtContent>
            <w:p w:rsidR="002D0AB7" w:rsidRPr="00C0166C" w:rsidRDefault="00FD23D2" w:rsidP="00DD1D03">
              <w:pPr>
                <w:pStyle w:val="a8"/>
                <w:ind w:left="993" w:hanging="993"/>
                <w:rPr>
                  <w:szCs w:val="23"/>
                </w:rPr>
              </w:pPr>
              <w:sdt>
                <w:sdtPr>
                  <w:rPr>
                    <w:b w:val="0"/>
                    <w:bCs/>
                    <w:color w:val="000000" w:themeColor="text1"/>
                    <w:spacing w:val="-5"/>
                    <w:szCs w:val="23"/>
                  </w:rPr>
                  <w:id w:val="-1423412983"/>
                  <w:lock w:val="sdtContentLocked"/>
                  <w:placeholder>
                    <w:docPart w:val="D20B9EB7F4D04E97911CDDE4ACE5CBD6"/>
                  </w:placeholder>
                  <w:group/>
                </w:sdtPr>
                <w:sdtEndPr>
                  <w:rPr>
                    <w:spacing w:val="5"/>
                  </w:rPr>
                </w:sdtEndPr>
                <w:sdtContent>
                  <w:r w:rsidR="002D0AB7" w:rsidRPr="000145EC">
                    <w:rPr>
                      <w:spacing w:val="-5"/>
                      <w:szCs w:val="23"/>
                    </w:rPr>
                    <w:t>ΘΕΜΑ</w:t>
                  </w:r>
                  <w:r w:rsidR="002D0AB7" w:rsidRPr="00C0166C">
                    <w:rPr>
                      <w:szCs w:val="23"/>
                    </w:rPr>
                    <w:t>:</w:t>
                  </w:r>
                </w:sdtContent>
              </w:sdt>
              <w:r w:rsidR="002D0AB7">
                <w:rPr>
                  <w:szCs w:val="23"/>
                </w:rPr>
                <w:tab/>
                <w:t>«</w:t>
              </w:r>
              <w:sdt>
                <w:sdtPr>
                  <w:alias w:val="Θέμα της επιστολής"/>
                  <w:tag w:val="Θέμα της επιστολής"/>
                  <w:id w:val="-422648214"/>
                  <w:lock w:val="sdtLocked"/>
                  <w:placeholder>
                    <w:docPart w:val="56BD55A65CA34DA7AC4613538ABE5F8E"/>
                  </w:placeholder>
                </w:sdtPr>
                <w:sdtEndPr>
                  <w:rPr>
                    <w:szCs w:val="23"/>
                  </w:rPr>
                </w:sdtEndPr>
                <w:sdtContent>
                  <w:r w:rsidR="001962F4">
                    <w:t xml:space="preserve">Κατάθεση αιτημάτων Ε.Σ.Α.μεΑ. για τη διασφάλιση </w:t>
                  </w:r>
                  <w:r w:rsidR="003E51A1">
                    <w:t>του δικαιώματος των ατόμων με αναπηρία σε αξιοπρεπές βιοτικό επίπεδο και στην ανεξάρτητη διαβίωση στην κοινότητα</w:t>
                  </w:r>
                </w:sdtContent>
              </w:sdt>
              <w:r w:rsidR="002D0AB7">
                <w:rPr>
                  <w:rStyle w:val="ab"/>
                </w:rPr>
                <w:t>»</w:t>
              </w:r>
            </w:p>
            <w:p w:rsidR="002D0AB7" w:rsidRDefault="00FD23D2" w:rsidP="00DD1D03">
              <w:pPr>
                <w:pBdr>
                  <w:top w:val="single" w:sz="4" w:space="1" w:color="auto"/>
                </w:pBdr>
                <w:spacing w:after="480"/>
              </w:pPr>
            </w:p>
          </w:sdtContent>
        </w:sdt>
        <w:sdt>
          <w:sdtPr>
            <w:rPr>
              <w:color w:val="auto"/>
              <w:lang w:eastAsia="el-GR"/>
            </w:rPr>
            <w:alias w:val="Σώμα της επιστολής"/>
            <w:tag w:val="Σώμα της επιστολής"/>
            <w:id w:val="-1096393226"/>
            <w:placeholder>
              <w:docPart w:val="D55DD9942FB747919333F5FFCA7331FE"/>
            </w:placeholder>
          </w:sdtPr>
          <w:sdtEndPr>
            <w:rPr>
              <w:color w:val="000000"/>
              <w:lang w:eastAsia="en-US"/>
            </w:rPr>
          </w:sdtEndPr>
          <w:sdtContent>
            <w:p w:rsidR="00EE5A5F" w:rsidRPr="00CF6473" w:rsidRDefault="00F54D2B" w:rsidP="002D2A79">
              <w:pPr>
                <w:rPr>
                  <w:b/>
                  <w:i/>
                </w:rPr>
              </w:pPr>
              <w:r>
                <w:rPr>
                  <w:b/>
                  <w:i/>
                </w:rPr>
                <w:t xml:space="preserve">Κυρία </w:t>
              </w:r>
              <w:r w:rsidR="00D0058D" w:rsidRPr="00CF6473">
                <w:rPr>
                  <w:b/>
                  <w:i/>
                </w:rPr>
                <w:t xml:space="preserve">Υφυπουργέ, </w:t>
              </w:r>
            </w:p>
            <w:p w:rsidR="000F10B9" w:rsidRPr="0070533F" w:rsidRDefault="00674144" w:rsidP="00B86779">
              <w:pPr>
                <w:rPr>
                  <w:b/>
                </w:rPr>
              </w:pPr>
              <w:r w:rsidRPr="00CF6473">
                <w:t>Η Εθνική Συνομοσπονδία Α</w:t>
              </w:r>
              <w:r w:rsidR="00F62786">
                <w:t xml:space="preserve">τόμων με Αναπηρία (Ε.Σ.Α.μεΑ.) </w:t>
              </w:r>
              <w:r w:rsidR="0028771D" w:rsidRPr="00CF6473">
                <w:t>-</w:t>
              </w:r>
              <w:r w:rsidRPr="00CF6473">
                <w:t>που αποτελεί τον τριτοβάθμιο κοινωνικό και συνδικαλιστικό φορέα των ατόμων με αναπηρία και των</w:t>
              </w:r>
              <w:r w:rsidR="00977C9D" w:rsidRPr="00CF6473">
                <w:t xml:space="preserve"> </w:t>
              </w:r>
              <w:r w:rsidR="0016520C" w:rsidRPr="00CF6473">
                <w:t xml:space="preserve">οικογενειών τους στη χώρα, </w:t>
              </w:r>
              <w:r w:rsidRPr="00CF6473">
                <w:t>επίσημα αναγνωρισμένο Κοινωνικό Εταίρο της ελληνικής Πολιτείας σε ζητήματα αναπηρίας</w:t>
              </w:r>
              <w:r w:rsidR="0016520C" w:rsidRPr="00CF6473">
                <w:t xml:space="preserve"> και ιδρυτικό μέλος του Ευρωπαϊκού Φόρουμ Ατόμων με Αναπηρία, του μεγαλύτερου φορέα εκπροσώπησης των ατόμων με αναπηρία και των οικογενειών τους σε ευρωπαϊκό επίπεδο</w:t>
              </w:r>
              <w:r w:rsidRPr="00CF6473">
                <w:t>-</w:t>
              </w:r>
              <w:r w:rsidR="009C4CF2" w:rsidRPr="00CF6473">
                <w:t xml:space="preserve"> </w:t>
              </w:r>
              <w:r w:rsidR="009C4CF2" w:rsidRPr="0070533F">
                <w:rPr>
                  <w:b/>
                </w:rPr>
                <w:t xml:space="preserve">με το παρόν έγγραφό </w:t>
              </w:r>
              <w:r w:rsidR="00F255CE" w:rsidRPr="0070533F">
                <w:rPr>
                  <w:b/>
                </w:rPr>
                <w:t xml:space="preserve">της </w:t>
              </w:r>
              <w:r w:rsidR="00F62786">
                <w:rPr>
                  <w:b/>
                </w:rPr>
                <w:t xml:space="preserve">αφενός </w:t>
              </w:r>
              <w:r w:rsidR="0016520C" w:rsidRPr="0070533F">
                <w:rPr>
                  <w:b/>
                </w:rPr>
                <w:t xml:space="preserve">σας </w:t>
              </w:r>
              <w:r w:rsidR="0070533F" w:rsidRPr="0070533F">
                <w:rPr>
                  <w:b/>
                </w:rPr>
                <w:t xml:space="preserve">εύχεται </w:t>
              </w:r>
              <w:r w:rsidR="0016520C" w:rsidRPr="0070533F">
                <w:rPr>
                  <w:b/>
                </w:rPr>
                <w:t xml:space="preserve">καλή </w:t>
              </w:r>
              <w:r w:rsidR="007D1B7C" w:rsidRPr="0070533F">
                <w:rPr>
                  <w:b/>
                </w:rPr>
                <w:t xml:space="preserve">επιτυχία στο </w:t>
              </w:r>
              <w:r w:rsidR="00663E61" w:rsidRPr="0070533F">
                <w:rPr>
                  <w:b/>
                </w:rPr>
                <w:t xml:space="preserve">ιδιαίτερα </w:t>
              </w:r>
              <w:r w:rsidR="0016520C" w:rsidRPr="0070533F">
                <w:rPr>
                  <w:b/>
                </w:rPr>
                <w:t xml:space="preserve">σημαντικό </w:t>
              </w:r>
              <w:r w:rsidR="007D1B7C" w:rsidRPr="0070533F">
                <w:rPr>
                  <w:b/>
                </w:rPr>
                <w:t xml:space="preserve">έργο που </w:t>
              </w:r>
              <w:r w:rsidR="0016520C" w:rsidRPr="0070533F">
                <w:rPr>
                  <w:b/>
                </w:rPr>
                <w:t>αναλάβατε να φέρετε εις πέρας</w:t>
              </w:r>
              <w:r w:rsidR="00F62786">
                <w:rPr>
                  <w:b/>
                </w:rPr>
                <w:t xml:space="preserve">, αφετέρου </w:t>
              </w:r>
              <w:r w:rsidR="0070533F" w:rsidRPr="0070533F">
                <w:rPr>
                  <w:b/>
                </w:rPr>
                <w:t xml:space="preserve">σας αποστέλλει τα αιτήματά της, τα οποία </w:t>
              </w:r>
              <w:r w:rsidR="0070533F">
                <w:rPr>
                  <w:b/>
                </w:rPr>
                <w:t xml:space="preserve">επιθυμεί </w:t>
              </w:r>
              <w:r w:rsidR="0070533F" w:rsidRPr="0070533F">
                <w:rPr>
                  <w:b/>
                </w:rPr>
                <w:t xml:space="preserve">να συζητήσει μαζί σας </w:t>
              </w:r>
              <w:r w:rsidR="0070533F">
                <w:rPr>
                  <w:b/>
                </w:rPr>
                <w:t xml:space="preserve">περισσότερο διεξοδικά κατά τη διάρκεια της προγραμματισμένης αυριανής </w:t>
              </w:r>
              <w:r w:rsidR="00244996">
                <w:rPr>
                  <w:b/>
                </w:rPr>
                <w:t xml:space="preserve">συνάντησής σας </w:t>
              </w:r>
              <w:r w:rsidR="0070533F" w:rsidRPr="0070533F">
                <w:rPr>
                  <w:b/>
                </w:rPr>
                <w:t>με</w:t>
              </w:r>
              <w:r w:rsidR="0070533F">
                <w:t xml:space="preserve"> </w:t>
              </w:r>
              <w:r w:rsidR="0070533F" w:rsidRPr="0070533F">
                <w:rPr>
                  <w:b/>
                </w:rPr>
                <w:t>αντιπροσωπεία της</w:t>
              </w:r>
              <w:r w:rsidR="0070533F">
                <w:rPr>
                  <w:b/>
                </w:rPr>
                <w:t xml:space="preserve">. </w:t>
              </w:r>
            </w:p>
            <w:p w:rsidR="007A469B" w:rsidRPr="00CF6473" w:rsidRDefault="00EC685C" w:rsidP="00532E24">
              <w:pPr>
                <w:pStyle w:val="11"/>
                <w:spacing w:line="276" w:lineRule="auto"/>
                <w:ind w:left="0"/>
                <w:jc w:val="both"/>
                <w:rPr>
                  <w:rFonts w:ascii="Cambria" w:hAnsi="Cambria" w:cstheme="minorHAnsi"/>
                  <w:color w:val="000000"/>
                  <w:sz w:val="22"/>
                  <w:szCs w:val="22"/>
                  <w:lang w:eastAsia="en-US"/>
                </w:rPr>
              </w:pPr>
              <w:r>
                <w:rPr>
                  <w:rFonts w:ascii="Cambria" w:hAnsi="Cambria" w:cstheme="minorHAnsi"/>
                  <w:color w:val="000000"/>
                  <w:sz w:val="22"/>
                  <w:szCs w:val="22"/>
                  <w:lang w:eastAsia="en-US"/>
                </w:rPr>
                <w:t>Όπως γνωρίζετε, τ</w:t>
              </w:r>
              <w:r w:rsidR="00532E24" w:rsidRPr="00CF6473">
                <w:rPr>
                  <w:rFonts w:ascii="Cambria" w:hAnsi="Cambria" w:cstheme="minorHAnsi"/>
                  <w:color w:val="000000"/>
                  <w:sz w:val="22"/>
                  <w:szCs w:val="22"/>
                  <w:lang w:eastAsia="en-US"/>
                </w:rPr>
                <w:t xml:space="preserve">ην τελευταία δεκαετία, δυστυχώς, τα άτομα με αναπηρία, χρόνιες παθήσεις και οι οικογένειές τους βίωσαν με τον πιο σκληρό τρόπο την οικονομική κρίση. Πιο συγκεκριμένα, σύμφωνα με στοιχεία της δειγματοληπτικής Έρευνας Εισοδήματος και Συνθηκών Διαβίωσης έτους 2016 (με περίοδο αναφοράς εισοδήματος το 2015) της Ελληνικής Στατιστικής Αρχής, τα οποία επεξεργάστηκε το </w:t>
              </w:r>
              <w:r w:rsidR="007A469B" w:rsidRPr="00CF6473">
                <w:rPr>
                  <w:rFonts w:ascii="Cambria" w:hAnsi="Cambria" w:cstheme="minorHAnsi"/>
                  <w:color w:val="000000"/>
                  <w:sz w:val="22"/>
                  <w:szCs w:val="22"/>
                  <w:lang w:eastAsia="en-US"/>
                </w:rPr>
                <w:t>«</w:t>
              </w:r>
              <w:r w:rsidR="00532E24" w:rsidRPr="00CF6473">
                <w:rPr>
                  <w:rFonts w:ascii="Cambria" w:hAnsi="Cambria" w:cstheme="minorHAnsi"/>
                  <w:color w:val="000000"/>
                  <w:sz w:val="22"/>
                  <w:szCs w:val="22"/>
                  <w:lang w:eastAsia="en-US"/>
                </w:rPr>
                <w:t>Παρατηρητήριο Θεμάτων Αναπηρίας</w:t>
              </w:r>
              <w:r w:rsidR="007A469B" w:rsidRPr="00CF6473">
                <w:rPr>
                  <w:rFonts w:ascii="Cambria" w:hAnsi="Cambria" w:cstheme="minorHAnsi"/>
                  <w:color w:val="000000"/>
                  <w:sz w:val="22"/>
                  <w:szCs w:val="22"/>
                  <w:lang w:eastAsia="en-US"/>
                </w:rPr>
                <w:t>»</w:t>
              </w:r>
              <w:r w:rsidR="007A469B" w:rsidRPr="00CF6473">
                <w:rPr>
                  <w:rStyle w:val="af9"/>
                  <w:rFonts w:ascii="Cambria" w:hAnsi="Cambria" w:cstheme="minorHAnsi"/>
                  <w:color w:val="000000"/>
                  <w:sz w:val="22"/>
                  <w:szCs w:val="22"/>
                  <w:lang w:eastAsia="en-US"/>
                </w:rPr>
                <w:footnoteReference w:id="1"/>
              </w:r>
              <w:r w:rsidR="00532E24" w:rsidRPr="00CF6473">
                <w:rPr>
                  <w:rFonts w:ascii="Cambria" w:hAnsi="Cambria" w:cstheme="minorHAnsi"/>
                  <w:color w:val="000000"/>
                  <w:sz w:val="22"/>
                  <w:szCs w:val="22"/>
                  <w:lang w:eastAsia="en-US"/>
                </w:rPr>
                <w:t xml:space="preserve"> της Ε.Σ.Α.μεΑ., στο φάσμα της φτώχειας και του αποκλεισμού στις ηλικίες από 16 έως 64 ετών βρίσκονται οι 6 στους 10 πολίτες με σοβαρή αναπηρία, και οι 5 στους </w:t>
              </w:r>
              <w:r w:rsidR="00532E24" w:rsidRPr="00CF6473">
                <w:rPr>
                  <w:rFonts w:ascii="Cambria" w:hAnsi="Cambria" w:cstheme="minorHAnsi"/>
                  <w:color w:val="000000"/>
                  <w:sz w:val="22"/>
                  <w:szCs w:val="22"/>
                  <w:lang w:eastAsia="en-US"/>
                </w:rPr>
                <w:lastRenderedPageBreak/>
                <w:t xml:space="preserve">10 με μέτριο περιορισμό δραστηριότητας. Επιπρόσθετα, το ποσοστό των ατόμων άνω των 16 ετών με σοβαρό περιορισμό δραστηριότητας που διαβιεί σε νοικοκυριά με υλική στέρηση είναι 25,7%, ενώ στις παραγωγικές ηλικίες 16-64 ετών το ποσοστό εκτοξεύεται στο 36,9%. Σχεδόν δηλαδή 4 στους 10 πολίτες με σοβαρή αναπηρία μεταξύ 16 και 64 ετών βιώνουν σοβαρές υλικές στερήσεις. </w:t>
              </w:r>
            </w:p>
            <w:p w:rsidR="00504707" w:rsidRPr="00CF6473" w:rsidRDefault="00504707" w:rsidP="00532E24">
              <w:pPr>
                <w:pStyle w:val="11"/>
                <w:spacing w:line="276" w:lineRule="auto"/>
                <w:ind w:left="0"/>
                <w:jc w:val="both"/>
                <w:rPr>
                  <w:rFonts w:ascii="Cambria" w:hAnsi="Cambria" w:cstheme="minorHAnsi"/>
                  <w:color w:val="000000"/>
                  <w:sz w:val="22"/>
                  <w:szCs w:val="22"/>
                  <w:lang w:eastAsia="en-US"/>
                </w:rPr>
              </w:pPr>
            </w:p>
            <w:p w:rsidR="00773C13" w:rsidRDefault="00504707" w:rsidP="00C1772E">
              <w:pPr>
                <w:pStyle w:val="11"/>
                <w:spacing w:line="276" w:lineRule="auto"/>
                <w:ind w:left="0"/>
                <w:jc w:val="both"/>
                <w:rPr>
                  <w:rFonts w:ascii="Cambria" w:hAnsi="Cambria" w:cstheme="minorHAnsi"/>
                  <w:color w:val="000000"/>
                  <w:sz w:val="22"/>
                  <w:szCs w:val="22"/>
                  <w:lang w:eastAsia="en-US"/>
                </w:rPr>
              </w:pPr>
              <w:r w:rsidRPr="00CF6473">
                <w:rPr>
                  <w:rFonts w:ascii="Cambria" w:hAnsi="Cambria" w:cstheme="minorHAnsi"/>
                  <w:color w:val="000000"/>
                  <w:sz w:val="22"/>
                  <w:szCs w:val="22"/>
                  <w:lang w:eastAsia="en-US"/>
                </w:rPr>
                <w:t xml:space="preserve">Λαμβάνοντας υπόψη: α) την παρ. 6 του άρθρου 21 του Συντάγματος της χώρας, σύμφωνα με την οποία </w:t>
              </w:r>
              <w:r w:rsidRPr="00CF6473">
                <w:rPr>
                  <w:rFonts w:ascii="Cambria" w:hAnsi="Cambria" w:cstheme="minorHAnsi"/>
                  <w:i/>
                  <w:color w:val="000000"/>
                  <w:sz w:val="22"/>
                  <w:szCs w:val="22"/>
                  <w:lang w:eastAsia="en-US"/>
                </w:rPr>
                <w:t>«Τα άτομα με αναπηρίες έχουν δικαίωμα να απολαμβάνουν μέτρων που εξασφαλίζουν την αυτονομία, την επαγγελματική ένταξη και τη συμμετοχή τους στην κοινωνική, οικονομική και πολιτική ζωή της Χώρας»</w:t>
              </w:r>
              <w:r w:rsidRPr="00CF6473">
                <w:rPr>
                  <w:rFonts w:ascii="Cambria" w:hAnsi="Cambria" w:cstheme="minorHAnsi"/>
                  <w:color w:val="000000"/>
                  <w:sz w:val="22"/>
                  <w:szCs w:val="22"/>
                  <w:lang w:eastAsia="en-US"/>
                </w:rPr>
                <w:t xml:space="preserve"> και β) τα άρθρα </w:t>
              </w:r>
              <w:r w:rsidR="00743EC1" w:rsidRPr="00CF6473">
                <w:rPr>
                  <w:rFonts w:ascii="Cambria" w:hAnsi="Cambria" w:cstheme="minorHAnsi"/>
                  <w:color w:val="000000"/>
                  <w:sz w:val="22"/>
                  <w:szCs w:val="22"/>
                  <w:lang w:eastAsia="en-US"/>
                </w:rPr>
                <w:t>28</w:t>
              </w:r>
              <w:r w:rsidRPr="00CF6473">
                <w:rPr>
                  <w:rFonts w:ascii="Cambria" w:hAnsi="Cambria" w:cstheme="minorHAnsi"/>
                  <w:color w:val="000000"/>
                  <w:sz w:val="22"/>
                  <w:szCs w:val="22"/>
                  <w:lang w:eastAsia="en-US"/>
                </w:rPr>
                <w:t xml:space="preserve"> και </w:t>
              </w:r>
              <w:r w:rsidR="00743EC1" w:rsidRPr="00CF6473">
                <w:rPr>
                  <w:rFonts w:ascii="Cambria" w:hAnsi="Cambria" w:cstheme="minorHAnsi"/>
                  <w:color w:val="000000"/>
                  <w:sz w:val="22"/>
                  <w:szCs w:val="22"/>
                  <w:lang w:eastAsia="en-US"/>
                </w:rPr>
                <w:t>19</w:t>
              </w:r>
              <w:r w:rsidRPr="00CF6473">
                <w:rPr>
                  <w:rFonts w:ascii="Cambria" w:hAnsi="Cambria" w:cstheme="minorHAnsi"/>
                  <w:color w:val="000000"/>
                  <w:sz w:val="22"/>
                  <w:szCs w:val="22"/>
                  <w:lang w:eastAsia="en-US"/>
                </w:rPr>
                <w:t xml:space="preserve"> της Σύμβασης των ΗΕ για τα Δικαιώματα των Ατόμων με Αναπηρίες, την οποία η χώρα μας κύρωσε με τον ν.4074/2012 και ως εκ τούτου οφείλει να εφαρμόσει σε εθνικό επίπεδο, </w:t>
              </w:r>
              <w:r w:rsidR="00743EC1" w:rsidRPr="00CF6473">
                <w:rPr>
                  <w:rFonts w:ascii="Cambria" w:hAnsi="Cambria" w:cstheme="minorHAnsi"/>
                  <w:color w:val="000000"/>
                  <w:sz w:val="22"/>
                  <w:szCs w:val="22"/>
                  <w:lang w:eastAsia="en-US"/>
                </w:rPr>
                <w:t xml:space="preserve">σύμφωνα με τα οποία </w:t>
              </w:r>
              <w:r w:rsidRPr="00CF6473">
                <w:rPr>
                  <w:rFonts w:ascii="Cambria" w:hAnsi="Cambria" w:cstheme="minorHAnsi"/>
                  <w:color w:val="000000"/>
                  <w:sz w:val="22"/>
                  <w:szCs w:val="22"/>
                  <w:lang w:eastAsia="en-US"/>
                </w:rPr>
                <w:t>τα Συμβαλλόμενα Κράτη πρέπει</w:t>
              </w:r>
              <w:r w:rsidR="00283987" w:rsidRPr="00CF6473">
                <w:rPr>
                  <w:rFonts w:ascii="Cambria" w:hAnsi="Cambria" w:cstheme="minorHAnsi"/>
                  <w:color w:val="000000"/>
                  <w:sz w:val="22"/>
                  <w:szCs w:val="22"/>
                  <w:lang w:eastAsia="en-US"/>
                </w:rPr>
                <w:t xml:space="preserve"> </w:t>
              </w:r>
              <w:r w:rsidRPr="00CF6473">
                <w:rPr>
                  <w:rFonts w:ascii="Cambria" w:hAnsi="Cambria" w:cstheme="minorHAnsi"/>
                  <w:color w:val="000000"/>
                  <w:sz w:val="22"/>
                  <w:szCs w:val="22"/>
                  <w:lang w:eastAsia="en-US"/>
                </w:rPr>
                <w:t xml:space="preserve">να λαμβάνουν αποτελεσματικά μέτρα </w:t>
              </w:r>
              <w:r w:rsidR="00743EC1" w:rsidRPr="00CF6473">
                <w:rPr>
                  <w:rFonts w:ascii="Cambria" w:hAnsi="Cambria" w:cstheme="minorHAnsi"/>
                  <w:color w:val="000000"/>
                  <w:sz w:val="22"/>
                  <w:szCs w:val="22"/>
                  <w:lang w:eastAsia="en-US"/>
                </w:rPr>
                <w:t>προκειμένου</w:t>
              </w:r>
              <w:r w:rsidR="00C1772E" w:rsidRPr="00CF6473">
                <w:rPr>
                  <w:sz w:val="22"/>
                  <w:szCs w:val="22"/>
                </w:rPr>
                <w:t xml:space="preserve"> </w:t>
              </w:r>
              <w:r w:rsidR="00C1772E" w:rsidRPr="00CF6473">
                <w:rPr>
                  <w:rFonts w:ascii="Cambria" w:hAnsi="Cambria" w:cstheme="minorHAnsi"/>
                  <w:color w:val="000000"/>
                  <w:sz w:val="22"/>
                  <w:szCs w:val="22"/>
                  <w:lang w:eastAsia="en-US"/>
                </w:rPr>
                <w:t xml:space="preserve">να προστατεύουν και να προάγουν: </w:t>
              </w:r>
            </w:p>
            <w:p w:rsidR="00F62786" w:rsidRPr="00CF6473" w:rsidRDefault="00F62786" w:rsidP="00C1772E">
              <w:pPr>
                <w:pStyle w:val="11"/>
                <w:spacing w:line="276" w:lineRule="auto"/>
                <w:ind w:left="0"/>
                <w:jc w:val="both"/>
                <w:rPr>
                  <w:rFonts w:ascii="Cambria" w:hAnsi="Cambria" w:cstheme="minorHAnsi"/>
                  <w:color w:val="000000"/>
                  <w:sz w:val="22"/>
                  <w:szCs w:val="22"/>
                  <w:lang w:eastAsia="en-US"/>
                </w:rPr>
              </w:pPr>
            </w:p>
            <w:p w:rsidR="00C1772E" w:rsidRPr="00773C13" w:rsidRDefault="00743EC1" w:rsidP="00C1772E">
              <w:pPr>
                <w:pStyle w:val="11"/>
                <w:numPr>
                  <w:ilvl w:val="0"/>
                  <w:numId w:val="33"/>
                </w:numPr>
                <w:spacing w:line="276" w:lineRule="auto"/>
                <w:jc w:val="both"/>
                <w:rPr>
                  <w:rFonts w:ascii="Cambria" w:hAnsi="Cambria" w:cstheme="minorHAnsi"/>
                  <w:color w:val="000000"/>
                  <w:sz w:val="22"/>
                  <w:szCs w:val="22"/>
                  <w:lang w:eastAsia="en-US"/>
                </w:rPr>
              </w:pPr>
              <w:r w:rsidRPr="00773C13">
                <w:rPr>
                  <w:rFonts w:ascii="Cambria" w:hAnsi="Cambria" w:cstheme="minorHAnsi"/>
                  <w:b/>
                  <w:color w:val="000000"/>
                  <w:sz w:val="22"/>
                  <w:szCs w:val="22"/>
                  <w:lang w:eastAsia="en-US"/>
                </w:rPr>
                <w:t>το δικαίωμα των ατόμων με αναπηρία σε αξιοπρεπές βιοτικό επ</w:t>
              </w:r>
              <w:r w:rsidR="00283987" w:rsidRPr="00773C13">
                <w:rPr>
                  <w:rFonts w:ascii="Cambria" w:hAnsi="Cambria" w:cstheme="minorHAnsi"/>
                  <w:b/>
                  <w:color w:val="000000"/>
                  <w:sz w:val="22"/>
                  <w:szCs w:val="22"/>
                  <w:lang w:eastAsia="en-US"/>
                </w:rPr>
                <w:t>ίπεδο</w:t>
              </w:r>
              <w:r w:rsidR="00C1772E" w:rsidRPr="00773C13">
                <w:rPr>
                  <w:rFonts w:ascii="Cambria" w:hAnsi="Cambria" w:cstheme="minorHAnsi"/>
                  <w:color w:val="000000"/>
                  <w:sz w:val="22"/>
                  <w:szCs w:val="22"/>
                  <w:lang w:eastAsia="en-US"/>
                </w:rPr>
                <w:t xml:space="preserve">, </w:t>
              </w:r>
              <w:r w:rsidR="00283987" w:rsidRPr="00773C13">
                <w:rPr>
                  <w:rFonts w:ascii="Cambria" w:hAnsi="Cambria" w:cstheme="minorHAnsi"/>
                  <w:color w:val="000000"/>
                  <w:sz w:val="22"/>
                  <w:szCs w:val="22"/>
                  <w:lang w:eastAsia="en-US"/>
                </w:rPr>
                <w:t xml:space="preserve"> </w:t>
              </w:r>
            </w:p>
            <w:p w:rsidR="00D10742" w:rsidRDefault="00283987" w:rsidP="006B0355">
              <w:pPr>
                <w:pStyle w:val="11"/>
                <w:numPr>
                  <w:ilvl w:val="0"/>
                  <w:numId w:val="33"/>
                </w:numPr>
                <w:spacing w:line="276" w:lineRule="auto"/>
                <w:jc w:val="both"/>
                <w:rPr>
                  <w:rFonts w:ascii="Cambria" w:hAnsi="Cambria" w:cstheme="minorHAnsi"/>
                  <w:color w:val="000000"/>
                  <w:sz w:val="22"/>
                  <w:szCs w:val="22"/>
                  <w:lang w:eastAsia="en-US"/>
                </w:rPr>
              </w:pPr>
              <w:r w:rsidRPr="00773C13">
                <w:rPr>
                  <w:rFonts w:ascii="Cambria" w:hAnsi="Cambria" w:cstheme="minorHAnsi"/>
                  <w:b/>
                  <w:color w:val="000000"/>
                  <w:sz w:val="22"/>
                  <w:szCs w:val="22"/>
                  <w:lang w:eastAsia="en-US"/>
                </w:rPr>
                <w:t xml:space="preserve">το δικαίωμα </w:t>
              </w:r>
              <w:r w:rsidR="00C1772E" w:rsidRPr="00773C13">
                <w:rPr>
                  <w:rFonts w:ascii="Cambria" w:hAnsi="Cambria" w:cstheme="minorHAnsi"/>
                  <w:b/>
                  <w:color w:val="000000"/>
                  <w:sz w:val="22"/>
                  <w:szCs w:val="22"/>
                  <w:lang w:eastAsia="en-US"/>
                </w:rPr>
                <w:t xml:space="preserve">των ατόμων με αναπηρία </w:t>
              </w:r>
              <w:r w:rsidRPr="00773C13">
                <w:rPr>
                  <w:rFonts w:ascii="Cambria" w:hAnsi="Cambria" w:cstheme="minorHAnsi"/>
                  <w:b/>
                  <w:color w:val="000000"/>
                  <w:sz w:val="22"/>
                  <w:szCs w:val="22"/>
                  <w:lang w:eastAsia="en-US"/>
                </w:rPr>
                <w:t>στην ανεξάρτητη διαβίωση και στην ένταξη στην κοινότητα</w:t>
              </w:r>
              <w:r w:rsidR="00D10742" w:rsidRPr="00773C13">
                <w:rPr>
                  <w:rFonts w:ascii="Cambria" w:hAnsi="Cambria" w:cstheme="minorHAnsi"/>
                  <w:color w:val="000000"/>
                  <w:sz w:val="22"/>
                  <w:szCs w:val="22"/>
                  <w:lang w:eastAsia="en-US"/>
                </w:rPr>
                <w:t xml:space="preserve">, </w:t>
              </w:r>
            </w:p>
            <w:p w:rsidR="006B0355" w:rsidRPr="006B0355" w:rsidRDefault="006B0355" w:rsidP="006B0355">
              <w:pPr>
                <w:pStyle w:val="11"/>
                <w:spacing w:line="276" w:lineRule="auto"/>
                <w:jc w:val="both"/>
                <w:rPr>
                  <w:rFonts w:ascii="Cambria" w:hAnsi="Cambria" w:cstheme="minorHAnsi"/>
                  <w:color w:val="000000"/>
                  <w:sz w:val="22"/>
                  <w:szCs w:val="22"/>
                  <w:lang w:eastAsia="en-US"/>
                </w:rPr>
              </w:pPr>
            </w:p>
            <w:p w:rsidR="00C1772E" w:rsidRPr="00CF6473" w:rsidRDefault="00D10742" w:rsidP="00D10742">
              <w:pPr>
                <w:pStyle w:val="11"/>
                <w:spacing w:line="276" w:lineRule="auto"/>
                <w:ind w:left="0"/>
                <w:jc w:val="both"/>
                <w:rPr>
                  <w:rFonts w:ascii="Cambria" w:hAnsi="Cambria" w:cstheme="minorHAnsi"/>
                  <w:color w:val="000000"/>
                  <w:sz w:val="22"/>
                  <w:szCs w:val="22"/>
                  <w:lang w:eastAsia="en-US"/>
                </w:rPr>
              </w:pPr>
              <w:r w:rsidRPr="00CF6473">
                <w:rPr>
                  <w:rFonts w:ascii="Cambria" w:hAnsi="Cambria" w:cstheme="minorHAnsi"/>
                  <w:color w:val="000000"/>
                  <w:sz w:val="22"/>
                  <w:szCs w:val="22"/>
                  <w:lang w:eastAsia="en-US"/>
                </w:rPr>
                <w:t>η Ε.Σ.Α.μεΑ. προτείνει τα ακόλουθα:</w:t>
              </w:r>
              <w:r w:rsidR="00C1772E" w:rsidRPr="00CF6473">
                <w:rPr>
                  <w:rFonts w:ascii="Cambria" w:hAnsi="Cambria" w:cstheme="minorHAnsi"/>
                  <w:color w:val="000000"/>
                  <w:sz w:val="22"/>
                  <w:szCs w:val="22"/>
                  <w:lang w:eastAsia="en-US"/>
                </w:rPr>
                <w:t xml:space="preserve"> </w:t>
              </w:r>
            </w:p>
            <w:p w:rsidR="00663E61" w:rsidRPr="00CF6473" w:rsidRDefault="00663E61" w:rsidP="00663E61">
              <w:pPr>
                <w:pStyle w:val="11"/>
                <w:spacing w:line="276" w:lineRule="auto"/>
                <w:jc w:val="both"/>
                <w:rPr>
                  <w:rFonts w:ascii="Cambria" w:hAnsi="Cambria" w:cstheme="minorHAnsi"/>
                  <w:color w:val="000000"/>
                  <w:sz w:val="22"/>
                  <w:szCs w:val="22"/>
                  <w:lang w:eastAsia="en-US"/>
                </w:rPr>
              </w:pPr>
            </w:p>
            <w:p w:rsidR="00532E24" w:rsidRPr="00CF6473" w:rsidRDefault="007A469B" w:rsidP="00D10742">
              <w:pPr>
                <w:pStyle w:val="11"/>
                <w:numPr>
                  <w:ilvl w:val="0"/>
                  <w:numId w:val="35"/>
                </w:numPr>
                <w:spacing w:line="276" w:lineRule="auto"/>
                <w:ind w:left="284" w:hanging="284"/>
                <w:jc w:val="both"/>
                <w:rPr>
                  <w:rFonts w:ascii="Cambria" w:hAnsi="Cambria" w:cstheme="minorHAnsi"/>
                  <w:color w:val="000000"/>
                  <w:sz w:val="22"/>
                  <w:szCs w:val="22"/>
                  <w:lang w:eastAsia="en-US"/>
                </w:rPr>
              </w:pPr>
              <w:r w:rsidRPr="00CF6473">
                <w:rPr>
                  <w:rFonts w:ascii="Cambria" w:hAnsi="Cambria" w:cstheme="minorHAnsi"/>
                  <w:bCs/>
                  <w:color w:val="000000"/>
                  <w:sz w:val="22"/>
                  <w:szCs w:val="22"/>
                  <w:lang w:eastAsia="en-US"/>
                </w:rPr>
                <w:t xml:space="preserve">Για </w:t>
              </w:r>
              <w:r w:rsidR="00532E24" w:rsidRPr="00CF6473">
                <w:rPr>
                  <w:rFonts w:ascii="Cambria" w:hAnsi="Cambria" w:cstheme="minorHAnsi"/>
                  <w:bCs/>
                  <w:color w:val="000000"/>
                  <w:sz w:val="22"/>
                  <w:szCs w:val="22"/>
                  <w:lang w:eastAsia="en-US"/>
                </w:rPr>
                <w:t xml:space="preserve">τη </w:t>
              </w:r>
              <w:r w:rsidR="00532E24" w:rsidRPr="00CF6473">
                <w:rPr>
                  <w:rFonts w:ascii="Cambria" w:hAnsi="Cambria" w:cstheme="minorHAnsi"/>
                  <w:b/>
                  <w:bCs/>
                  <w:i/>
                  <w:color w:val="000000"/>
                  <w:sz w:val="22"/>
                  <w:szCs w:val="22"/>
                  <w:lang w:eastAsia="en-US"/>
                </w:rPr>
                <w:t xml:space="preserve">διασφάλιση αξιοπρεπούς </w:t>
              </w:r>
              <w:r w:rsidRPr="00CF6473">
                <w:rPr>
                  <w:rFonts w:ascii="Cambria" w:hAnsi="Cambria" w:cstheme="minorHAnsi"/>
                  <w:b/>
                  <w:bCs/>
                  <w:i/>
                  <w:color w:val="000000"/>
                  <w:sz w:val="22"/>
                  <w:szCs w:val="22"/>
                  <w:lang w:eastAsia="en-US"/>
                </w:rPr>
                <w:t>βιοτικού επιπέδου</w:t>
              </w:r>
              <w:r w:rsidRPr="00CF6473">
                <w:rPr>
                  <w:rFonts w:ascii="Cambria" w:hAnsi="Cambria" w:cstheme="minorHAnsi"/>
                  <w:bCs/>
                  <w:color w:val="000000"/>
                  <w:sz w:val="22"/>
                  <w:szCs w:val="22"/>
                  <w:lang w:eastAsia="en-US"/>
                </w:rPr>
                <w:t xml:space="preserve"> για τα άτομα με αναπηρία</w:t>
              </w:r>
              <w:r w:rsidR="00D10742" w:rsidRPr="00CF6473">
                <w:rPr>
                  <w:rFonts w:ascii="Cambria" w:hAnsi="Cambria" w:cstheme="minorHAnsi"/>
                  <w:bCs/>
                  <w:color w:val="000000"/>
                  <w:sz w:val="22"/>
                  <w:szCs w:val="22"/>
                  <w:lang w:eastAsia="en-US"/>
                </w:rPr>
                <w:t>, χρόνιες παθήσεις</w:t>
              </w:r>
              <w:r w:rsidR="00504707" w:rsidRPr="00CF6473">
                <w:rPr>
                  <w:sz w:val="22"/>
                  <w:szCs w:val="22"/>
                </w:rPr>
                <w:t xml:space="preserve"> </w:t>
              </w:r>
              <w:r w:rsidR="00504707" w:rsidRPr="00CF6473">
                <w:rPr>
                  <w:rFonts w:ascii="Cambria" w:hAnsi="Cambria" w:cstheme="minorHAnsi"/>
                  <w:bCs/>
                  <w:color w:val="000000"/>
                  <w:sz w:val="22"/>
                  <w:szCs w:val="22"/>
                  <w:lang w:eastAsia="en-US"/>
                </w:rPr>
                <w:t>και τις οικογένειές τους</w:t>
              </w:r>
              <w:r w:rsidRPr="00CF6473">
                <w:rPr>
                  <w:rFonts w:ascii="Cambria" w:hAnsi="Cambria" w:cstheme="minorHAnsi"/>
                  <w:bCs/>
                  <w:color w:val="000000"/>
                  <w:sz w:val="22"/>
                  <w:szCs w:val="22"/>
                  <w:lang w:eastAsia="en-US"/>
                </w:rPr>
                <w:t xml:space="preserve">, </w:t>
              </w:r>
              <w:r w:rsidR="00C1772E" w:rsidRPr="00CF6473">
                <w:rPr>
                  <w:rFonts w:ascii="Cambria" w:hAnsi="Cambria" w:cstheme="minorHAnsi"/>
                  <w:bCs/>
                  <w:color w:val="000000"/>
                  <w:sz w:val="22"/>
                  <w:szCs w:val="22"/>
                  <w:lang w:eastAsia="en-US"/>
                </w:rPr>
                <w:t xml:space="preserve">η Ε.Σ.Α.μεΑ. προτείνει τη λήψη </w:t>
              </w:r>
              <w:r w:rsidR="00532E24" w:rsidRPr="00CF6473">
                <w:rPr>
                  <w:rFonts w:ascii="Cambria" w:hAnsi="Cambria" w:cstheme="minorHAnsi"/>
                  <w:bCs/>
                  <w:color w:val="000000"/>
                  <w:sz w:val="22"/>
                  <w:szCs w:val="22"/>
                  <w:lang w:eastAsia="en-US"/>
                </w:rPr>
                <w:t>των παρακάτω</w:t>
              </w:r>
              <w:r w:rsidR="00C1772E" w:rsidRPr="00CF6473">
                <w:rPr>
                  <w:rFonts w:ascii="Cambria" w:hAnsi="Cambria" w:cstheme="minorHAnsi"/>
                  <w:bCs/>
                  <w:color w:val="000000"/>
                  <w:sz w:val="22"/>
                  <w:szCs w:val="22"/>
                  <w:lang w:eastAsia="en-US"/>
                </w:rPr>
                <w:t xml:space="preserve"> μέτρων</w:t>
              </w:r>
              <w:r w:rsidR="00532E24" w:rsidRPr="00CF6473">
                <w:rPr>
                  <w:rFonts w:ascii="Cambria" w:hAnsi="Cambria" w:cstheme="minorHAnsi"/>
                  <w:color w:val="000000"/>
                  <w:sz w:val="22"/>
                  <w:szCs w:val="22"/>
                  <w:lang w:eastAsia="en-US"/>
                </w:rPr>
                <w:t xml:space="preserve">: </w:t>
              </w:r>
            </w:p>
            <w:p w:rsidR="00532E24" w:rsidRPr="00CF6473" w:rsidRDefault="00532E24" w:rsidP="00532E24">
              <w:pPr>
                <w:pStyle w:val="11"/>
                <w:numPr>
                  <w:ilvl w:val="0"/>
                  <w:numId w:val="31"/>
                </w:numPr>
                <w:spacing w:line="276" w:lineRule="auto"/>
                <w:ind w:left="426" w:hanging="284"/>
                <w:jc w:val="both"/>
                <w:rPr>
                  <w:rFonts w:ascii="Cambria" w:hAnsi="Cambria" w:cstheme="minorHAnsi"/>
                  <w:sz w:val="22"/>
                  <w:szCs w:val="22"/>
                </w:rPr>
              </w:pPr>
              <w:r w:rsidRPr="00CF6473">
                <w:rPr>
                  <w:rFonts w:ascii="Cambria" w:hAnsi="Cambria" w:cstheme="minorHAnsi"/>
                  <w:sz w:val="22"/>
                  <w:szCs w:val="22"/>
                </w:rPr>
                <w:t>Αξιολόγηση και διοικητική/επιστημονική επικαιροποίηση του συστήματος πιστοποίησης της αναπηρίας των ΚΕΠΑ</w:t>
              </w:r>
              <w:r w:rsidR="00240D4D">
                <w:rPr>
                  <w:rFonts w:ascii="Cambria" w:hAnsi="Cambria" w:cstheme="minorHAnsi"/>
                  <w:sz w:val="22"/>
                  <w:szCs w:val="22"/>
                </w:rPr>
                <w:t xml:space="preserve">, </w:t>
              </w:r>
              <w:r w:rsidR="00AE341F" w:rsidRPr="00CF6473">
                <w:rPr>
                  <w:rFonts w:ascii="Cambria" w:hAnsi="Cambria" w:cstheme="minorHAnsi"/>
                  <w:sz w:val="22"/>
                  <w:szCs w:val="22"/>
                </w:rPr>
                <w:t xml:space="preserve">με </w:t>
              </w:r>
              <w:r w:rsidR="00773C13">
                <w:rPr>
                  <w:rFonts w:ascii="Cambria" w:hAnsi="Cambria" w:cstheme="minorHAnsi"/>
                  <w:sz w:val="22"/>
                  <w:szCs w:val="22"/>
                </w:rPr>
                <w:t xml:space="preserve">έμφαση στο </w:t>
              </w:r>
              <w:r w:rsidR="00773C13" w:rsidRPr="00A842FF">
                <w:rPr>
                  <w:rFonts w:ascii="Cambria" w:hAnsi="Cambria" w:cstheme="minorHAnsi"/>
                  <w:b/>
                  <w:sz w:val="22"/>
                  <w:szCs w:val="22"/>
                  <w:u w:val="single"/>
                </w:rPr>
                <w:t>άτομο</w:t>
              </w:r>
              <w:r w:rsidR="00773C13">
                <w:rPr>
                  <w:rFonts w:ascii="Cambria" w:hAnsi="Cambria" w:cstheme="minorHAnsi"/>
                  <w:sz w:val="22"/>
                  <w:szCs w:val="22"/>
                </w:rPr>
                <w:t xml:space="preserve"> με αναπηρία και χρόνια πάθηση</w:t>
              </w:r>
              <w:r w:rsidR="00AE341F" w:rsidRPr="00CF6473">
                <w:rPr>
                  <w:rFonts w:ascii="Cambria" w:hAnsi="Cambria" w:cstheme="minorHAnsi"/>
                  <w:sz w:val="22"/>
                  <w:szCs w:val="22"/>
                </w:rPr>
                <w:t xml:space="preserve">. </w:t>
              </w:r>
            </w:p>
            <w:p w:rsidR="00532E24" w:rsidRPr="00773C13" w:rsidRDefault="00532E24" w:rsidP="00532E24">
              <w:pPr>
                <w:pStyle w:val="11"/>
                <w:numPr>
                  <w:ilvl w:val="0"/>
                  <w:numId w:val="31"/>
                </w:numPr>
                <w:spacing w:line="276" w:lineRule="auto"/>
                <w:ind w:left="426" w:hanging="284"/>
                <w:jc w:val="both"/>
                <w:rPr>
                  <w:rFonts w:asciiTheme="majorHAnsi" w:hAnsiTheme="majorHAnsi"/>
                  <w:sz w:val="22"/>
                  <w:szCs w:val="22"/>
                </w:rPr>
              </w:pPr>
              <w:r w:rsidRPr="00CF6473">
                <w:rPr>
                  <w:rFonts w:asciiTheme="majorHAnsi" w:hAnsiTheme="majorHAnsi"/>
                  <w:sz w:val="22"/>
                  <w:szCs w:val="22"/>
                </w:rPr>
                <w:t xml:space="preserve">Προστασία των προγραμμάτων οικονομικής ενίσχυσης και των πάσης φύσεως επιδομάτων αναπηρίας (προνοιακά επιδόματα, εξωιδρυματικό επίδομα, επίδομα κίνησης, διατροφικό επίδομα νεφροπαθών και μεταμοσχευμένων συμπαγών οργάνων κ.λπ.) που έχουν σχεδιαστεί αποκλειστικά για την κάλυψη των αναγκών που </w:t>
              </w:r>
              <w:r w:rsidR="004D7A3C" w:rsidRPr="00CF6473">
                <w:rPr>
                  <w:rFonts w:asciiTheme="majorHAnsi" w:hAnsiTheme="majorHAnsi"/>
                  <w:sz w:val="22"/>
                  <w:szCs w:val="22"/>
                </w:rPr>
                <w:t xml:space="preserve">πηγάζουν από την κάθε αναπηρία, </w:t>
              </w:r>
              <w:r w:rsidRPr="00CF6473">
                <w:rPr>
                  <w:rFonts w:asciiTheme="majorHAnsi" w:hAnsiTheme="majorHAnsi"/>
                  <w:sz w:val="22"/>
                  <w:szCs w:val="22"/>
                </w:rPr>
                <w:t>όπως άλλωστε έχουν πράξει μέχρι σήμερα όλες οι κυβ</w:t>
              </w:r>
              <w:r w:rsidR="004D7A3C" w:rsidRPr="00CF6473">
                <w:rPr>
                  <w:rFonts w:asciiTheme="majorHAnsi" w:hAnsiTheme="majorHAnsi"/>
                  <w:sz w:val="22"/>
                  <w:szCs w:val="22"/>
                </w:rPr>
                <w:t xml:space="preserve">ερνήσεις στα χρόνια της κρίσης, </w:t>
              </w:r>
              <w:r w:rsidRPr="00CF6473">
                <w:rPr>
                  <w:rFonts w:asciiTheme="majorHAnsi" w:hAnsiTheme="majorHAnsi"/>
                  <w:sz w:val="22"/>
                  <w:szCs w:val="22"/>
                </w:rPr>
                <w:t xml:space="preserve">αύξηση </w:t>
              </w:r>
              <w:r w:rsidR="00773C13">
                <w:rPr>
                  <w:rFonts w:asciiTheme="majorHAnsi" w:hAnsiTheme="majorHAnsi"/>
                  <w:sz w:val="22"/>
                  <w:szCs w:val="22"/>
                </w:rPr>
                <w:t xml:space="preserve">των επιδομάτων αναπηρίας </w:t>
              </w:r>
              <w:r w:rsidRPr="00CF6473">
                <w:rPr>
                  <w:rFonts w:asciiTheme="majorHAnsi" w:hAnsiTheme="majorHAnsi"/>
                  <w:sz w:val="22"/>
                  <w:szCs w:val="22"/>
                </w:rPr>
                <w:t xml:space="preserve">(λαμβάνοντας υπόψη ότι αυξήσεις έχουν να δοθούν από την αρχή της κρίσης) και </w:t>
              </w:r>
              <w:r w:rsidR="00A904D0" w:rsidRPr="00CF6473">
                <w:rPr>
                  <w:rFonts w:asciiTheme="majorHAnsi" w:hAnsiTheme="majorHAnsi"/>
                  <w:sz w:val="22"/>
                  <w:szCs w:val="22"/>
                </w:rPr>
                <w:t xml:space="preserve">επέκταση </w:t>
              </w:r>
              <w:r w:rsidR="00773C13">
                <w:rPr>
                  <w:rFonts w:asciiTheme="majorHAnsi" w:hAnsiTheme="majorHAnsi"/>
                  <w:sz w:val="22"/>
                  <w:szCs w:val="22"/>
                </w:rPr>
                <w:t xml:space="preserve">της </w:t>
              </w:r>
              <w:r w:rsidR="00A904D0" w:rsidRPr="00CF6473">
                <w:rPr>
                  <w:rFonts w:asciiTheme="majorHAnsi" w:hAnsiTheme="majorHAnsi"/>
                  <w:sz w:val="22"/>
                  <w:szCs w:val="22"/>
                </w:rPr>
                <w:t xml:space="preserve">παροχής τους </w:t>
              </w:r>
              <w:r w:rsidR="00773C13">
                <w:rPr>
                  <w:rFonts w:asciiTheme="majorHAnsi" w:hAnsiTheme="majorHAnsi"/>
                  <w:sz w:val="22"/>
                  <w:szCs w:val="22"/>
                </w:rPr>
                <w:t xml:space="preserve">και </w:t>
              </w:r>
              <w:r w:rsidR="00A904D0" w:rsidRPr="00CF6473">
                <w:rPr>
                  <w:rFonts w:asciiTheme="majorHAnsi" w:hAnsiTheme="majorHAnsi"/>
                  <w:sz w:val="22"/>
                  <w:szCs w:val="22"/>
                </w:rPr>
                <w:t xml:space="preserve">στα </w:t>
              </w:r>
              <w:r w:rsidRPr="00CF6473">
                <w:rPr>
                  <w:rFonts w:asciiTheme="majorHAnsi" w:hAnsiTheme="majorHAnsi"/>
                  <w:sz w:val="22"/>
                  <w:szCs w:val="22"/>
                </w:rPr>
                <w:t>κωφά και βαρήκοα άτομα ηλικίας 18 έως 65 ετών</w:t>
              </w:r>
              <w:r w:rsidR="00773C13">
                <w:rPr>
                  <w:sz w:val="22"/>
                  <w:szCs w:val="22"/>
                </w:rPr>
                <w:t xml:space="preserve"> </w:t>
              </w:r>
              <w:r w:rsidR="00773C13" w:rsidRPr="00773C13">
                <w:rPr>
                  <w:rFonts w:asciiTheme="majorHAnsi" w:hAnsiTheme="majorHAnsi"/>
                  <w:sz w:val="22"/>
                  <w:szCs w:val="22"/>
                </w:rPr>
                <w:t xml:space="preserve">που </w:t>
              </w:r>
              <w:r w:rsidR="00ED409C" w:rsidRPr="00773C13">
                <w:rPr>
                  <w:rFonts w:asciiTheme="majorHAnsi" w:hAnsiTheme="majorHAnsi"/>
                  <w:sz w:val="22"/>
                  <w:szCs w:val="22"/>
                </w:rPr>
                <w:t>αδίκως δεν τα λαμβάνουν</w:t>
              </w:r>
              <w:r w:rsidR="00A904D0" w:rsidRPr="00773C13">
                <w:rPr>
                  <w:rFonts w:asciiTheme="majorHAnsi" w:hAnsiTheme="majorHAnsi"/>
                  <w:sz w:val="22"/>
                  <w:szCs w:val="22"/>
                </w:rPr>
                <w:t xml:space="preserve">. </w:t>
              </w:r>
            </w:p>
            <w:p w:rsidR="00C1772E" w:rsidRPr="00CF6473" w:rsidRDefault="00532E24" w:rsidP="00102EDF">
              <w:pPr>
                <w:pStyle w:val="11"/>
                <w:numPr>
                  <w:ilvl w:val="0"/>
                  <w:numId w:val="31"/>
                </w:numPr>
                <w:spacing w:line="276" w:lineRule="auto"/>
                <w:ind w:left="426" w:hanging="284"/>
                <w:jc w:val="both"/>
                <w:rPr>
                  <w:rFonts w:asciiTheme="majorHAnsi" w:hAnsiTheme="majorHAnsi" w:cstheme="minorHAnsi"/>
                  <w:sz w:val="22"/>
                  <w:szCs w:val="22"/>
                </w:rPr>
              </w:pPr>
              <w:r w:rsidRPr="00CF6473">
                <w:rPr>
                  <w:rFonts w:asciiTheme="majorHAnsi" w:hAnsiTheme="majorHAnsi"/>
                  <w:sz w:val="22"/>
                  <w:szCs w:val="22"/>
                </w:rPr>
                <w:t>Ενίσχυση της χρηματοδότησης τ</w:t>
              </w:r>
              <w:r w:rsidR="004D7A3C" w:rsidRPr="00CF6473">
                <w:rPr>
                  <w:rFonts w:asciiTheme="majorHAnsi" w:hAnsiTheme="majorHAnsi"/>
                  <w:sz w:val="22"/>
                  <w:szCs w:val="22"/>
                </w:rPr>
                <w:t xml:space="preserve">ου Προγράμματος Διερμηνείας στην Ελληνική </w:t>
              </w:r>
              <w:r w:rsidRPr="00CF6473">
                <w:rPr>
                  <w:rFonts w:asciiTheme="majorHAnsi" w:hAnsiTheme="majorHAnsi"/>
                  <w:sz w:val="22"/>
                  <w:szCs w:val="22"/>
                </w:rPr>
                <w:t xml:space="preserve">Νοηματική Γλώσσα που υλοποιεί η Ομοσπονδία Κωφών Ελλάδος για </w:t>
              </w:r>
              <w:r w:rsidR="004D7A3C" w:rsidRPr="00CF6473">
                <w:rPr>
                  <w:rFonts w:asciiTheme="majorHAnsi" w:hAnsiTheme="majorHAnsi"/>
                  <w:sz w:val="22"/>
                  <w:szCs w:val="22"/>
                </w:rPr>
                <w:t>τις επικοινωνιακές ανάγκες των κωφών-β</w:t>
              </w:r>
              <w:r w:rsidRPr="00CF6473">
                <w:rPr>
                  <w:rFonts w:asciiTheme="majorHAnsi" w:hAnsiTheme="majorHAnsi"/>
                  <w:sz w:val="22"/>
                  <w:szCs w:val="22"/>
                </w:rPr>
                <w:t xml:space="preserve">αρήκοων. Η συνεχής μείωση των επιχορηγήσεων στην ΟΜ.Κ.Ε, δεν καλύπτει τις ανάγκες διερμηνείας των κωφών </w:t>
              </w:r>
              <w:r w:rsidR="00C1772E" w:rsidRPr="00CF6473">
                <w:rPr>
                  <w:rFonts w:asciiTheme="majorHAnsi" w:hAnsiTheme="majorHAnsi"/>
                  <w:sz w:val="22"/>
                  <w:szCs w:val="22"/>
                </w:rPr>
                <w:t xml:space="preserve">και βαρήκοων </w:t>
              </w:r>
              <w:r w:rsidRPr="00CF6473">
                <w:rPr>
                  <w:rFonts w:asciiTheme="majorHAnsi" w:hAnsiTheme="majorHAnsi"/>
                  <w:sz w:val="22"/>
                  <w:szCs w:val="22"/>
                </w:rPr>
                <w:t xml:space="preserve">με αποτέλεσμα </w:t>
              </w:r>
              <w:r w:rsidR="00C1772E" w:rsidRPr="00CF6473">
                <w:rPr>
                  <w:rFonts w:asciiTheme="majorHAnsi" w:hAnsiTheme="majorHAnsi"/>
                  <w:sz w:val="22"/>
                  <w:szCs w:val="22"/>
                </w:rPr>
                <w:t xml:space="preserve"> </w:t>
              </w:r>
              <w:r w:rsidR="001962F4" w:rsidRPr="00CF6473">
                <w:rPr>
                  <w:rFonts w:asciiTheme="majorHAnsi" w:hAnsiTheme="majorHAnsi"/>
                  <w:sz w:val="22"/>
                  <w:szCs w:val="22"/>
                </w:rPr>
                <w:t xml:space="preserve">να </w:t>
              </w:r>
              <w:r w:rsidR="00D10742" w:rsidRPr="00CF6473">
                <w:rPr>
                  <w:rFonts w:asciiTheme="majorHAnsi" w:hAnsiTheme="majorHAnsi"/>
                  <w:sz w:val="22"/>
                  <w:szCs w:val="22"/>
                </w:rPr>
                <w:t>«</w:t>
              </w:r>
              <w:r w:rsidR="001962F4" w:rsidRPr="00CF6473">
                <w:rPr>
                  <w:rFonts w:asciiTheme="majorHAnsi" w:hAnsiTheme="majorHAnsi"/>
                  <w:sz w:val="22"/>
                  <w:szCs w:val="22"/>
                </w:rPr>
                <w:t>εμποδίζεται</w:t>
              </w:r>
              <w:r w:rsidR="00D10742" w:rsidRPr="00CF6473">
                <w:rPr>
                  <w:rFonts w:asciiTheme="majorHAnsi" w:hAnsiTheme="majorHAnsi"/>
                  <w:sz w:val="22"/>
                  <w:szCs w:val="22"/>
                </w:rPr>
                <w:t>»</w:t>
              </w:r>
              <w:r w:rsidR="001962F4" w:rsidRPr="00CF6473">
                <w:rPr>
                  <w:rFonts w:asciiTheme="majorHAnsi" w:hAnsiTheme="majorHAnsi"/>
                  <w:sz w:val="22"/>
                  <w:szCs w:val="22"/>
                </w:rPr>
                <w:t xml:space="preserve"> η κοινωνική τους ένταξη. </w:t>
              </w:r>
            </w:p>
            <w:p w:rsidR="007A469B" w:rsidRPr="00CF6473" w:rsidRDefault="00532E24" w:rsidP="00532E24">
              <w:pPr>
                <w:pStyle w:val="11"/>
                <w:numPr>
                  <w:ilvl w:val="0"/>
                  <w:numId w:val="31"/>
                </w:numPr>
                <w:spacing w:line="276" w:lineRule="auto"/>
                <w:ind w:left="426" w:hanging="284"/>
                <w:jc w:val="both"/>
                <w:rPr>
                  <w:rFonts w:asciiTheme="majorHAnsi" w:hAnsiTheme="majorHAnsi" w:cstheme="minorHAnsi"/>
                  <w:sz w:val="22"/>
                  <w:szCs w:val="22"/>
                </w:rPr>
              </w:pPr>
              <w:r w:rsidRPr="00CF6473">
                <w:rPr>
                  <w:rFonts w:asciiTheme="majorHAnsi" w:eastAsia="MyriadPro-Regular" w:hAnsiTheme="majorHAnsi" w:cstheme="minorHAnsi"/>
                  <w:bCs/>
                  <w:sz w:val="22"/>
                  <w:szCs w:val="22"/>
                </w:rPr>
                <w:lastRenderedPageBreak/>
                <w:t xml:space="preserve">Κάλυψη της προμήθειας βοηθημάτων κινητικότητας, βοηθητικού εξοπλισμού, συσκευών και τεχνολογιών ποιότητας από τον ΕΟΠΠΥ με χρηματοδότηση από τον ΟΠΕΚΑ για τους ανασφάλιστους με αναπηρία. </w:t>
              </w:r>
            </w:p>
            <w:p w:rsidR="00D10742" w:rsidRPr="00CF6473" w:rsidRDefault="00D10742" w:rsidP="00D10742">
              <w:pPr>
                <w:pStyle w:val="11"/>
                <w:spacing w:line="276" w:lineRule="auto"/>
                <w:ind w:left="426"/>
                <w:jc w:val="both"/>
                <w:rPr>
                  <w:rFonts w:asciiTheme="majorHAnsi" w:hAnsiTheme="majorHAnsi" w:cstheme="minorHAnsi"/>
                  <w:sz w:val="22"/>
                  <w:szCs w:val="22"/>
                </w:rPr>
              </w:pPr>
            </w:p>
            <w:p w:rsidR="00F255CE" w:rsidRPr="006B0355" w:rsidRDefault="001962F4" w:rsidP="006B0355">
              <w:pPr>
                <w:pStyle w:val="a9"/>
                <w:numPr>
                  <w:ilvl w:val="0"/>
                  <w:numId w:val="35"/>
                </w:numPr>
                <w:rPr>
                  <w:rFonts w:eastAsia="MyriadPro-Regular" w:cstheme="minorHAnsi"/>
                  <w:bCs/>
                </w:rPr>
              </w:pPr>
              <w:r w:rsidRPr="007136EF">
                <w:rPr>
                  <w:bCs/>
                </w:rPr>
                <w:t xml:space="preserve">Για τη </w:t>
              </w:r>
              <w:r w:rsidRPr="007136EF">
                <w:rPr>
                  <w:b/>
                  <w:bCs/>
                </w:rPr>
                <w:t>διασφάλιση της ανεξάρτητης διαβίωσης των ατόμων με αναπηρία στην κοινότητα</w:t>
              </w:r>
              <w:r w:rsidRPr="007136EF">
                <w:rPr>
                  <w:bCs/>
                </w:rPr>
                <w:t xml:space="preserve">, </w:t>
              </w:r>
              <w:r w:rsidRPr="007136EF">
                <w:rPr>
                  <w:b/>
                  <w:bCs/>
                </w:rPr>
                <w:t xml:space="preserve">η Ε.Σ.Α.μεΑ. προτείνει την </w:t>
              </w:r>
              <w:r w:rsidR="00830514" w:rsidRPr="007136EF">
                <w:rPr>
                  <w:rFonts w:eastAsia="MyriadPro-Regular" w:cstheme="minorHAnsi"/>
                  <w:b/>
                  <w:bCs/>
                </w:rPr>
                <w:t>εκπόνηση και εφαρμογή</w:t>
              </w:r>
              <w:r w:rsidRPr="007136EF">
                <w:rPr>
                  <w:rFonts w:eastAsia="MyriadPro-Regular" w:cstheme="minorHAnsi"/>
                  <w:b/>
                  <w:bCs/>
                </w:rPr>
                <w:t>, σε στενή συνεργασία με τη Συνομοσπονδία</w:t>
              </w:r>
              <w:r w:rsidR="003E51A1" w:rsidRPr="007136EF">
                <w:rPr>
                  <w:rFonts w:eastAsia="MyriadPro-Regular" w:cstheme="minorHAnsi"/>
                  <w:b/>
                  <w:bCs/>
                </w:rPr>
                <w:t xml:space="preserve"> και τους φορε</w:t>
              </w:r>
              <w:r w:rsidR="006B0355">
                <w:rPr>
                  <w:rFonts w:eastAsia="MyriadPro-Regular" w:cstheme="minorHAnsi"/>
                  <w:b/>
                  <w:bCs/>
                </w:rPr>
                <w:t>ίς-</w:t>
              </w:r>
              <w:r w:rsidR="003E51A1" w:rsidRPr="007136EF">
                <w:rPr>
                  <w:rFonts w:eastAsia="MyriadPro-Regular" w:cstheme="minorHAnsi"/>
                  <w:b/>
                  <w:bCs/>
                </w:rPr>
                <w:t>μέλη αυτής</w:t>
              </w:r>
              <w:r w:rsidRPr="007136EF">
                <w:rPr>
                  <w:rFonts w:eastAsia="MyriadPro-Regular" w:cstheme="minorHAnsi"/>
                  <w:b/>
                  <w:bCs/>
                </w:rPr>
                <w:t xml:space="preserve">, ενός </w:t>
              </w:r>
              <w:r w:rsidR="008F36C1" w:rsidRPr="007136EF">
                <w:rPr>
                  <w:rFonts w:eastAsia="MyriadPro-Regular" w:cstheme="minorHAnsi"/>
                  <w:b/>
                  <w:bCs/>
                </w:rPr>
                <w:t>Εθνικού Προγρ</w:t>
              </w:r>
              <w:r w:rsidR="007F60F8" w:rsidRPr="007136EF">
                <w:rPr>
                  <w:rFonts w:eastAsia="MyriadPro-Regular" w:cstheme="minorHAnsi"/>
                  <w:b/>
                  <w:bCs/>
                </w:rPr>
                <w:t>άμματος</w:t>
              </w:r>
              <w:r w:rsidR="00F255CE">
                <w:rPr>
                  <w:rFonts w:eastAsia="MyriadPro-Regular" w:cstheme="minorHAnsi"/>
                  <w:b/>
                  <w:bCs/>
                </w:rPr>
                <w:t xml:space="preserve"> </w:t>
              </w:r>
              <w:r w:rsidR="00F255CE" w:rsidRPr="00F255CE">
                <w:rPr>
                  <w:rFonts w:eastAsia="MyriadPro-Regular" w:cstheme="minorHAnsi"/>
                  <w:b/>
                  <w:bCs/>
                </w:rPr>
                <w:t>Αποϊδρυματοποίησης</w:t>
              </w:r>
              <w:r w:rsidRPr="007136EF">
                <w:rPr>
                  <w:rFonts w:eastAsia="MyriadPro-Regular" w:cstheme="minorHAnsi"/>
                  <w:b/>
                  <w:bCs/>
                </w:rPr>
                <w:t xml:space="preserve">, του οποίου κύριος στόχος θα είναι η </w:t>
              </w:r>
              <w:r w:rsidR="00D10742" w:rsidRPr="007136EF">
                <w:rPr>
                  <w:rFonts w:eastAsia="MyriadPro-Regular" w:cstheme="minorHAnsi"/>
                  <w:b/>
                  <w:bCs/>
                </w:rPr>
                <w:t>δημιουργία</w:t>
              </w:r>
              <w:r w:rsidR="00084895" w:rsidRPr="007136EF">
                <w:rPr>
                  <w:rFonts w:eastAsia="MyriadPro-Regular" w:cstheme="minorHAnsi"/>
                  <w:b/>
                  <w:bCs/>
                </w:rPr>
                <w:t xml:space="preserve"> ενός σύγχρονου και δωρεάν δικτύου παροχής υπηρεσιών </w:t>
              </w:r>
              <w:r w:rsidRPr="007136EF">
                <w:rPr>
                  <w:rFonts w:eastAsia="MyriadPro-Regular" w:cstheme="minorHAnsi"/>
                  <w:b/>
                  <w:bCs/>
                </w:rPr>
                <w:t>υψηλής ποιότητας στην κοινότητα</w:t>
              </w:r>
              <w:r w:rsidRPr="007136EF">
                <w:rPr>
                  <w:rFonts w:eastAsia="MyriadPro-Regular" w:cstheme="minorHAnsi"/>
                  <w:bCs/>
                </w:rPr>
                <w:t xml:space="preserve">. </w:t>
              </w:r>
              <w:r w:rsidR="00C316FC" w:rsidRPr="007136EF">
                <w:rPr>
                  <w:rFonts w:eastAsia="MyriadPro-Regular" w:cstheme="minorHAnsi"/>
                  <w:bCs/>
                </w:rPr>
                <w:t xml:space="preserve">Το Εθνικό Πρόγραμμα πρέπει να εξειδικεύεται </w:t>
              </w:r>
              <w:r w:rsidR="00960391" w:rsidRPr="007136EF">
                <w:rPr>
                  <w:rFonts w:eastAsia="MyriadPro-Regular" w:cstheme="minorHAnsi"/>
                  <w:bCs/>
                </w:rPr>
                <w:t xml:space="preserve">ανά </w:t>
              </w:r>
              <w:r w:rsidR="00C316FC" w:rsidRPr="007136EF">
                <w:rPr>
                  <w:rFonts w:eastAsia="MyriadPro-Regular" w:cstheme="minorHAnsi"/>
                  <w:bCs/>
                </w:rPr>
                <w:t>Περιφ</w:t>
              </w:r>
              <w:r w:rsidR="00960391" w:rsidRPr="007136EF">
                <w:rPr>
                  <w:rFonts w:eastAsia="MyriadPro-Regular" w:cstheme="minorHAnsi"/>
                  <w:bCs/>
                </w:rPr>
                <w:t>έρεια</w:t>
              </w:r>
              <w:r w:rsidR="00C316FC" w:rsidRPr="007136EF">
                <w:rPr>
                  <w:rFonts w:eastAsia="MyriadPro-Regular" w:cstheme="minorHAnsi"/>
                  <w:bCs/>
                </w:rPr>
                <w:t xml:space="preserve"> και Δ</w:t>
              </w:r>
              <w:r w:rsidR="00960391" w:rsidRPr="007136EF">
                <w:rPr>
                  <w:rFonts w:eastAsia="MyriadPro-Regular" w:cstheme="minorHAnsi"/>
                  <w:bCs/>
                </w:rPr>
                <w:t>ήμο</w:t>
              </w:r>
              <w:r w:rsidR="00C316FC" w:rsidRPr="007136EF">
                <w:rPr>
                  <w:rFonts w:eastAsia="MyriadPro-Regular" w:cstheme="minorHAnsi"/>
                  <w:bCs/>
                </w:rPr>
                <w:t>, δεδομένου ότι βάσει του άρθρου 71, παρ.3</w:t>
              </w:r>
              <w:r w:rsidR="00960391" w:rsidRPr="007136EF">
                <w:rPr>
                  <w:rFonts w:eastAsia="MyriadPro-Regular" w:cstheme="minorHAnsi"/>
                  <w:bCs/>
                </w:rPr>
                <w:t xml:space="preserve">, </w:t>
              </w:r>
              <w:r w:rsidR="00C316FC" w:rsidRPr="007136EF">
                <w:rPr>
                  <w:rFonts w:eastAsia="MyriadPro-Regular" w:cstheme="minorHAnsi"/>
                  <w:bCs/>
                </w:rPr>
                <w:t xml:space="preserve">του </w:t>
              </w:r>
              <w:r w:rsidR="003B3F10" w:rsidRPr="007136EF">
                <w:rPr>
                  <w:rFonts w:eastAsia="MyriadPro-Regular" w:cstheme="minorHAnsi"/>
                  <w:bCs/>
                </w:rPr>
                <w:t xml:space="preserve">ν.4488/2017, </w:t>
              </w:r>
              <w:r w:rsidR="00F22DDC" w:rsidRPr="007136EF">
                <w:rPr>
                  <w:rFonts w:eastAsia="MyriadPro-Regular" w:cstheme="minorHAnsi"/>
                  <w:bCs/>
                </w:rPr>
                <w:t xml:space="preserve">οι φορείς αυτοί </w:t>
              </w:r>
              <w:r w:rsidR="00C316FC" w:rsidRPr="007136EF">
                <w:rPr>
                  <w:rFonts w:eastAsia="MyriadPro-Regular" w:cstheme="minorHAnsi"/>
                  <w:bCs/>
                </w:rPr>
                <w:t xml:space="preserve">αποτελούν τα επιμέρους Σημεία Αναφοράς για την παρακολούθηση της εφαρμογής της Σύμβασης σε περιφερειακό και τοπικό επίπεδο αντίστοιχα. </w:t>
              </w:r>
              <w:bookmarkStart w:id="8" w:name="_Toc12913988"/>
              <w:bookmarkStart w:id="9" w:name="_Toc12996846"/>
              <w:bookmarkStart w:id="10" w:name="_Toc13165487"/>
              <w:bookmarkStart w:id="11" w:name="_Toc13221201"/>
              <w:bookmarkStart w:id="12" w:name="_Toc13224039"/>
              <w:bookmarkStart w:id="13" w:name="_Toc13681289"/>
              <w:r w:rsidR="00D10742" w:rsidRPr="007136EF">
                <w:rPr>
                  <w:rFonts w:eastAsia="MyriadPro-Regular" w:cstheme="minorHAnsi"/>
                  <w:bCs/>
                </w:rPr>
                <w:t xml:space="preserve">Το δίκτυο πρέπει να βασίζεται στις </w:t>
              </w:r>
              <w:r w:rsidR="00490932" w:rsidRPr="007136EF">
                <w:rPr>
                  <w:rFonts w:eastAsia="MyriadPro-Regular" w:cstheme="minorHAnsi"/>
                  <w:bCs/>
                </w:rPr>
                <w:t xml:space="preserve">εξής </w:t>
              </w:r>
              <w:r w:rsidR="00D10742" w:rsidRPr="007136EF">
                <w:rPr>
                  <w:rFonts w:eastAsia="MyriadPro-Regular" w:cstheme="minorHAnsi"/>
                  <w:bCs/>
                </w:rPr>
                <w:t>αρχές</w:t>
              </w:r>
              <w:r w:rsidRPr="007136EF">
                <w:rPr>
                  <w:rFonts w:eastAsia="MyriadPro-Regular" w:cstheme="minorHAnsi"/>
                  <w:bCs/>
                </w:rPr>
                <w:t>: α) στον σεβασμό της εγγενούς αξιοπρέπειας των ατόμων με αναπηρία και χρόνιες παθήσεις, β) στον σεβασμό του θεμελιώδους ανθρώπινου δικαιώματος της επιλογής τόσο των ίδιων των ατόμων με αναπηρία όσο και των οικογενειών τους  και γ) στη στήριξη των οικογενειών που έχουν μέλη με αναπηρία, συμβάλλοντας έτσι αφενός στην ενίσχυση του εισοδήματός τους, αφετέρου στη βελτίωση της ποιότητας ζωής τους και στην ισορροπία μεταξύ της επαγγελματικής και προσωπικής ζωής των γονέων, κηδεμόνων και λοιπών ατόμων με ευθύνες παροχής φροντίδας στα άτομα με αναπηρία</w:t>
              </w:r>
              <w:r w:rsidR="003E51A1" w:rsidRPr="007136EF">
                <w:rPr>
                  <w:rFonts w:eastAsia="MyriadPro-Regular" w:cstheme="minorHAnsi"/>
                  <w:bCs/>
                </w:rPr>
                <w:t xml:space="preserve">. </w:t>
              </w:r>
              <w:r w:rsidR="00EC685C">
                <w:rPr>
                  <w:rFonts w:eastAsia="MyriadPro-Regular" w:cstheme="minorHAnsi"/>
                  <w:bCs/>
                </w:rPr>
                <w:t xml:space="preserve"> </w:t>
              </w:r>
              <w:r w:rsidR="00EC685C" w:rsidRPr="006A40ED">
                <w:rPr>
                  <w:rFonts w:eastAsia="MyriadPro-Regular" w:cstheme="minorHAnsi"/>
                  <w:b/>
                  <w:bCs/>
                </w:rPr>
                <w:t>Στο πλαίσιο εφαρμογής του Εθνικού Προγράμματος</w:t>
              </w:r>
              <w:r w:rsidR="00F255CE" w:rsidRPr="006A40ED">
                <w:rPr>
                  <w:rFonts w:eastAsia="MyriadPro-Regular" w:cstheme="minorHAnsi"/>
                  <w:b/>
                  <w:bCs/>
                </w:rPr>
                <w:t xml:space="preserve"> </w:t>
              </w:r>
              <w:r w:rsidR="00EC685C" w:rsidRPr="006A40ED">
                <w:rPr>
                  <w:rFonts w:eastAsia="MyriadPro-Regular" w:cstheme="minorHAnsi"/>
                  <w:b/>
                  <w:bCs/>
                </w:rPr>
                <w:t xml:space="preserve">πρέπει </w:t>
              </w:r>
              <w:r w:rsidR="006B0355" w:rsidRPr="006A40ED">
                <w:rPr>
                  <w:rFonts w:eastAsia="MyriadPro-Regular" w:cstheme="minorHAnsi"/>
                  <w:b/>
                  <w:bCs/>
                </w:rPr>
                <w:t xml:space="preserve">σε κάθε μονάδα κλειστού τύπου να καταρτιστεί και </w:t>
              </w:r>
              <w:r w:rsidR="007E2358">
                <w:rPr>
                  <w:rFonts w:eastAsia="MyriadPro-Regular" w:cstheme="minorHAnsi"/>
                  <w:b/>
                  <w:bCs/>
                </w:rPr>
                <w:t xml:space="preserve">να </w:t>
              </w:r>
              <w:r w:rsidR="006B0355" w:rsidRPr="006A40ED">
                <w:rPr>
                  <w:rFonts w:eastAsia="MyriadPro-Regular" w:cstheme="minorHAnsi"/>
                  <w:b/>
                  <w:bCs/>
                </w:rPr>
                <w:t xml:space="preserve">εφαρμοστεί σχέδιο δράσης </w:t>
              </w:r>
              <w:r w:rsidR="00F255CE" w:rsidRPr="006A40ED">
                <w:rPr>
                  <w:rFonts w:eastAsia="MyriadPro-Regular" w:cstheme="minorHAnsi"/>
                  <w:b/>
                  <w:bCs/>
                </w:rPr>
                <w:t xml:space="preserve">ομαλούς </w:t>
              </w:r>
              <w:r w:rsidR="007136EF" w:rsidRPr="006A40ED">
                <w:rPr>
                  <w:rFonts w:eastAsia="MyriadPro-Regular" w:cstheme="minorHAnsi"/>
                  <w:b/>
                  <w:bCs/>
                </w:rPr>
                <w:t>μετάβαση</w:t>
              </w:r>
              <w:r w:rsidR="00F255CE" w:rsidRPr="006A40ED">
                <w:rPr>
                  <w:rFonts w:eastAsia="MyriadPro-Regular" w:cstheme="minorHAnsi"/>
                  <w:b/>
                  <w:bCs/>
                </w:rPr>
                <w:t>ς</w:t>
              </w:r>
              <w:r w:rsidR="007136EF" w:rsidRPr="006A40ED">
                <w:rPr>
                  <w:rFonts w:eastAsia="MyriadPro-Regular" w:cstheme="minorHAnsi"/>
                  <w:b/>
                  <w:bCs/>
                </w:rPr>
                <w:t xml:space="preserve"> από την ιδρυματική φρον</w:t>
              </w:r>
              <w:r w:rsidR="007E2358">
                <w:rPr>
                  <w:rFonts w:eastAsia="MyriadPro-Regular" w:cstheme="minorHAnsi"/>
                  <w:b/>
                  <w:bCs/>
                </w:rPr>
                <w:t xml:space="preserve">τίδα στη φροντίδα στην κοινότητα, </w:t>
              </w:r>
              <w:r w:rsidR="00244996">
                <w:rPr>
                  <w:rFonts w:eastAsia="MyriadPro-Regular" w:cstheme="minorHAnsi"/>
                  <w:b/>
                  <w:bCs/>
                </w:rPr>
                <w:t>με συγκεκριμένο χρονοδιάγραμμα</w:t>
              </w:r>
              <w:r w:rsidR="007136EF" w:rsidRPr="006A40ED">
                <w:rPr>
                  <w:rFonts w:eastAsia="MyriadPro-Regular" w:cstheme="minorHAnsi"/>
                  <w:b/>
                  <w:bCs/>
                </w:rPr>
                <w:t xml:space="preserve">. Σε καθένα από αυτά τα σχέδια πρέπει να περιλαμβάνονται </w:t>
              </w:r>
              <w:r w:rsidR="00F255CE" w:rsidRPr="006A40ED">
                <w:rPr>
                  <w:rFonts w:eastAsia="MyriadPro-Regular" w:cstheme="minorHAnsi"/>
                  <w:b/>
                  <w:bCs/>
                </w:rPr>
                <w:t xml:space="preserve">δράσεις </w:t>
              </w:r>
              <w:r w:rsidR="007136EF" w:rsidRPr="006A40ED">
                <w:rPr>
                  <w:rFonts w:eastAsia="MyriadPro-Regular" w:cstheme="minorHAnsi"/>
                  <w:b/>
                  <w:bCs/>
                </w:rPr>
                <w:t xml:space="preserve">όπως: εκπαίδευση και προετοιμασία των φιλοξενούμενων για τη διαβίωσή τους στις νέες </w:t>
              </w:r>
              <w:r w:rsidR="007E2358">
                <w:rPr>
                  <w:rFonts w:eastAsia="MyriadPro-Regular" w:cstheme="minorHAnsi"/>
                  <w:b/>
                  <w:bCs/>
                </w:rPr>
                <w:t xml:space="preserve">ανοιχτές </w:t>
              </w:r>
              <w:r w:rsidR="007136EF" w:rsidRPr="006A40ED">
                <w:rPr>
                  <w:rFonts w:eastAsia="MyriadPro-Regular" w:cstheme="minorHAnsi"/>
                  <w:b/>
                  <w:bCs/>
                </w:rPr>
                <w:t xml:space="preserve">δομές,  εκπαίδευση του προσωπικού των νέων δομών, εκπαίδευση και προετοιμασία της οικογένειας, ευαισθητοποίηση της κοινότητας κ.λπ. </w:t>
              </w:r>
              <w:r w:rsidR="007136EF" w:rsidRPr="006B0355">
                <w:rPr>
                  <w:rFonts w:eastAsia="MyriadPro-Regular" w:cstheme="minorHAnsi"/>
                  <w:bCs/>
                </w:rPr>
                <w:t xml:space="preserve">Σε αυτή τη διαδικασία προτεραιότητα πρέπει να αποτελέσει η διαμονή του ατόμου με αναπηρία σε δομή πλησίον του τόπου διαμονής της οικογένειάς του, εάν και εφόσον αυτό είναι προς </w:t>
              </w:r>
              <w:r w:rsidR="007E2358">
                <w:rPr>
                  <w:rFonts w:eastAsia="MyriadPro-Regular" w:cstheme="minorHAnsi"/>
                  <w:bCs/>
                </w:rPr>
                <w:t xml:space="preserve">το </w:t>
              </w:r>
              <w:r w:rsidR="007136EF" w:rsidRPr="006B0355">
                <w:rPr>
                  <w:rFonts w:eastAsia="MyriadPro-Regular" w:cstheme="minorHAnsi"/>
                  <w:bCs/>
                </w:rPr>
                <w:t>συμφέρον του</w:t>
              </w:r>
              <w:r w:rsidR="007E2358">
                <w:rPr>
                  <w:rFonts w:eastAsia="MyriadPro-Regular" w:cstheme="minorHAnsi"/>
                  <w:bCs/>
                </w:rPr>
                <w:t xml:space="preserve"> ίδιου του ατόμου</w:t>
              </w:r>
              <w:r w:rsidR="007136EF" w:rsidRPr="006B0355">
                <w:rPr>
                  <w:rFonts w:eastAsia="MyriadPro-Regular" w:cstheme="minorHAnsi"/>
                  <w:bCs/>
                </w:rPr>
                <w:t xml:space="preserve">. </w:t>
              </w:r>
            </w:p>
            <w:p w:rsidR="00F255CE" w:rsidRDefault="00F255CE" w:rsidP="00F255CE">
              <w:pPr>
                <w:pStyle w:val="a9"/>
                <w:ind w:left="360"/>
                <w:rPr>
                  <w:rFonts w:eastAsia="MyriadPro-Regular" w:cstheme="minorHAnsi"/>
                  <w:bCs/>
                </w:rPr>
              </w:pPr>
            </w:p>
            <w:p w:rsidR="00F22DDC" w:rsidRPr="00F255CE" w:rsidRDefault="00244996" w:rsidP="00F255CE">
              <w:pPr>
                <w:pStyle w:val="a9"/>
                <w:ind w:left="360"/>
                <w:rPr>
                  <w:rFonts w:eastAsia="MyriadPro-Regular" w:cstheme="minorHAnsi"/>
                  <w:bCs/>
                </w:rPr>
              </w:pPr>
              <w:r>
                <w:rPr>
                  <w:rFonts w:eastAsia="MyriadPro-Regular" w:cstheme="minorHAnsi"/>
                  <w:bCs/>
                  <w:u w:val="single"/>
                </w:rPr>
                <w:t xml:space="preserve">Το </w:t>
              </w:r>
              <w:r w:rsidR="004D7A3C" w:rsidRPr="00CF6473">
                <w:rPr>
                  <w:rFonts w:eastAsia="MyriadPro-Regular" w:cstheme="minorHAnsi"/>
                  <w:bCs/>
                  <w:u w:val="single"/>
                </w:rPr>
                <w:t xml:space="preserve">Εθνικό </w:t>
              </w:r>
              <w:r w:rsidR="003B3F10" w:rsidRPr="00CF6473">
                <w:rPr>
                  <w:rFonts w:eastAsia="MyriadPro-Regular" w:cstheme="minorHAnsi"/>
                  <w:bCs/>
                  <w:u w:val="single"/>
                </w:rPr>
                <w:t>Πρόγραμμα</w:t>
              </w:r>
              <w:r w:rsidR="00960391" w:rsidRPr="00CF6473">
                <w:rPr>
                  <w:rFonts w:eastAsia="MyriadPro-Regular" w:cstheme="minorHAnsi"/>
                  <w:bCs/>
                  <w:u w:val="single"/>
                </w:rPr>
                <w:t xml:space="preserve"> </w:t>
              </w:r>
              <w:r w:rsidR="00F255CE">
                <w:rPr>
                  <w:rFonts w:eastAsia="MyriadPro-Regular" w:cstheme="minorHAnsi"/>
                  <w:bCs/>
                </w:rPr>
                <w:t xml:space="preserve">Αποϊδρυματοποίησης </w:t>
              </w:r>
              <w:r w:rsidR="00960391" w:rsidRPr="00CF6473">
                <w:rPr>
                  <w:rFonts w:eastAsia="MyriadPro-Regular" w:cstheme="minorHAnsi"/>
                  <w:bCs/>
                  <w:u w:val="single"/>
                </w:rPr>
                <w:t xml:space="preserve">πρέπει </w:t>
              </w:r>
              <w:r w:rsidR="003B3F10" w:rsidRPr="00CF6473">
                <w:rPr>
                  <w:rFonts w:eastAsia="MyriadPro-Regular" w:cstheme="minorHAnsi"/>
                  <w:bCs/>
                  <w:u w:val="single"/>
                </w:rPr>
                <w:t xml:space="preserve">να </w:t>
              </w:r>
              <w:r>
                <w:rPr>
                  <w:rFonts w:eastAsia="MyriadPro-Regular" w:cstheme="minorHAnsi"/>
                  <w:bCs/>
                  <w:u w:val="single"/>
                </w:rPr>
                <w:t xml:space="preserve">περιλαμβάνει </w:t>
              </w:r>
              <w:r w:rsidR="003B3F10" w:rsidRPr="00CF6473">
                <w:rPr>
                  <w:rFonts w:eastAsia="MyriadPro-Regular" w:cstheme="minorHAnsi"/>
                  <w:bCs/>
                  <w:u w:val="single"/>
                </w:rPr>
                <w:t>τα παρακάτω μέτρα</w:t>
              </w:r>
              <w:r w:rsidR="00960391" w:rsidRPr="00CF6473">
                <w:rPr>
                  <w:rFonts w:eastAsia="MyriadPro-Regular" w:cstheme="minorHAnsi"/>
                  <w:bCs/>
                  <w:u w:val="single"/>
                </w:rPr>
                <w:t>:</w:t>
              </w:r>
            </w:p>
            <w:p w:rsidR="002077C8" w:rsidRPr="00CF6473" w:rsidRDefault="00960391" w:rsidP="002077C8">
              <w:pPr>
                <w:pStyle w:val="a9"/>
                <w:numPr>
                  <w:ilvl w:val="0"/>
                  <w:numId w:val="27"/>
                </w:numPr>
                <w:spacing w:after="0"/>
                <w:ind w:left="426" w:hanging="284"/>
                <w:rPr>
                  <w:rFonts w:eastAsia="MyriadPro-Regular" w:cstheme="minorHAnsi"/>
                  <w:bCs/>
                </w:rPr>
              </w:pPr>
              <w:r w:rsidRPr="00CF6473">
                <w:rPr>
                  <w:rFonts w:cstheme="minorHAnsi"/>
                </w:rPr>
                <w:t xml:space="preserve">Θέσπιση </w:t>
              </w:r>
              <w:r w:rsidR="002534FE" w:rsidRPr="00CF6473">
                <w:rPr>
                  <w:rFonts w:cstheme="minorHAnsi"/>
                </w:rPr>
                <w:t xml:space="preserve">των θεσμών της </w:t>
              </w:r>
              <w:r w:rsidR="00375F6F" w:rsidRPr="00CF6473">
                <w:rPr>
                  <w:rFonts w:cstheme="minorHAnsi"/>
                </w:rPr>
                <w:t>Ανεξάρτητης Διαβίωσης και της Υποστηριζόμενης Ανεξάρτητης Διαβίωσης</w:t>
              </w:r>
              <w:r w:rsidR="006E2A5C" w:rsidRPr="00CF6473">
                <w:rPr>
                  <w:rFonts w:cstheme="minorHAnsi"/>
                </w:rPr>
                <w:t>.</w:t>
              </w:r>
            </w:p>
            <w:p w:rsidR="00464C73" w:rsidRPr="00CF6473" w:rsidRDefault="00960391" w:rsidP="002077C8">
              <w:pPr>
                <w:pStyle w:val="a9"/>
                <w:numPr>
                  <w:ilvl w:val="0"/>
                  <w:numId w:val="27"/>
                </w:numPr>
                <w:spacing w:after="0"/>
                <w:ind w:left="426" w:hanging="284"/>
                <w:rPr>
                  <w:rFonts w:eastAsia="MyriadPro-Regular" w:cstheme="minorHAnsi"/>
                  <w:bCs/>
                </w:rPr>
              </w:pPr>
              <w:r w:rsidRPr="00CF6473">
                <w:rPr>
                  <w:rFonts w:cstheme="minorHAnsi"/>
                  <w:color w:val="auto"/>
                  <w:lang w:eastAsia="el-GR"/>
                </w:rPr>
                <w:t xml:space="preserve">Θέσπιση του θεσμού </w:t>
              </w:r>
              <w:r w:rsidR="00424D51" w:rsidRPr="00CF6473">
                <w:rPr>
                  <w:rFonts w:cstheme="minorHAnsi"/>
                  <w:color w:val="auto"/>
                  <w:lang w:eastAsia="el-GR"/>
                </w:rPr>
                <w:t>του προσωπικού βοηθού για τα άτομα με βαριά κινητική ή άλλη αναπη</w:t>
              </w:r>
              <w:r w:rsidR="00717C57" w:rsidRPr="00CF6473">
                <w:rPr>
                  <w:rFonts w:cstheme="minorHAnsi"/>
                </w:rPr>
                <w:t>ρία</w:t>
              </w:r>
              <w:r w:rsidR="003B3F10" w:rsidRPr="00CF6473">
                <w:rPr>
                  <w:rFonts w:cstheme="minorHAnsi"/>
                </w:rPr>
                <w:t>.</w:t>
              </w:r>
            </w:p>
            <w:p w:rsidR="00464C73" w:rsidRPr="00CF6473" w:rsidRDefault="00F22DDC" w:rsidP="002077C8">
              <w:pPr>
                <w:pStyle w:val="a9"/>
                <w:numPr>
                  <w:ilvl w:val="0"/>
                  <w:numId w:val="27"/>
                </w:numPr>
                <w:spacing w:after="0"/>
                <w:ind w:left="426" w:hanging="284"/>
                <w:rPr>
                  <w:rFonts w:eastAsia="MyriadPro-Regular" w:cstheme="minorHAnsi"/>
                  <w:bCs/>
                </w:rPr>
              </w:pPr>
              <w:r w:rsidRPr="00CF6473">
                <w:rPr>
                  <w:rFonts w:cstheme="minorHAnsi"/>
                </w:rPr>
                <w:t xml:space="preserve">Ολοκλήρωση και εφαρμογή της πρωτοβουλίας που ανέλαβε η προηγούμενη κυβέρνηση για το Πρόγραμμα Αποϊδρυματοποίησης με έκδοση σχετικής ΚΥΑ για τα </w:t>
              </w:r>
              <w:r w:rsidRPr="00CF6473">
                <w:rPr>
                  <w:rFonts w:cstheme="minorHAnsi"/>
                </w:rPr>
                <w:lastRenderedPageBreak/>
                <w:t>Κέντρα Κοινωνικής Πρόνοιας Δυτικής Ελλάδας και Αττικής</w:t>
              </w:r>
              <w:r w:rsidR="00A84C79" w:rsidRPr="00CF6473">
                <w:rPr>
                  <w:rFonts w:cstheme="minorHAnsi"/>
                </w:rPr>
                <w:t xml:space="preserve"> </w:t>
              </w:r>
              <w:r w:rsidRPr="00CF6473">
                <w:rPr>
                  <w:rFonts w:cstheme="minorHAnsi"/>
                </w:rPr>
                <w:t>και επέκταση της εφαρμογής του Προ</w:t>
              </w:r>
              <w:r w:rsidR="00464C73" w:rsidRPr="00CF6473">
                <w:rPr>
                  <w:rFonts w:cstheme="minorHAnsi"/>
                </w:rPr>
                <w:t>γράμματος σε όλη την επικράτεια.</w:t>
              </w:r>
            </w:p>
            <w:p w:rsidR="00464C73" w:rsidRPr="00CF6473" w:rsidRDefault="00464C73" w:rsidP="002077C8">
              <w:pPr>
                <w:pStyle w:val="a9"/>
                <w:numPr>
                  <w:ilvl w:val="0"/>
                  <w:numId w:val="27"/>
                </w:numPr>
                <w:spacing w:after="0"/>
                <w:ind w:left="426" w:hanging="284"/>
                <w:rPr>
                  <w:rFonts w:eastAsia="MyriadPro-Regular" w:cstheme="minorHAnsi"/>
                  <w:bCs/>
                </w:rPr>
              </w:pPr>
              <w:r w:rsidRPr="00CF6473">
                <w:rPr>
                  <w:rFonts w:cstheme="minorHAnsi"/>
                </w:rPr>
                <w:t>Μεταφορά των Κέντρων Κοινωνικής Πρόνοιας στις Περιφέρειες, με ταυτόχρονο εκσυγχρονισμό και μετατροπή τους σε περιφερειακούς θεσμούς οργάνωσης της κοινωνικής πρ</w:t>
              </w:r>
              <w:r w:rsidR="003522F6" w:rsidRPr="00CF6473">
                <w:rPr>
                  <w:rFonts w:cstheme="minorHAnsi"/>
                </w:rPr>
                <w:t xml:space="preserve">οστασίας σε επίπεδο Περιφέρειας </w:t>
              </w:r>
              <w:r w:rsidR="003522F6" w:rsidRPr="007136EF">
                <w:rPr>
                  <w:rFonts w:cstheme="minorHAnsi"/>
                </w:rPr>
                <w:t>και θεσμική τους θωράκισή τους μέσω της θέσπισης σύγχρονων Οργανισμών για τη λειτουργία τους</w:t>
              </w:r>
              <w:r w:rsidR="003522F6" w:rsidRPr="00CF6473">
                <w:rPr>
                  <w:rFonts w:cstheme="minorHAnsi"/>
                </w:rPr>
                <w:t xml:space="preserve">. </w:t>
              </w:r>
            </w:p>
            <w:p w:rsidR="004F1CA5" w:rsidRPr="00CF6473" w:rsidRDefault="00464C73" w:rsidP="004F1CA5">
              <w:pPr>
                <w:pStyle w:val="a9"/>
                <w:numPr>
                  <w:ilvl w:val="0"/>
                  <w:numId w:val="27"/>
                </w:numPr>
                <w:spacing w:after="0"/>
                <w:ind w:left="426" w:hanging="284"/>
                <w:rPr>
                  <w:rFonts w:eastAsia="MyriadPro-Regular" w:cstheme="minorHAnsi"/>
                  <w:bCs/>
                </w:rPr>
              </w:pPr>
              <w:r w:rsidRPr="00CF6473">
                <w:rPr>
                  <w:rFonts w:cstheme="minorHAnsi"/>
                </w:rPr>
                <w:t xml:space="preserve">Μεταφορά των Κ.Ε.Κ.Υ.Κ.Α.μεΑ. στα Κέντρα Κοινωνικής Πρόνοιας των Περιφερειών της χώρας ή στους Δήμους που εδρεύουν, ώστε να λειτουργήσουν σύμφωνα με τους αρχικούς σκοπούς </w:t>
              </w:r>
              <w:r w:rsidR="00A84C79" w:rsidRPr="00CF6473">
                <w:rPr>
                  <w:rFonts w:cstheme="minorHAnsi"/>
                </w:rPr>
                <w:t xml:space="preserve">τους, </w:t>
              </w:r>
              <w:r w:rsidRPr="00CF6473">
                <w:rPr>
                  <w:rFonts w:cstheme="minorHAnsi"/>
                </w:rPr>
                <w:t>δηλαδή την κοινωνική ένταξη και αποκα</w:t>
              </w:r>
              <w:r w:rsidR="002A4C2D" w:rsidRPr="00CF6473">
                <w:rPr>
                  <w:rFonts w:cstheme="minorHAnsi"/>
                </w:rPr>
                <w:t xml:space="preserve">τάσταση των ατόμων με αναπηρία. Πρόκειται για θεσμό </w:t>
              </w:r>
              <w:r w:rsidRPr="00CF6473">
                <w:rPr>
                  <w:rFonts w:cstheme="minorHAnsi"/>
                </w:rPr>
                <w:t>ο οποίος</w:t>
              </w:r>
              <w:r w:rsidR="002A4C2D" w:rsidRPr="00CF6473">
                <w:rPr>
                  <w:rFonts w:cstheme="minorHAnsi"/>
                </w:rPr>
                <w:t xml:space="preserve"> απαξιώθηκε με τη</w:t>
              </w:r>
              <w:r w:rsidRPr="00CF6473">
                <w:rPr>
                  <w:rFonts w:cstheme="minorHAnsi"/>
                </w:rPr>
                <w:t xml:space="preserve"> συγχώνευσή τους </w:t>
              </w:r>
              <w:r w:rsidR="00A84C79" w:rsidRPr="00CF6473">
                <w:rPr>
                  <w:rFonts w:cstheme="minorHAnsi"/>
                </w:rPr>
                <w:t xml:space="preserve">στα κατά </w:t>
              </w:r>
              <w:r w:rsidRPr="00CF6473">
                <w:rPr>
                  <w:rFonts w:cstheme="minorHAnsi"/>
                </w:rPr>
                <w:t>τόπους νοσοκομεία</w:t>
              </w:r>
              <w:r w:rsidR="002077C8" w:rsidRPr="00CF6473">
                <w:rPr>
                  <w:rFonts w:cstheme="minorHAnsi"/>
                </w:rPr>
                <w:t>.</w:t>
              </w:r>
            </w:p>
            <w:p w:rsidR="008E644C" w:rsidRPr="00CF6473" w:rsidRDefault="004F1CA5" w:rsidP="008E644C">
              <w:pPr>
                <w:pStyle w:val="a9"/>
                <w:numPr>
                  <w:ilvl w:val="0"/>
                  <w:numId w:val="27"/>
                </w:numPr>
                <w:spacing w:after="0"/>
                <w:ind w:left="426" w:hanging="284"/>
                <w:rPr>
                  <w:rFonts w:eastAsia="MyriadPro-Regular" w:cstheme="minorHAnsi"/>
                  <w:bCs/>
                </w:rPr>
              </w:pPr>
              <w:r w:rsidRPr="00CF6473">
                <w:rPr>
                  <w:rFonts w:eastAsia="MyriadPro-Regular" w:cstheme="minorHAnsi"/>
                  <w:bCs/>
                </w:rPr>
                <w:t>Συνεργασία Υπουργείων Υγείας και Εργασίας για τ</w:t>
              </w:r>
              <w:r w:rsidR="004D7A3C" w:rsidRPr="00CF6473">
                <w:rPr>
                  <w:rFonts w:eastAsia="MyriadPro-Regular" w:cstheme="minorHAnsi"/>
                  <w:bCs/>
                </w:rPr>
                <w:t>ην κάλυψη των ειδικών θεραπειών (</w:t>
              </w:r>
              <w:r w:rsidRPr="00CF6473">
                <w:rPr>
                  <w:rFonts w:eastAsia="MyriadPro-Regular" w:cstheme="minorHAnsi"/>
                  <w:bCs/>
                </w:rPr>
                <w:t>ειδική αγωγή</w:t>
              </w:r>
              <w:r w:rsidR="004D7A3C" w:rsidRPr="00CF6473">
                <w:rPr>
                  <w:rFonts w:eastAsia="MyriadPro-Regular" w:cstheme="minorHAnsi"/>
                  <w:bCs/>
                </w:rPr>
                <w:t>)</w:t>
              </w:r>
              <w:r w:rsidRPr="00CF6473">
                <w:rPr>
                  <w:rFonts w:eastAsia="MyriadPro-Regular" w:cstheme="minorHAnsi"/>
                  <w:bCs/>
                </w:rPr>
                <w:t xml:space="preserve"> και το ειδικό νοσήλιο-τροφείο </w:t>
              </w:r>
              <w:r w:rsidR="004D7A3C" w:rsidRPr="00CF6473">
                <w:rPr>
                  <w:rFonts w:eastAsia="MyriadPro-Regular" w:cstheme="minorHAnsi"/>
                  <w:bCs/>
                </w:rPr>
                <w:t xml:space="preserve">Στεγών Υποστηριζόμενης Διαβίωσης (ΣΥΔ) </w:t>
              </w:r>
              <w:r w:rsidRPr="00CF6473">
                <w:rPr>
                  <w:rFonts w:eastAsia="MyriadPro-Regular" w:cstheme="minorHAnsi"/>
                  <w:bCs/>
                </w:rPr>
                <w:t xml:space="preserve">για άτομα με βαριές αναπηρίες που είναι ανασφάλιστα ή άπορα, όπως οι θεραπείες αυτές και τα νοσήλια ΣΥΔ προβλέπονται από </w:t>
              </w:r>
              <w:r w:rsidR="004D7A3C" w:rsidRPr="00CF6473">
                <w:rPr>
                  <w:rFonts w:eastAsia="MyriadPro-Regular" w:cstheme="minorHAnsi"/>
                  <w:bCs/>
                </w:rPr>
                <w:t xml:space="preserve">την κείμενη νομοθεσία και </w:t>
              </w:r>
              <w:r w:rsidRPr="00CF6473">
                <w:rPr>
                  <w:rFonts w:eastAsia="MyriadPro-Regular" w:cstheme="minorHAnsi"/>
                  <w:bCs/>
                </w:rPr>
                <w:t>τον ΕΚ</w:t>
              </w:r>
              <w:r w:rsidR="004D7A3C" w:rsidRPr="00CF6473">
                <w:rPr>
                  <w:rFonts w:eastAsia="MyriadPro-Regular" w:cstheme="minorHAnsi"/>
                  <w:bCs/>
                </w:rPr>
                <w:t>ΠΥ, με τις ίδιες διαδικασίες</w:t>
              </w:r>
              <w:r w:rsidRPr="00CF6473">
                <w:rPr>
                  <w:rFonts w:eastAsia="MyriadPro-Regular" w:cstheme="minorHAnsi"/>
                  <w:bCs/>
                </w:rPr>
                <w:t xml:space="preserve"> από τον ΕΟΠΥΥ, με μεταφορά σχετικών κονδυλίων από το Υπ</w:t>
              </w:r>
              <w:r w:rsidR="004D7A3C" w:rsidRPr="00CF6473">
                <w:rPr>
                  <w:rFonts w:eastAsia="MyriadPro-Regular" w:cstheme="minorHAnsi"/>
                  <w:bCs/>
                </w:rPr>
                <w:t xml:space="preserve">ουργείο Εργασίας (Πρόνοια) στον ΕΟΠΥΥ μέσω ΟΠΕΚΑ. </w:t>
              </w:r>
            </w:p>
            <w:p w:rsidR="008E644C" w:rsidRPr="00CF6473" w:rsidRDefault="008E644C" w:rsidP="008E644C">
              <w:pPr>
                <w:pStyle w:val="a9"/>
                <w:numPr>
                  <w:ilvl w:val="0"/>
                  <w:numId w:val="27"/>
                </w:numPr>
                <w:spacing w:after="0"/>
                <w:ind w:left="426" w:hanging="284"/>
                <w:rPr>
                  <w:rFonts w:eastAsia="MyriadPro-Regular" w:cstheme="minorHAnsi"/>
                  <w:bCs/>
                </w:rPr>
              </w:pPr>
              <w:r w:rsidRPr="00CF6473">
                <w:rPr>
                  <w:rFonts w:eastAsia="MyriadPro-Regular" w:cstheme="minorHAnsi"/>
                  <w:bCs/>
                </w:rPr>
                <w:t>Επικαιροποίηση των προδιαγραφών αδειοδότησης και λειτουργίας των ΚΔΑΠ-ΜΕΑ, ΚΔ-ΗΦ</w:t>
              </w:r>
              <w:r w:rsidR="00490932" w:rsidRPr="00CF6473">
                <w:rPr>
                  <w:rFonts w:eastAsia="MyriadPro-Regular" w:cstheme="minorHAnsi"/>
                  <w:bCs/>
                </w:rPr>
                <w:t xml:space="preserve"> </w:t>
              </w:r>
              <w:r w:rsidRPr="00CF6473">
                <w:rPr>
                  <w:rFonts w:eastAsia="MyriadPro-Regular" w:cstheme="minorHAnsi"/>
                  <w:bCs/>
                </w:rPr>
                <w:t>ΑμεΑ, Οικοτροφείων καθώς και των κανονισμών λειτουργίας τους.</w:t>
              </w:r>
            </w:p>
            <w:p w:rsidR="00CF6473" w:rsidRPr="00CF6473" w:rsidRDefault="002534FE" w:rsidP="00CF6473">
              <w:pPr>
                <w:pStyle w:val="a9"/>
                <w:numPr>
                  <w:ilvl w:val="0"/>
                  <w:numId w:val="27"/>
                </w:numPr>
                <w:spacing w:after="0"/>
                <w:ind w:left="426" w:hanging="284"/>
                <w:rPr>
                  <w:rFonts w:eastAsia="MyriadPro-Regular" w:cstheme="minorHAnsi"/>
                  <w:bCs/>
                </w:rPr>
              </w:pPr>
              <w:r w:rsidRPr="00CF6473">
                <w:rPr>
                  <w:rFonts w:cstheme="minorHAnsi"/>
                </w:rPr>
                <w:t xml:space="preserve">Ενίσχυση και στήριξη της λειτουργίας </w:t>
              </w:r>
              <w:r w:rsidR="003C04AA" w:rsidRPr="00CF6473">
                <w:rPr>
                  <w:rFonts w:cstheme="minorHAnsi"/>
                </w:rPr>
                <w:t>των Κέντρων Κοινότητας</w:t>
              </w:r>
              <w:r w:rsidRPr="00CF6473">
                <w:rPr>
                  <w:rFonts w:cstheme="minorHAnsi"/>
                </w:rPr>
                <w:t xml:space="preserve">. </w:t>
              </w:r>
              <w:r w:rsidR="003C04AA" w:rsidRPr="00CF6473">
                <w:rPr>
                  <w:rFonts w:cstheme="minorHAnsi"/>
                </w:rPr>
                <w:t xml:space="preserve"> </w:t>
              </w:r>
            </w:p>
            <w:p w:rsidR="00CF6473" w:rsidRPr="00CF6473" w:rsidRDefault="002077C8" w:rsidP="00CF6473">
              <w:pPr>
                <w:pStyle w:val="a9"/>
                <w:numPr>
                  <w:ilvl w:val="0"/>
                  <w:numId w:val="27"/>
                </w:numPr>
                <w:spacing w:after="0"/>
                <w:ind w:left="426" w:hanging="284"/>
                <w:rPr>
                  <w:rFonts w:eastAsia="MyriadPro-Regular" w:cstheme="minorHAnsi"/>
                  <w:bCs/>
                </w:rPr>
              </w:pPr>
              <w:r w:rsidRPr="00CF6473">
                <w:rPr>
                  <w:rFonts w:cstheme="minorHAnsi"/>
                </w:rPr>
                <w:t xml:space="preserve">Ενίσχυση του προγράμματος «Βοήθεια στο Σπίτι». </w:t>
              </w:r>
            </w:p>
            <w:p w:rsidR="00CF6473" w:rsidRPr="00CF6473" w:rsidRDefault="002534FE" w:rsidP="00CF6473">
              <w:pPr>
                <w:pStyle w:val="a9"/>
                <w:numPr>
                  <w:ilvl w:val="0"/>
                  <w:numId w:val="27"/>
                </w:numPr>
                <w:spacing w:after="0"/>
                <w:ind w:left="426" w:hanging="284"/>
                <w:rPr>
                  <w:rFonts w:eastAsia="MyriadPro-Regular" w:cstheme="minorHAnsi"/>
                  <w:bCs/>
                </w:rPr>
              </w:pPr>
              <w:r w:rsidRPr="00CF6473">
                <w:rPr>
                  <w:rFonts w:cstheme="minorHAnsi"/>
                </w:rPr>
                <w:t>Δημιουργία</w:t>
              </w:r>
              <w:r w:rsidR="003C04AA" w:rsidRPr="00CF6473">
                <w:rPr>
                  <w:rFonts w:cstheme="minorHAnsi"/>
                </w:rPr>
                <w:t xml:space="preserve">, σε κάθε Δήμο, </w:t>
              </w:r>
              <w:r w:rsidRPr="00CF6473">
                <w:rPr>
                  <w:rFonts w:cstheme="minorHAnsi"/>
                </w:rPr>
                <w:t xml:space="preserve">Κέντρων </w:t>
              </w:r>
              <w:r w:rsidR="003C04AA" w:rsidRPr="00CF6473">
                <w:rPr>
                  <w:rFonts w:cstheme="minorHAnsi"/>
                </w:rPr>
                <w:t>Συμβουλευτικής και Στήρ</w:t>
              </w:r>
              <w:r w:rsidR="00D00CFB" w:rsidRPr="00CF6473">
                <w:rPr>
                  <w:rFonts w:cstheme="minorHAnsi"/>
                </w:rPr>
                <w:t>ιξης Γονέων</w:t>
              </w:r>
              <w:r w:rsidR="005453F1" w:rsidRPr="00CF6473">
                <w:rPr>
                  <w:rFonts w:cstheme="minorHAnsi"/>
                </w:rPr>
                <w:t xml:space="preserve"> </w:t>
              </w:r>
              <w:r w:rsidR="00D00CFB" w:rsidRPr="00CF6473">
                <w:rPr>
                  <w:rFonts w:cstheme="minorHAnsi"/>
                </w:rPr>
                <w:t xml:space="preserve">Ατόμων με Αναπηρία για την παροχή </w:t>
              </w:r>
              <w:r w:rsidR="00424D51" w:rsidRPr="00CF6473">
                <w:rPr>
                  <w:rFonts w:cstheme="minorHAnsi"/>
                </w:rPr>
                <w:t>συμβουλευτική</w:t>
              </w:r>
              <w:r w:rsidR="00D00CFB" w:rsidRPr="00CF6473">
                <w:rPr>
                  <w:rFonts w:cstheme="minorHAnsi"/>
                </w:rPr>
                <w:t>ς</w:t>
              </w:r>
              <w:r w:rsidR="00424D51" w:rsidRPr="00CF6473">
                <w:rPr>
                  <w:rFonts w:cstheme="minorHAnsi"/>
                </w:rPr>
                <w:t xml:space="preserve"> και ψυχοκοινωνική</w:t>
              </w:r>
              <w:r w:rsidR="00D00CFB" w:rsidRPr="00CF6473">
                <w:rPr>
                  <w:rFonts w:cstheme="minorHAnsi"/>
                </w:rPr>
                <w:t>ς</w:t>
              </w:r>
              <w:r w:rsidR="00424D51" w:rsidRPr="00CF6473">
                <w:rPr>
                  <w:rFonts w:cstheme="minorHAnsi"/>
                </w:rPr>
                <w:t xml:space="preserve"> υποστήριξη</w:t>
              </w:r>
              <w:r w:rsidR="00D00CFB" w:rsidRPr="00CF6473">
                <w:rPr>
                  <w:rFonts w:cstheme="minorHAnsi"/>
                </w:rPr>
                <w:t>ς</w:t>
              </w:r>
              <w:r w:rsidR="00424D51" w:rsidRPr="00CF6473">
                <w:rPr>
                  <w:rFonts w:cstheme="minorHAnsi"/>
                </w:rPr>
                <w:t>.</w:t>
              </w:r>
            </w:p>
            <w:p w:rsidR="00CF6473" w:rsidRPr="00CF6473" w:rsidRDefault="006E2A5C" w:rsidP="00CF6473">
              <w:pPr>
                <w:pStyle w:val="a9"/>
                <w:numPr>
                  <w:ilvl w:val="0"/>
                  <w:numId w:val="27"/>
                </w:numPr>
                <w:spacing w:after="0"/>
                <w:ind w:left="426" w:hanging="284"/>
                <w:rPr>
                  <w:rFonts w:eastAsia="MyriadPro-Regular" w:cstheme="minorHAnsi"/>
                  <w:bCs/>
                </w:rPr>
              </w:pPr>
              <w:r w:rsidRPr="00CF6473">
                <w:rPr>
                  <w:rFonts w:cstheme="minorHAnsi"/>
                </w:rPr>
                <w:t xml:space="preserve">Ενίσχυση </w:t>
              </w:r>
              <w:r w:rsidR="00D83B62" w:rsidRPr="00CF6473">
                <w:rPr>
                  <w:rFonts w:cstheme="minorHAnsi"/>
                </w:rPr>
                <w:t xml:space="preserve">και επέκταση </w:t>
              </w:r>
              <w:r w:rsidRPr="00CF6473">
                <w:rPr>
                  <w:rFonts w:cstheme="minorHAnsi"/>
                </w:rPr>
                <w:t>του θεσμού των Στεγών Υποστηριζόμενης Διαβ</w:t>
              </w:r>
              <w:r w:rsidR="002B2F35" w:rsidRPr="00CF6473">
                <w:rPr>
                  <w:rFonts w:cstheme="minorHAnsi"/>
                </w:rPr>
                <w:t>ίωσης (Σ</w:t>
              </w:r>
              <w:r w:rsidRPr="00CF6473">
                <w:rPr>
                  <w:rFonts w:cstheme="minorHAnsi"/>
                </w:rPr>
                <w:t>ΥΔ</w:t>
              </w:r>
              <w:r w:rsidR="002B2F35" w:rsidRPr="00CF6473">
                <w:rPr>
                  <w:rFonts w:cstheme="minorHAnsi"/>
                </w:rPr>
                <w:t>)</w:t>
              </w:r>
              <w:r w:rsidRPr="00CF6473">
                <w:rPr>
                  <w:rFonts w:cstheme="minorHAnsi"/>
                </w:rPr>
                <w:t xml:space="preserve"> </w:t>
              </w:r>
              <w:r w:rsidR="003D32C1" w:rsidRPr="00CF6473">
                <w:rPr>
                  <w:rFonts w:cstheme="minorHAnsi"/>
                </w:rPr>
                <w:t>ιδίως, αν όχι αποκλειστικά, από τους Δήμους</w:t>
              </w:r>
              <w:r w:rsidR="008E644C" w:rsidRPr="00CF6473">
                <w:rPr>
                  <w:rFonts w:cstheme="minorHAnsi"/>
                </w:rPr>
                <w:t>,</w:t>
              </w:r>
              <w:r w:rsidR="003D32C1" w:rsidRPr="00CF6473">
                <w:rPr>
                  <w:rFonts w:cstheme="minorHAnsi"/>
                </w:rPr>
                <w:t xml:space="preserve"> </w:t>
              </w:r>
              <w:r w:rsidRPr="00CF6473">
                <w:rPr>
                  <w:rFonts w:cstheme="minorHAnsi"/>
                </w:rPr>
                <w:t xml:space="preserve">με τη δημιουργία και λειτουργία </w:t>
              </w:r>
              <w:r w:rsidR="00D00CFB" w:rsidRPr="00CF6473">
                <w:rPr>
                  <w:rFonts w:cstheme="minorHAnsi"/>
                </w:rPr>
                <w:t xml:space="preserve">ολιγομελών </w:t>
              </w:r>
              <w:r w:rsidRPr="00CF6473">
                <w:rPr>
                  <w:rFonts w:cstheme="minorHAnsi"/>
                </w:rPr>
                <w:t>ΣΥΔ</w:t>
              </w:r>
              <w:r w:rsidR="003D32C1" w:rsidRPr="00CF6473">
                <w:rPr>
                  <w:rFonts w:cstheme="minorHAnsi"/>
                </w:rPr>
                <w:t xml:space="preserve">, </w:t>
              </w:r>
              <w:r w:rsidR="00717C57" w:rsidRPr="00CF6473">
                <w:rPr>
                  <w:rFonts w:cstheme="minorHAnsi"/>
                </w:rPr>
                <w:t xml:space="preserve">χωροθετημένων </w:t>
              </w:r>
              <w:r w:rsidRPr="00CF6473">
                <w:rPr>
                  <w:rFonts w:cstheme="minorHAnsi"/>
                </w:rPr>
                <w:t>εντός του οικιστικού ιστού</w:t>
              </w:r>
              <w:r w:rsidR="00D83B62" w:rsidRPr="00CF6473">
                <w:rPr>
                  <w:rFonts w:cstheme="minorHAnsi"/>
                </w:rPr>
                <w:t>, π</w:t>
              </w:r>
              <w:r w:rsidRPr="00CF6473">
                <w:rPr>
                  <w:rFonts w:cstheme="minorHAnsi"/>
                </w:rPr>
                <w:t>ροστασία και διασφάλιση των δικαιωμάτων</w:t>
              </w:r>
              <w:r w:rsidR="00960391" w:rsidRPr="00CF6473">
                <w:rPr>
                  <w:rFonts w:cstheme="minorHAnsi"/>
                </w:rPr>
                <w:t xml:space="preserve"> των διαμενόντων σε αυτές</w:t>
              </w:r>
              <w:r w:rsidR="00D83B62" w:rsidRPr="00CF6473">
                <w:rPr>
                  <w:rFonts w:cstheme="minorHAnsi"/>
                </w:rPr>
                <w:t>,</w:t>
              </w:r>
              <w:r w:rsidRPr="00CF6473">
                <w:rPr>
                  <w:rFonts w:cstheme="minorHAnsi"/>
                </w:rPr>
                <w:t xml:space="preserve"> διασφάλιση</w:t>
              </w:r>
              <w:r w:rsidR="00F22DDC" w:rsidRPr="00CF6473">
                <w:rPr>
                  <w:rFonts w:cstheme="minorHAnsi"/>
                </w:rPr>
                <w:t xml:space="preserve"> της ομαλής χρηματοδότησής </w:t>
              </w:r>
              <w:r w:rsidR="00D83B62" w:rsidRPr="00CF6473">
                <w:rPr>
                  <w:rFonts w:cstheme="minorHAnsi"/>
                </w:rPr>
                <w:t xml:space="preserve">τους και </w:t>
              </w:r>
              <w:r w:rsidR="00F22DDC" w:rsidRPr="00CF6473">
                <w:rPr>
                  <w:rFonts w:cstheme="minorHAnsi"/>
                </w:rPr>
                <w:t xml:space="preserve">διασύνδεσή τους </w:t>
              </w:r>
              <w:r w:rsidR="003C04AA" w:rsidRPr="00CF6473">
                <w:rPr>
                  <w:rFonts w:cstheme="minorHAnsi"/>
                </w:rPr>
                <w:t xml:space="preserve">με </w:t>
              </w:r>
              <w:r w:rsidR="003E51A1" w:rsidRPr="00CF6473">
                <w:rPr>
                  <w:rFonts w:cstheme="minorHAnsi"/>
                </w:rPr>
                <w:t xml:space="preserve">προγράμματα απασχόλησης, </w:t>
              </w:r>
              <w:r w:rsidR="00D83B62" w:rsidRPr="00CF6473">
                <w:rPr>
                  <w:rFonts w:cstheme="minorHAnsi"/>
                </w:rPr>
                <w:t>τα Κέντρα Δημιουργικής Απασχόλησης Ατόμων με Αναπηρία (</w:t>
              </w:r>
              <w:r w:rsidR="003C04AA" w:rsidRPr="00CF6473">
                <w:rPr>
                  <w:rFonts w:cstheme="minorHAnsi"/>
                </w:rPr>
                <w:t>ΚΔΑΠ</w:t>
              </w:r>
              <w:r w:rsidR="00F22DDC" w:rsidRPr="00CF6473">
                <w:rPr>
                  <w:rFonts w:cstheme="minorHAnsi"/>
                </w:rPr>
                <w:t>-ΜΕΑ</w:t>
              </w:r>
              <w:r w:rsidR="00D83B62" w:rsidRPr="00CF6473">
                <w:rPr>
                  <w:rFonts w:cstheme="minorHAnsi"/>
                </w:rPr>
                <w:t>)</w:t>
              </w:r>
              <w:r w:rsidR="003C04AA" w:rsidRPr="00CF6473">
                <w:rPr>
                  <w:rFonts w:cstheme="minorHAnsi"/>
                </w:rPr>
                <w:t xml:space="preserve">, </w:t>
              </w:r>
              <w:r w:rsidR="003D32C1" w:rsidRPr="00CF6473">
                <w:rPr>
                  <w:rFonts w:cstheme="minorHAnsi"/>
                </w:rPr>
                <w:t xml:space="preserve">με </w:t>
              </w:r>
              <w:r w:rsidR="00464C73" w:rsidRPr="00CF6473">
                <w:rPr>
                  <w:rFonts w:cstheme="minorHAnsi"/>
                </w:rPr>
                <w:t>ΚΟΙΝΣΕΠ Ένταξης κ.λπ</w:t>
              </w:r>
              <w:r w:rsidR="005453F1" w:rsidRPr="00CF6473">
                <w:rPr>
                  <w:rFonts w:cstheme="minorHAnsi"/>
                </w:rPr>
                <w:t>.</w:t>
              </w:r>
              <w:r w:rsidR="005453F1" w:rsidRPr="00CF6473">
                <w:t xml:space="preserve"> </w:t>
              </w:r>
            </w:p>
            <w:p w:rsidR="00CF6473" w:rsidRPr="00CF6473" w:rsidRDefault="002A4C2D" w:rsidP="00CF6473">
              <w:pPr>
                <w:pStyle w:val="a9"/>
                <w:numPr>
                  <w:ilvl w:val="0"/>
                  <w:numId w:val="27"/>
                </w:numPr>
                <w:spacing w:after="0"/>
                <w:ind w:left="426" w:hanging="284"/>
                <w:rPr>
                  <w:rFonts w:eastAsia="MyriadPro-Regular" w:cstheme="minorHAnsi"/>
                  <w:bCs/>
                </w:rPr>
              </w:pPr>
              <w:r w:rsidRPr="00CF6473">
                <w:rPr>
                  <w:rFonts w:cstheme="minorHAnsi"/>
                </w:rPr>
                <w:t xml:space="preserve">Άμεσος διορισμός </w:t>
              </w:r>
              <w:r w:rsidR="002077C8" w:rsidRPr="00CF6473">
                <w:rPr>
                  <w:rFonts w:cstheme="minorHAnsi"/>
                </w:rPr>
                <w:t>επιστημονικού</w:t>
              </w:r>
              <w:r w:rsidR="005453F1" w:rsidRPr="00CF6473">
                <w:rPr>
                  <w:rFonts w:cstheme="minorHAnsi"/>
                </w:rPr>
                <w:t xml:space="preserve">, </w:t>
              </w:r>
              <w:r w:rsidR="002077C8" w:rsidRPr="00CF6473">
                <w:rPr>
                  <w:rFonts w:cstheme="minorHAnsi"/>
                </w:rPr>
                <w:t>ιατρικού</w:t>
              </w:r>
              <w:r w:rsidR="005453F1" w:rsidRPr="00CF6473">
                <w:rPr>
                  <w:rFonts w:cstheme="minorHAnsi"/>
                </w:rPr>
                <w:t xml:space="preserve">, </w:t>
              </w:r>
              <w:r w:rsidRPr="00CF6473">
                <w:rPr>
                  <w:rFonts w:cstheme="minorHAnsi"/>
                </w:rPr>
                <w:t xml:space="preserve">παραϊατρικού </w:t>
              </w:r>
              <w:r w:rsidR="005453F1" w:rsidRPr="00CF6473">
                <w:rPr>
                  <w:rFonts w:cstheme="minorHAnsi"/>
                </w:rPr>
                <w:t xml:space="preserve">και </w:t>
              </w:r>
              <w:r w:rsidRPr="00CF6473">
                <w:rPr>
                  <w:rFonts w:cstheme="minorHAnsi"/>
                </w:rPr>
                <w:t xml:space="preserve">νοσηλευτικού </w:t>
              </w:r>
              <w:r w:rsidR="00F62786">
                <w:rPr>
                  <w:rFonts w:cstheme="minorHAnsi"/>
                </w:rPr>
                <w:t xml:space="preserve">προσωπικού </w:t>
              </w:r>
              <w:r w:rsidRPr="00CF6473">
                <w:rPr>
                  <w:rFonts w:cstheme="minorHAnsi"/>
                </w:rPr>
                <w:t>για την κάλυψη των κενών θέσεων σε όλες τις μονάδες του συστήματος κοινωνικής πρόνοιας που παρέχουν υπηρεσίες κοινωνικής φροντίδας σε εκατοντάδες άτομα με βαριές αναπηρίες και λειτουργούν κάτω από άθλιες συνθήκες.</w:t>
              </w:r>
            </w:p>
            <w:p w:rsidR="00CF6473" w:rsidRPr="00CF6473" w:rsidRDefault="00C43341" w:rsidP="00CF6473">
              <w:pPr>
                <w:pStyle w:val="a9"/>
                <w:numPr>
                  <w:ilvl w:val="0"/>
                  <w:numId w:val="27"/>
                </w:numPr>
                <w:spacing w:after="0"/>
                <w:ind w:left="426" w:hanging="284"/>
                <w:rPr>
                  <w:rFonts w:eastAsia="MyriadPro-Regular" w:cstheme="minorHAnsi"/>
                  <w:bCs/>
                </w:rPr>
              </w:pPr>
              <w:r w:rsidRPr="00CF6473">
                <w:rPr>
                  <w:rFonts w:cstheme="minorHAnsi"/>
                </w:rPr>
                <w:t>Αύξηση των κονδυλίων στις δημόσιες δομές και στους μη πιστοποιημένους κερδοσκοπικούς Φορείς/Κέντρα παροχής υπηρεσιών κοινωνικής φροντίδας στα άτομα με βαριές και πολλαπλές αναπηρίες</w:t>
              </w:r>
              <w:r w:rsidR="00F62786">
                <w:rPr>
                  <w:rFonts w:cstheme="minorHAnsi"/>
                </w:rPr>
                <w:t xml:space="preserve"> για τη διασφάλιση της </w:t>
              </w:r>
              <w:r w:rsidRPr="00CF6473">
                <w:rPr>
                  <w:rFonts w:cstheme="minorHAnsi"/>
                </w:rPr>
                <w:t>απρόσκοπτη</w:t>
              </w:r>
              <w:r w:rsidR="00F62786">
                <w:rPr>
                  <w:rFonts w:cstheme="minorHAnsi"/>
                </w:rPr>
                <w:t>ς</w:t>
              </w:r>
              <w:r w:rsidRPr="00CF6473">
                <w:rPr>
                  <w:rFonts w:cstheme="minorHAnsi"/>
                </w:rPr>
                <w:t xml:space="preserve"> και εύρυθμη</w:t>
              </w:r>
              <w:r w:rsidR="00F62786">
                <w:rPr>
                  <w:rFonts w:cstheme="minorHAnsi"/>
                </w:rPr>
                <w:t>ς</w:t>
              </w:r>
              <w:r w:rsidRPr="00CF6473">
                <w:rPr>
                  <w:rFonts w:cstheme="minorHAnsi"/>
                </w:rPr>
                <w:t xml:space="preserve"> λειτουργία</w:t>
              </w:r>
              <w:r w:rsidR="00F62786">
                <w:rPr>
                  <w:rFonts w:cstheme="minorHAnsi"/>
                </w:rPr>
                <w:t>ς</w:t>
              </w:r>
              <w:r w:rsidRPr="00CF6473">
                <w:rPr>
                  <w:rFonts w:cstheme="minorHAnsi"/>
                </w:rPr>
                <w:t xml:space="preserve"> τους.  </w:t>
              </w:r>
            </w:p>
            <w:p w:rsidR="00CF6473" w:rsidRPr="00CF6473" w:rsidRDefault="002A4C2D" w:rsidP="00CF6473">
              <w:pPr>
                <w:pStyle w:val="a9"/>
                <w:numPr>
                  <w:ilvl w:val="0"/>
                  <w:numId w:val="27"/>
                </w:numPr>
                <w:spacing w:after="0"/>
                <w:ind w:left="426" w:hanging="284"/>
                <w:rPr>
                  <w:rFonts w:eastAsia="MyriadPro-Regular" w:cstheme="minorHAnsi"/>
                  <w:bCs/>
                </w:rPr>
              </w:pPr>
              <w:r w:rsidRPr="00CF6473">
                <w:rPr>
                  <w:rFonts w:cstheme="minorHAnsi"/>
                </w:rPr>
                <w:lastRenderedPageBreak/>
                <w:t>Λήψη μέτρων</w:t>
              </w:r>
              <w:r w:rsidR="003C04AA" w:rsidRPr="00CF6473">
                <w:rPr>
                  <w:rFonts w:cstheme="minorHAnsi"/>
                </w:rPr>
                <w:t xml:space="preserve"> για την αποφυγή </w:t>
              </w:r>
              <w:r w:rsidR="005453F1" w:rsidRPr="00CF6473">
                <w:rPr>
                  <w:rFonts w:cstheme="minorHAnsi"/>
                </w:rPr>
                <w:t xml:space="preserve">της </w:t>
              </w:r>
              <w:r w:rsidR="003C04AA" w:rsidRPr="00CF6473">
                <w:rPr>
                  <w:rFonts w:cstheme="minorHAnsi"/>
                </w:rPr>
                <w:t xml:space="preserve">ιδρυματοποίησης </w:t>
              </w:r>
              <w:r w:rsidR="007B2EA7" w:rsidRPr="00CF6473">
                <w:rPr>
                  <w:rFonts w:cstheme="minorHAnsi"/>
                </w:rPr>
                <w:t xml:space="preserve">στις </w:t>
              </w:r>
              <w:r w:rsidR="00F255CE">
                <w:rPr>
                  <w:rFonts w:cstheme="minorHAnsi"/>
                </w:rPr>
                <w:t xml:space="preserve">νέες </w:t>
              </w:r>
              <w:r w:rsidR="007B2EA7" w:rsidRPr="00CF6473">
                <w:rPr>
                  <w:rFonts w:cstheme="minorHAnsi"/>
                </w:rPr>
                <w:t>δομές</w:t>
              </w:r>
              <w:r w:rsidR="005453F1" w:rsidRPr="00CF6473">
                <w:rPr>
                  <w:rFonts w:cstheme="minorHAnsi"/>
                </w:rPr>
                <w:t xml:space="preserve"> κοινωνικής φροντίδας στην κοινότητα</w:t>
              </w:r>
              <w:r w:rsidR="007B2EA7" w:rsidRPr="00CF6473">
                <w:rPr>
                  <w:rFonts w:cstheme="minorHAnsi"/>
                </w:rPr>
                <w:t>.</w:t>
              </w:r>
            </w:p>
            <w:p w:rsidR="004C0D90" w:rsidRPr="00CF6473" w:rsidRDefault="0010481F" w:rsidP="00CF6473">
              <w:pPr>
                <w:pStyle w:val="a9"/>
                <w:numPr>
                  <w:ilvl w:val="0"/>
                  <w:numId w:val="27"/>
                </w:numPr>
                <w:spacing w:after="0"/>
                <w:ind w:left="426" w:hanging="284"/>
                <w:rPr>
                  <w:rFonts w:eastAsia="MyriadPro-Regular" w:cstheme="minorHAnsi"/>
                  <w:bCs/>
                </w:rPr>
              </w:pPr>
              <w:r w:rsidRPr="00CF6473">
                <w:rPr>
                  <w:rFonts w:cstheme="minorHAnsi"/>
                </w:rPr>
                <w:t>Εφαρμογή προγράμματος επιδότησης παρεμβάσεων προσβασιμότητας στις κατοικίες ατόμων με αναπηρία (ανάπτυξη προγράμματος «Διαβιώ κατ’ οίκον» στα πρότυπα του προγράμματος «Εξοικονομώ κατ’ οίκον»)</w:t>
              </w:r>
              <w:bookmarkEnd w:id="8"/>
              <w:bookmarkEnd w:id="9"/>
              <w:bookmarkEnd w:id="10"/>
              <w:bookmarkEnd w:id="11"/>
              <w:bookmarkEnd w:id="12"/>
              <w:bookmarkEnd w:id="13"/>
              <w:r w:rsidR="004C0D90" w:rsidRPr="00CF6473">
                <w:rPr>
                  <w:rFonts w:cstheme="minorHAnsi"/>
                </w:rPr>
                <w:t xml:space="preserve">. </w:t>
              </w:r>
            </w:p>
            <w:p w:rsidR="004C0D90" w:rsidRPr="00CF6473" w:rsidRDefault="004C0D90" w:rsidP="004C0D90">
              <w:pPr>
                <w:pStyle w:val="11"/>
                <w:spacing w:line="276" w:lineRule="auto"/>
                <w:ind w:left="0"/>
                <w:jc w:val="both"/>
                <w:rPr>
                  <w:rFonts w:ascii="Cambria" w:hAnsi="Cambria" w:cstheme="minorHAnsi"/>
                  <w:sz w:val="22"/>
                  <w:szCs w:val="22"/>
                </w:rPr>
              </w:pPr>
            </w:p>
            <w:p w:rsidR="004C0D90" w:rsidRPr="00CF6473" w:rsidRDefault="004C0D90" w:rsidP="004C0D90">
              <w:pPr>
                <w:pStyle w:val="11"/>
                <w:spacing w:line="276" w:lineRule="auto"/>
                <w:ind w:left="0"/>
                <w:jc w:val="both"/>
                <w:rPr>
                  <w:rFonts w:ascii="Cambria" w:hAnsi="Cambria" w:cstheme="minorHAnsi"/>
                  <w:color w:val="000000"/>
                  <w:sz w:val="22"/>
                  <w:szCs w:val="22"/>
                  <w:lang w:eastAsia="en-US"/>
                </w:rPr>
              </w:pPr>
              <w:r w:rsidRPr="00CF6473">
                <w:rPr>
                  <w:rFonts w:ascii="Cambria" w:hAnsi="Cambria" w:cstheme="minorHAnsi"/>
                  <w:sz w:val="22"/>
                  <w:szCs w:val="22"/>
                </w:rPr>
                <w:t xml:space="preserve">Μέσω του Εθνικού Προγράμματος Αποιδρυματοποίησης </w:t>
              </w:r>
              <w:r w:rsidR="006B0355">
                <w:rPr>
                  <w:rFonts w:ascii="Cambria" w:hAnsi="Cambria" w:cstheme="minorHAnsi"/>
                  <w:sz w:val="22"/>
                  <w:szCs w:val="22"/>
                </w:rPr>
                <w:t xml:space="preserve">πρέπει </w:t>
              </w:r>
              <w:r w:rsidR="00F62786" w:rsidRPr="00F62786">
                <w:rPr>
                  <w:rFonts w:ascii="Cambria" w:hAnsi="Cambria" w:cstheme="minorHAnsi"/>
                  <w:sz w:val="22"/>
                  <w:szCs w:val="22"/>
                </w:rPr>
                <w:t xml:space="preserve">οι Δήμοι της χώρας </w:t>
              </w:r>
              <w:r w:rsidRPr="00CF6473">
                <w:rPr>
                  <w:rFonts w:ascii="Cambria" w:hAnsi="Cambria" w:cstheme="minorHAnsi"/>
                  <w:sz w:val="22"/>
                  <w:szCs w:val="22"/>
                </w:rPr>
                <w:t xml:space="preserve">να </w:t>
              </w:r>
              <w:r w:rsidR="006B0355">
                <w:rPr>
                  <w:rFonts w:ascii="Cambria" w:hAnsi="Cambria" w:cstheme="minorHAnsi"/>
                  <w:sz w:val="22"/>
                  <w:szCs w:val="22"/>
                </w:rPr>
                <w:t xml:space="preserve">αναδειχτούν </w:t>
              </w:r>
              <w:r w:rsidR="00F255CE">
                <w:rPr>
                  <w:rFonts w:ascii="Cambria" w:hAnsi="Cambria" w:cstheme="minorHAnsi"/>
                  <w:sz w:val="22"/>
                  <w:szCs w:val="22"/>
                </w:rPr>
                <w:t xml:space="preserve">σε </w:t>
              </w:r>
              <w:r w:rsidRPr="00CF6473">
                <w:rPr>
                  <w:rFonts w:ascii="Cambria" w:hAnsi="Cambria" w:cstheme="minorHAnsi"/>
                  <w:sz w:val="22"/>
                  <w:szCs w:val="22"/>
                </w:rPr>
                <w:t xml:space="preserve">βασικούς φορείς στήριξης των ατόμων με αναπηρία, χρόνιες παθήσεις και των οικογενειών τους. Αυτό σημαίνει ότι </w:t>
              </w:r>
              <w:r w:rsidR="00F62786">
                <w:rPr>
                  <w:rFonts w:ascii="Cambria" w:hAnsi="Cambria" w:cstheme="minorHAnsi"/>
                  <w:sz w:val="22"/>
                  <w:szCs w:val="22"/>
                </w:rPr>
                <w:t xml:space="preserve">εντός των ορίων κάθε Δήμου της χώρας </w:t>
              </w:r>
              <w:r w:rsidRPr="00CF6473">
                <w:rPr>
                  <w:rFonts w:ascii="Cambria" w:hAnsi="Cambria" w:cstheme="minorHAnsi"/>
                  <w:sz w:val="22"/>
                  <w:szCs w:val="22"/>
                </w:rPr>
                <w:t>πρέπει να λειτουργούν οι παρακάτω δομές/προγράμμα</w:t>
              </w:r>
              <w:r w:rsidR="00F255CE">
                <w:rPr>
                  <w:rFonts w:ascii="Cambria" w:hAnsi="Cambria" w:cstheme="minorHAnsi"/>
                  <w:sz w:val="22"/>
                  <w:szCs w:val="22"/>
                </w:rPr>
                <w:t>τα</w:t>
              </w:r>
              <w:r w:rsidRPr="00CF6473">
                <w:rPr>
                  <w:rFonts w:ascii="Cambria" w:hAnsi="Cambria" w:cstheme="minorHAnsi"/>
                  <w:sz w:val="22"/>
                  <w:szCs w:val="22"/>
                </w:rPr>
                <w:t xml:space="preserve">: </w:t>
              </w:r>
              <w:r w:rsidR="003D32C1" w:rsidRPr="00CF6473">
                <w:rPr>
                  <w:rFonts w:ascii="Cambria" w:hAnsi="Cambria" w:cstheme="minorHAnsi"/>
                  <w:sz w:val="22"/>
                  <w:szCs w:val="22"/>
                </w:rPr>
                <w:t>«</w:t>
              </w:r>
              <w:r w:rsidRPr="00CF6473">
                <w:rPr>
                  <w:rFonts w:ascii="Cambria" w:hAnsi="Cambria" w:cstheme="minorHAnsi"/>
                  <w:sz w:val="22"/>
                  <w:szCs w:val="22"/>
                </w:rPr>
                <w:t>Βοήθεια στο Σπίτι</w:t>
              </w:r>
              <w:r w:rsidR="003D32C1" w:rsidRPr="00CF6473">
                <w:rPr>
                  <w:rFonts w:ascii="Cambria" w:hAnsi="Cambria" w:cstheme="minorHAnsi"/>
                  <w:sz w:val="22"/>
                  <w:szCs w:val="22"/>
                </w:rPr>
                <w:t>»</w:t>
              </w:r>
              <w:r w:rsidR="00F255CE">
                <w:rPr>
                  <w:rFonts w:ascii="Cambria" w:hAnsi="Cambria" w:cstheme="minorHAnsi"/>
                  <w:sz w:val="22"/>
                  <w:szCs w:val="22"/>
                </w:rPr>
                <w:t xml:space="preserve">, </w:t>
              </w:r>
              <w:r w:rsidR="00F255CE" w:rsidRPr="00F255CE">
                <w:rPr>
                  <w:rFonts w:ascii="Cambria" w:hAnsi="Cambria" w:cstheme="minorHAnsi"/>
                  <w:sz w:val="22"/>
                  <w:szCs w:val="22"/>
                </w:rPr>
                <w:t xml:space="preserve">Κέντρα Κοινότητας, </w:t>
              </w:r>
              <w:r w:rsidR="00F255CE">
                <w:rPr>
                  <w:rFonts w:ascii="Cambria" w:hAnsi="Cambria" w:cstheme="minorHAnsi"/>
                  <w:sz w:val="22"/>
                  <w:szCs w:val="22"/>
                </w:rPr>
                <w:t xml:space="preserve">Κέντρα Ανεξάρτητης Διαβίωσης, Κέντρα </w:t>
              </w:r>
              <w:r w:rsidRPr="00CF6473">
                <w:rPr>
                  <w:rFonts w:ascii="Cambria" w:hAnsi="Cambria" w:cstheme="minorHAnsi"/>
                  <w:sz w:val="22"/>
                  <w:szCs w:val="22"/>
                </w:rPr>
                <w:t>Ανεξάρτητης Υ</w:t>
              </w:r>
              <w:r w:rsidR="00F255CE">
                <w:rPr>
                  <w:rFonts w:ascii="Cambria" w:hAnsi="Cambria" w:cstheme="minorHAnsi"/>
                  <w:sz w:val="22"/>
                  <w:szCs w:val="22"/>
                </w:rPr>
                <w:t>ποστηριζόμενης Διαβίωσης, Στέγες</w:t>
              </w:r>
              <w:r w:rsidRPr="00CF6473">
                <w:rPr>
                  <w:rFonts w:ascii="Cambria" w:hAnsi="Cambria" w:cstheme="minorHAnsi"/>
                  <w:sz w:val="22"/>
                  <w:szCs w:val="22"/>
                </w:rPr>
                <w:t xml:space="preserve"> Υποστηριζόμενης Διαβί</w:t>
              </w:r>
              <w:r w:rsidR="00F62786">
                <w:rPr>
                  <w:rFonts w:ascii="Cambria" w:hAnsi="Cambria" w:cstheme="minorHAnsi"/>
                  <w:sz w:val="22"/>
                  <w:szCs w:val="22"/>
                </w:rPr>
                <w:t>ωσης (ΣΥΔ), ΚΔΑΠ-</w:t>
              </w:r>
              <w:r w:rsidR="00F255CE">
                <w:rPr>
                  <w:rFonts w:ascii="Cambria" w:hAnsi="Cambria" w:cstheme="minorHAnsi"/>
                  <w:sz w:val="22"/>
                  <w:szCs w:val="22"/>
                </w:rPr>
                <w:t>ΜΕΑ, Κέντ</w:t>
              </w:r>
              <w:r w:rsidR="00F62786">
                <w:rPr>
                  <w:rFonts w:ascii="Cambria" w:hAnsi="Cambria" w:cstheme="minorHAnsi"/>
                  <w:sz w:val="22"/>
                  <w:szCs w:val="22"/>
                </w:rPr>
                <w:t>ρ</w:t>
              </w:r>
              <w:r w:rsidR="00F255CE">
                <w:rPr>
                  <w:rFonts w:ascii="Cambria" w:hAnsi="Cambria" w:cstheme="minorHAnsi"/>
                  <w:sz w:val="22"/>
                  <w:szCs w:val="22"/>
                </w:rPr>
                <w:t xml:space="preserve">α </w:t>
              </w:r>
              <w:r w:rsidRPr="00CF6473">
                <w:rPr>
                  <w:rFonts w:ascii="Cambria" w:hAnsi="Cambria" w:cstheme="minorHAnsi"/>
                  <w:sz w:val="22"/>
                  <w:szCs w:val="22"/>
                </w:rPr>
                <w:t>Ημερήσιας Φροντίδας Ηλικιωμένων (Κ.Η.Φ.Η.</w:t>
              </w:r>
              <w:r w:rsidR="00F255CE">
                <w:rPr>
                  <w:rFonts w:ascii="Cambria" w:hAnsi="Cambria" w:cstheme="minorHAnsi"/>
                  <w:sz w:val="22"/>
                  <w:szCs w:val="22"/>
                </w:rPr>
                <w:t>), Κέντρα</w:t>
              </w:r>
              <w:r w:rsidR="00F62786">
                <w:rPr>
                  <w:rFonts w:ascii="Cambria" w:hAnsi="Cambria" w:cstheme="minorHAnsi"/>
                  <w:sz w:val="22"/>
                  <w:szCs w:val="22"/>
                </w:rPr>
                <w:t xml:space="preserve"> Διημέρευσης-</w:t>
              </w:r>
              <w:r w:rsidRPr="00CF6473">
                <w:rPr>
                  <w:rFonts w:ascii="Cambria" w:hAnsi="Cambria" w:cstheme="minorHAnsi"/>
                  <w:sz w:val="22"/>
                  <w:szCs w:val="22"/>
                </w:rPr>
                <w:t>Ημερήσιας Φρ</w:t>
              </w:r>
              <w:r w:rsidR="004B3ECA" w:rsidRPr="00CF6473">
                <w:rPr>
                  <w:rFonts w:ascii="Cambria" w:hAnsi="Cambria" w:cstheme="minorHAnsi"/>
                  <w:sz w:val="22"/>
                  <w:szCs w:val="22"/>
                </w:rPr>
                <w:t>οντίδας Ατόμων με Αναπηρία (ΚΔ-ΗΦ Α</w:t>
              </w:r>
              <w:r w:rsidR="00F255CE">
                <w:rPr>
                  <w:rFonts w:ascii="Cambria" w:hAnsi="Cambria" w:cstheme="minorHAnsi"/>
                  <w:sz w:val="22"/>
                  <w:szCs w:val="22"/>
                </w:rPr>
                <w:t xml:space="preserve">μεΑ.), Βρεφονηπιακοί Σταθμοί </w:t>
              </w:r>
              <w:r w:rsidRPr="00CF6473">
                <w:rPr>
                  <w:rFonts w:ascii="Cambria" w:hAnsi="Cambria" w:cstheme="minorHAnsi"/>
                  <w:sz w:val="22"/>
                  <w:szCs w:val="22"/>
                </w:rPr>
                <w:t>Ολ</w:t>
              </w:r>
              <w:r w:rsidR="00F255CE">
                <w:rPr>
                  <w:rFonts w:ascii="Cambria" w:hAnsi="Cambria" w:cstheme="minorHAnsi"/>
                  <w:sz w:val="22"/>
                  <w:szCs w:val="22"/>
                </w:rPr>
                <w:t>οκληρωμένης Φροντίδας, Παιδικοί Σταθμοί</w:t>
              </w:r>
              <w:r w:rsidR="00F62786">
                <w:rPr>
                  <w:rFonts w:ascii="Cambria" w:hAnsi="Cambria" w:cstheme="minorHAnsi"/>
                  <w:sz w:val="22"/>
                  <w:szCs w:val="22"/>
                </w:rPr>
                <w:t xml:space="preserve"> </w:t>
              </w:r>
              <w:r w:rsidRPr="00CF6473">
                <w:rPr>
                  <w:rFonts w:ascii="Cambria" w:hAnsi="Cambria" w:cstheme="minorHAnsi"/>
                  <w:sz w:val="22"/>
                  <w:szCs w:val="22"/>
                </w:rPr>
                <w:t>που να είναι προσβάσιμοι σε παιδι</w:t>
              </w:r>
              <w:r w:rsidR="00F255CE">
                <w:rPr>
                  <w:rFonts w:ascii="Cambria" w:hAnsi="Cambria" w:cstheme="minorHAnsi"/>
                  <w:sz w:val="22"/>
                  <w:szCs w:val="22"/>
                </w:rPr>
                <w:t xml:space="preserve">ά και γονείς με αναπηρία, Δομές </w:t>
              </w:r>
              <w:r w:rsidR="00F62786">
                <w:rPr>
                  <w:rFonts w:ascii="Cambria" w:hAnsi="Cambria" w:cstheme="minorHAnsi"/>
                  <w:sz w:val="22"/>
                  <w:szCs w:val="22"/>
                </w:rPr>
                <w:t xml:space="preserve">προσωρινής φιλοξενίας, </w:t>
              </w:r>
              <w:r w:rsidR="00F255CE">
                <w:rPr>
                  <w:rFonts w:ascii="Cambria" w:hAnsi="Cambria" w:cstheme="minorHAnsi"/>
                  <w:sz w:val="22"/>
                  <w:szCs w:val="22"/>
                </w:rPr>
                <w:t xml:space="preserve">Κέντρα </w:t>
              </w:r>
              <w:r w:rsidRPr="00CF6473">
                <w:rPr>
                  <w:rFonts w:ascii="Cambria" w:hAnsi="Cambria" w:cstheme="minorHAnsi"/>
                  <w:sz w:val="22"/>
                  <w:szCs w:val="22"/>
                </w:rPr>
                <w:t xml:space="preserve">Συμβουλευτικής και Στήριξης Γονέων Ατόμων με Αναπηρία, προκείμενου να καλύπτεται το σύνολο των αναγκών των ατόμων με αναπηρία, χρόνιες παθήσεις και των οικογενειών τους. </w:t>
              </w:r>
            </w:p>
            <w:p w:rsidR="00532E24" w:rsidRPr="00CF6473" w:rsidRDefault="00532E24" w:rsidP="00532E24">
              <w:pPr>
                <w:pStyle w:val="11"/>
                <w:spacing w:line="276" w:lineRule="auto"/>
                <w:ind w:left="284"/>
                <w:jc w:val="both"/>
                <w:rPr>
                  <w:rFonts w:ascii="Cambria" w:hAnsi="Cambria" w:cstheme="minorHAnsi"/>
                  <w:color w:val="000000"/>
                  <w:sz w:val="22"/>
                  <w:szCs w:val="22"/>
                  <w:lang w:eastAsia="en-US"/>
                </w:rPr>
              </w:pPr>
            </w:p>
            <w:p w:rsidR="00EC79CC" w:rsidRPr="00CF6473" w:rsidRDefault="00EC79CC" w:rsidP="00EC79CC">
              <w:pPr>
                <w:rPr>
                  <w:b/>
                  <w:i/>
                  <w:iCs/>
                </w:rPr>
              </w:pPr>
              <w:r w:rsidRPr="00CF6473">
                <w:rPr>
                  <w:b/>
                  <w:i/>
                  <w:iCs/>
                </w:rPr>
                <w:t xml:space="preserve">Κυρία Υφυπουργέ, </w:t>
              </w:r>
            </w:p>
            <w:p w:rsidR="00091240" w:rsidRPr="006B0355" w:rsidRDefault="00F255CE" w:rsidP="006B0355">
              <w:pPr>
                <w:rPr>
                  <w:sz w:val="23"/>
                  <w:szCs w:val="23"/>
                </w:rPr>
              </w:pPr>
              <w:r>
                <w:t xml:space="preserve">Προσβλέποντας </w:t>
              </w:r>
              <w:r w:rsidR="00F62786" w:rsidRPr="00CF6473">
                <w:t>σε έναν ουσιαστικό και γόνιμο διάλογο</w:t>
              </w:r>
              <w:r w:rsidR="00F62786">
                <w:t xml:space="preserve"> μαζί σας. </w:t>
              </w:r>
            </w:p>
          </w:sdtContent>
        </w:sdt>
      </w:sdtContent>
    </w:sdt>
    <w:sdt>
      <w:sdtPr>
        <w:id w:val="1635676205"/>
        <w:lock w:val="contentLocked"/>
        <w:placeholder>
          <w:docPart w:val="220AB316C23E469E80BB8CBCC7D65252"/>
        </w:placeholder>
        <w:group/>
      </w:sdtPr>
      <w:sdtEndPr>
        <w:rPr>
          <w:b/>
        </w:rPr>
      </w:sdtEndPr>
      <w:sdtContent>
        <w:sdt>
          <w:sdtPr>
            <w:id w:val="1460530169"/>
            <w:lock w:val="sdtContentLocked"/>
            <w:placeholder>
              <w:docPart w:val="220AB316C23E469E80BB8CBCC7D65252"/>
            </w:placeholder>
            <w:group/>
          </w:sdtPr>
          <w:sdtEndPr/>
          <w:sdtContent>
            <w:p w:rsidR="002D0AB7" w:rsidRDefault="002D0AB7" w:rsidP="00166013"/>
            <w:p w:rsidR="007F77CE" w:rsidRPr="00E70687" w:rsidRDefault="00FD23D2" w:rsidP="00166013"/>
          </w:sdtContent>
        </w:sdt>
        <w:p w:rsidR="002D0AB7" w:rsidRPr="00E70687" w:rsidRDefault="002D0AB7" w:rsidP="00166013">
          <w:pPr>
            <w:sectPr w:rsidR="002D0AB7"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424913664"/>
            <w:lock w:val="sdtContentLocked"/>
            <w:placeholder>
              <w:docPart w:val="220AB316C23E469E80BB8CBCC7D65252"/>
            </w:placeholder>
            <w:group/>
          </w:sdtPr>
          <w:sdtEndPr/>
          <w:sdtContent>
            <w:p w:rsidR="002D0AB7" w:rsidRPr="00337205" w:rsidRDefault="002D0AB7" w:rsidP="00166013">
              <w:pPr>
                <w:jc w:val="center"/>
                <w:rPr>
                  <w:b/>
                </w:rPr>
              </w:pPr>
              <w:r w:rsidRPr="00337205">
                <w:rPr>
                  <w:b/>
                </w:rPr>
                <w:t>Με εκτίμηση</w:t>
              </w:r>
            </w:p>
          </w:sdtContent>
        </w:sdt>
      </w:sdtContent>
    </w:sdt>
    <w:p w:rsidR="002D0AB7" w:rsidRPr="00C0166C" w:rsidRDefault="002D0AB7" w:rsidP="00166013">
      <w:pPr>
        <w:jc w:val="center"/>
        <w:sectPr w:rsidR="002D0AB7" w:rsidRPr="00C0166C" w:rsidSect="00E70687">
          <w:type w:val="continuous"/>
          <w:pgSz w:w="11906" w:h="16838"/>
          <w:pgMar w:top="1440" w:right="1800" w:bottom="1440" w:left="1800" w:header="709" w:footer="370" w:gutter="0"/>
          <w:cols w:space="708"/>
          <w:docGrid w:linePitch="360"/>
        </w:sectPr>
      </w:pPr>
    </w:p>
    <w:sdt>
      <w:sdtPr>
        <w:rPr>
          <w:b/>
        </w:rPr>
        <w:id w:val="-396670546"/>
        <w:lock w:val="contentLocked"/>
        <w:placeholder>
          <w:docPart w:val="220AB316C23E469E80BB8CBCC7D65252"/>
        </w:placeholder>
        <w:group/>
      </w:sdtPr>
      <w:sdtEndPr/>
      <w:sdtContent>
        <w:p w:rsidR="002D0AB7" w:rsidRDefault="002D0AB7" w:rsidP="000F237D">
          <w:pPr>
            <w:spacing w:after="0"/>
            <w:jc w:val="center"/>
            <w:rPr>
              <w:b/>
            </w:rPr>
          </w:pPr>
          <w:r w:rsidRPr="00337205">
            <w:rPr>
              <w:b/>
            </w:rPr>
            <w:t>Ο Πρόεδρος</w:t>
          </w:r>
        </w:p>
        <w:sdt>
          <w:sdtPr>
            <w:rPr>
              <w:b/>
            </w:rPr>
            <w:alias w:val="Υπογραφή Προέδρου"/>
            <w:tag w:val="Υπογραφή Προέδρου"/>
            <w:id w:val="-325819713"/>
            <w:lock w:val="sdtLocked"/>
            <w15:color w:val="FFFFFF"/>
            <w:picture/>
          </w:sdtPr>
          <w:sdtEndPr/>
          <w:sdtContent>
            <w:p w:rsidR="00E55813" w:rsidRPr="00337205" w:rsidRDefault="000F237D" w:rsidP="000F237D">
              <w:pPr>
                <w:spacing w:after="0"/>
                <w:jc w:val="center"/>
                <w:rPr>
                  <w:b/>
                </w:rPr>
              </w:pPr>
              <w:r>
                <w:rPr>
                  <w:b/>
                  <w:noProof/>
                  <w:lang w:eastAsia="el-GR"/>
                </w:rPr>
                <w:drawing>
                  <wp:inline distT="0" distB="0" distL="0" distR="0">
                    <wp:extent cx="2160000" cy="810000"/>
                    <wp:effectExtent l="0" t="0" r="0" b="9525"/>
                    <wp:docPr id="4" name="Εικόνα 1">
                      <a:extLst xmlns:a="http://schemas.openxmlformats.org/drawingml/2006/main">
                        <a:ext uri="{C183D7F6-B498-43B3-948B-1728B52AA6E4}">
                          <adec:decorative xmlns=""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xmlns:w16se="http://schemas.microsoft.com/office/word/2015/wordml/symex" xmlns:cx2="http://schemas.microsoft.com/office/drawing/2015/10/21/chartex" xmlns:cx1="http://schemas.microsoft.com/office/drawing/2015/9/8/chartex" xmlns:cx="http://schemas.microsoft.com/office/drawing/2014/chartex"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160000" cy="810000"/>
                            </a:xfrm>
                            <a:prstGeom prst="rect">
                              <a:avLst/>
                            </a:prstGeom>
                            <a:noFill/>
                            <a:ln>
                              <a:noFill/>
                            </a:ln>
                          </pic:spPr>
                        </pic:pic>
                      </a:graphicData>
                    </a:graphic>
                  </wp:inline>
                </w:drawing>
              </w:r>
            </w:p>
          </w:sdtContent>
        </w:sdt>
        <w:p w:rsidR="002D0AB7" w:rsidRPr="00337205" w:rsidRDefault="002D0AB7" w:rsidP="00166013">
          <w:pPr>
            <w:jc w:val="center"/>
            <w:rPr>
              <w:b/>
            </w:rPr>
          </w:pPr>
          <w:r w:rsidRPr="00337205">
            <w:rPr>
              <w:b/>
            </w:rPr>
            <w:t>Ι. Βαρδακαστάνης</w:t>
          </w:r>
        </w:p>
        <w:p w:rsidR="002D0AB7" w:rsidRDefault="00FD23D2" w:rsidP="000F237D">
          <w:pPr>
            <w:spacing w:after="0"/>
            <w:jc w:val="center"/>
            <w:rPr>
              <w:b/>
            </w:rPr>
          </w:pPr>
          <w:sdt>
            <w:sdtPr>
              <w:rPr>
                <w:b/>
              </w:rPr>
              <w:id w:val="-1093003575"/>
              <w:lock w:val="sdtContentLocked"/>
              <w:placeholder>
                <w:docPart w:val="D20B9EB7F4D04E97911CDDE4ACE5CBD6"/>
              </w:placeholder>
              <w:group/>
            </w:sdtPr>
            <w:sdtEndPr/>
            <w:sdtContent>
              <w:r w:rsidR="002D0AB7" w:rsidRPr="00337205">
                <w:rPr>
                  <w:b/>
                </w:rPr>
                <w:br w:type="column"/>
              </w:r>
            </w:sdtContent>
          </w:sdt>
          <w:r w:rsidR="002D0AB7" w:rsidRPr="00337205">
            <w:rPr>
              <w:b/>
            </w:rPr>
            <w:t>Ο Γεν. Γραμματέας</w:t>
          </w:r>
        </w:p>
        <w:sdt>
          <w:sdtPr>
            <w:rPr>
              <w:b/>
            </w:rPr>
            <w:alias w:val="Γ. Γραμματέας"/>
            <w:tag w:val="Γ. Γραμματέας"/>
            <w:id w:val="-1244173633"/>
            <w:lock w:val="sdtLocked"/>
            <w15:color w:val="FFFFFF"/>
            <w:picture/>
          </w:sdtPr>
          <w:sdtEndPr/>
          <w:sdtContent>
            <w:p w:rsidR="000F237D" w:rsidRPr="00337205" w:rsidRDefault="000F237D" w:rsidP="000F237D">
              <w:pPr>
                <w:spacing w:after="0"/>
                <w:jc w:val="center"/>
                <w:rPr>
                  <w:b/>
                </w:rPr>
              </w:pPr>
              <w:r>
                <w:rPr>
                  <w:b/>
                  <w:noProof/>
                  <w:lang w:eastAsia="el-GR"/>
                </w:rPr>
                <w:drawing>
                  <wp:inline distT="0" distB="0" distL="0" distR="0">
                    <wp:extent cx="2160000" cy="810000"/>
                    <wp:effectExtent l="0" t="0" r="0" b="9525"/>
                    <wp:docPr id="5" name="Εικόνα 2">
                      <a:extLst xmlns:a="http://schemas.openxmlformats.org/drawingml/2006/main">
                        <a:ext uri="{C183D7F6-B498-43B3-948B-1728B52AA6E4}">
                          <adec:decorative xmlns=""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xmlns:w16se="http://schemas.microsoft.com/office/word/2015/wordml/symex" xmlns:cx2="http://schemas.microsoft.com/office/drawing/2015/10/21/chartex" xmlns:cx1="http://schemas.microsoft.com/office/drawing/2015/9/8/chartex" xmlns:cx="http://schemas.microsoft.com/office/drawing/2014/chartex"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160000" cy="810000"/>
                            </a:xfrm>
                            <a:prstGeom prst="rect">
                              <a:avLst/>
                            </a:prstGeom>
                            <a:noFill/>
                            <a:ln>
                              <a:noFill/>
                            </a:ln>
                          </pic:spPr>
                        </pic:pic>
                      </a:graphicData>
                    </a:graphic>
                  </wp:inline>
                </w:drawing>
              </w:r>
            </w:p>
          </w:sdtContent>
        </w:sdt>
        <w:sdt>
          <w:sdtPr>
            <w:rPr>
              <w:b/>
            </w:rPr>
            <w:id w:val="267891612"/>
            <w:lock w:val="contentLocked"/>
            <w:placeholder>
              <w:docPart w:val="D20B9EB7F4D04E97911CDDE4ACE5CBD6"/>
            </w:placeholder>
            <w:group/>
          </w:sdtPr>
          <w:sdtEndPr/>
          <w:sdtContent>
            <w:p w:rsidR="002D0AB7" w:rsidRPr="00337205" w:rsidRDefault="002D0AB7" w:rsidP="00166013">
              <w:pPr>
                <w:jc w:val="center"/>
                <w:rPr>
                  <w:b/>
                </w:rPr>
              </w:pPr>
              <w:r w:rsidRPr="00337205">
                <w:rPr>
                  <w:b/>
                </w:rPr>
                <w:t>Ι. Λυμβαίος</w:t>
              </w:r>
            </w:p>
          </w:sdtContent>
        </w:sdt>
      </w:sdtContent>
    </w:sdt>
    <w:sdt>
      <w:sdtPr>
        <w:rPr>
          <w:b/>
        </w:rPr>
        <w:id w:val="-1848932037"/>
        <w:lock w:val="sdtContentLocked"/>
        <w:placeholder>
          <w:docPart w:val="220AB316C23E469E80BB8CBCC7D65252"/>
        </w:placeholder>
        <w:group/>
      </w:sdtPr>
      <w:sdtEndPr/>
      <w:sdtContent>
        <w:p w:rsidR="002D0AB7" w:rsidRDefault="002D0AB7" w:rsidP="00166013">
          <w:pPr>
            <w:jc w:val="center"/>
            <w:rPr>
              <w:b/>
            </w:rPr>
            <w:sectPr w:rsidR="002D0AB7" w:rsidSect="00E70687">
              <w:type w:val="continuous"/>
              <w:pgSz w:w="11906" w:h="16838"/>
              <w:pgMar w:top="1440" w:right="1800" w:bottom="1440" w:left="1800" w:header="709" w:footer="370" w:gutter="0"/>
              <w:cols w:num="2" w:space="708"/>
              <w:docGrid w:linePitch="360"/>
            </w:sectPr>
          </w:pPr>
        </w:p>
        <w:p w:rsidR="00FC692B" w:rsidRDefault="00FD23D2" w:rsidP="00166013">
          <w:pPr>
            <w:spacing w:line="240" w:lineRule="auto"/>
            <w:jc w:val="left"/>
            <w:rPr>
              <w:b/>
            </w:rPr>
          </w:pPr>
        </w:p>
      </w:sdtContent>
    </w:sdt>
    <w:p w:rsidR="002D0AB7" w:rsidRDefault="002D0AB7" w:rsidP="00166013">
      <w:pPr>
        <w:spacing w:line="240" w:lineRule="auto"/>
        <w:jc w:val="left"/>
        <w:rPr>
          <w:b/>
        </w:rPr>
      </w:pPr>
      <w:r>
        <w:rPr>
          <w:b/>
        </w:rPr>
        <w:t>Πίνακας Αποδεκτών:</w:t>
      </w:r>
    </w:p>
    <w:sdt>
      <w:sdtPr>
        <w:id w:val="1995914394"/>
        <w:placeholder>
          <w:docPart w:val="D20B9EB7F4D04E97911CDDE4ACE5CBD6"/>
        </w:placeholder>
      </w:sdtPr>
      <w:sdtEndPr/>
      <w:sdtContent>
        <w:sdt>
          <w:sdtPr>
            <w:rPr>
              <w:rStyle w:val="BulletsChar"/>
            </w:rPr>
            <w:alias w:val="Πίνακας αποδεκτών"/>
            <w:tag w:val="Πίνακας αποδεκτών"/>
            <w:id w:val="2120099400"/>
            <w:placeholder>
              <w:docPart w:val="035D1C52D7CD421A90B45CF0A4486BF6"/>
            </w:placeholder>
          </w:sdtPr>
          <w:sdtEndPr>
            <w:rPr>
              <w:rStyle w:val="BulletsChar"/>
            </w:rPr>
          </w:sdtEndPr>
          <w:sdtContent>
            <w:p w:rsidR="001304E0" w:rsidRPr="00C01582" w:rsidRDefault="001304E0" w:rsidP="001304E0">
              <w:pPr>
                <w:spacing w:line="240" w:lineRule="auto"/>
                <w:jc w:val="left"/>
                <w:rPr>
                  <w:rStyle w:val="BulletsChar"/>
                </w:rPr>
              </w:pPr>
              <w:r w:rsidRPr="00C01582">
                <w:rPr>
                  <w:rStyle w:val="BulletsChar"/>
                </w:rPr>
                <w:t>- Γραφείο Πρωθυπουργού της χώρας</w:t>
              </w:r>
            </w:p>
            <w:p w:rsidR="001304E0" w:rsidRPr="00C01582" w:rsidRDefault="001304E0" w:rsidP="001304E0">
              <w:pPr>
                <w:spacing w:line="240" w:lineRule="auto"/>
                <w:jc w:val="left"/>
                <w:rPr>
                  <w:rStyle w:val="BulletsChar"/>
                </w:rPr>
              </w:pPr>
              <w:r w:rsidRPr="00C01582">
                <w:rPr>
                  <w:rStyle w:val="BulletsChar"/>
                </w:rPr>
                <w:t>- Γραφείο Υπουργού Επικρατείας, κ. Γ. Γεραπετρίτη</w:t>
              </w:r>
            </w:p>
            <w:p w:rsidR="001304E0" w:rsidRDefault="001304E0" w:rsidP="001304E0">
              <w:pPr>
                <w:spacing w:line="240" w:lineRule="auto"/>
                <w:jc w:val="left"/>
                <w:rPr>
                  <w:rStyle w:val="BulletsChar"/>
                </w:rPr>
              </w:pPr>
              <w:r w:rsidRPr="00C01582">
                <w:rPr>
                  <w:rStyle w:val="BulletsChar"/>
                </w:rPr>
                <w:t>- Γραφείο Υφυπο</w:t>
              </w:r>
              <w:r>
                <w:rPr>
                  <w:rStyle w:val="BulletsChar"/>
                </w:rPr>
                <w:t>υργού παρά τω Πρωθυπουργώ, κ. Άκ</w:t>
              </w:r>
              <w:r w:rsidRPr="00C01582">
                <w:rPr>
                  <w:rStyle w:val="BulletsChar"/>
                </w:rPr>
                <w:t>η Σκέρτσου</w:t>
              </w:r>
            </w:p>
            <w:p w:rsidR="001304E0" w:rsidRDefault="001304E0" w:rsidP="001304E0">
              <w:pPr>
                <w:spacing w:line="240" w:lineRule="auto"/>
                <w:jc w:val="left"/>
                <w:rPr>
                  <w:rStyle w:val="BulletsChar"/>
                </w:rPr>
              </w:pPr>
              <w:r>
                <w:rPr>
                  <w:rStyle w:val="BulletsChar"/>
                </w:rPr>
                <w:lastRenderedPageBreak/>
                <w:t>- Γραφείο Υπουργού Εργασίας και Κοινωνικών Υποθέσεων, κ. Γ. Βρούτση</w:t>
              </w:r>
            </w:p>
            <w:p w:rsidR="001304E0" w:rsidRDefault="001304E0" w:rsidP="001304E0">
              <w:pPr>
                <w:spacing w:line="240" w:lineRule="auto"/>
                <w:jc w:val="left"/>
                <w:rPr>
                  <w:rStyle w:val="BulletsChar"/>
                </w:rPr>
              </w:pPr>
              <w:r>
                <w:rPr>
                  <w:rStyle w:val="BulletsChar"/>
                </w:rPr>
                <w:t>- Γραφείο Γ.Γ. Υπουργείου Εργασίας, κ. Α. Στρατινάκη</w:t>
              </w:r>
            </w:p>
            <w:p w:rsidR="001304E0" w:rsidRDefault="001304E0" w:rsidP="001304E0">
              <w:pPr>
                <w:spacing w:line="240" w:lineRule="auto"/>
                <w:jc w:val="left"/>
                <w:rPr>
                  <w:rStyle w:val="BulletsChar"/>
                </w:rPr>
              </w:pPr>
              <w:r>
                <w:rPr>
                  <w:rStyle w:val="BulletsChar"/>
                </w:rPr>
                <w:t>- Γραφείο Γ.Γ. Κοινωνικής Αλληλεγγύης και Καταπολέμησης της Φτώχειας,</w:t>
              </w:r>
            </w:p>
            <w:p w:rsidR="001304E0" w:rsidRDefault="001304E0" w:rsidP="001304E0">
              <w:pPr>
                <w:spacing w:line="240" w:lineRule="auto"/>
                <w:jc w:val="left"/>
                <w:rPr>
                  <w:rStyle w:val="BulletsChar"/>
                </w:rPr>
              </w:pPr>
              <w:r>
                <w:rPr>
                  <w:rStyle w:val="BulletsChar"/>
                </w:rPr>
                <w:t xml:space="preserve">  κ. Γ. Σταμάτη</w:t>
              </w:r>
            </w:p>
            <w:p w:rsidR="00E2431C" w:rsidRDefault="00E2431C" w:rsidP="001304E0">
              <w:pPr>
                <w:spacing w:line="240" w:lineRule="auto"/>
                <w:jc w:val="left"/>
                <w:rPr>
                  <w:rStyle w:val="BulletsChar"/>
                </w:rPr>
              </w:pPr>
              <w:r>
                <w:rPr>
                  <w:rStyle w:val="BulletsChar"/>
                </w:rPr>
                <w:t xml:space="preserve">- Πρόεδρο και Μέλη Διαρκούς Επιτροπής Κοινωνικών υποθέσεων της Βουλής </w:t>
              </w:r>
            </w:p>
            <w:p w:rsidR="00DF7B7B" w:rsidRPr="00DF7B7B" w:rsidRDefault="001304E0" w:rsidP="001304E0">
              <w:pPr>
                <w:pStyle w:val="Bullets0"/>
                <w:numPr>
                  <w:ilvl w:val="0"/>
                  <w:numId w:val="0"/>
                </w:numPr>
                <w:rPr>
                  <w:rStyle w:val="BulletsChar"/>
                </w:rPr>
              </w:pPr>
              <w:r>
                <w:rPr>
                  <w:rStyle w:val="BulletsChar"/>
                </w:rPr>
                <w:t xml:space="preserve">- </w:t>
              </w:r>
              <w:r w:rsidR="00AD6272">
                <w:rPr>
                  <w:rStyle w:val="BulletsChar"/>
                </w:rPr>
                <w:t xml:space="preserve">Οργανώσεις </w:t>
              </w:r>
              <w:r w:rsidR="00CA0D5A">
                <w:rPr>
                  <w:rStyle w:val="BulletsChar"/>
                </w:rPr>
                <w:t xml:space="preserve"> Μέλη Ε</w:t>
              </w:r>
              <w:r w:rsidR="006A40ED">
                <w:rPr>
                  <w:rStyle w:val="BulletsChar"/>
                </w:rPr>
                <w:t>.</w:t>
              </w:r>
              <w:r w:rsidR="00CA0D5A">
                <w:rPr>
                  <w:rStyle w:val="BulletsChar"/>
                </w:rPr>
                <w:t>Σ</w:t>
              </w:r>
              <w:r w:rsidR="006A40ED">
                <w:rPr>
                  <w:rStyle w:val="BulletsChar"/>
                </w:rPr>
                <w:t>.</w:t>
              </w:r>
              <w:r w:rsidR="00CA0D5A">
                <w:rPr>
                  <w:rStyle w:val="BulletsChar"/>
                </w:rPr>
                <w:t>Α</w:t>
              </w:r>
              <w:r w:rsidR="006A40ED">
                <w:rPr>
                  <w:rStyle w:val="BulletsChar"/>
                </w:rPr>
                <w:t>.</w:t>
              </w:r>
              <w:r w:rsidR="00CA0D5A">
                <w:rPr>
                  <w:rStyle w:val="BulletsChar"/>
                </w:rPr>
                <w:t>μεΑ</w:t>
              </w:r>
              <w:r w:rsidR="006A40ED">
                <w:rPr>
                  <w:rStyle w:val="BulletsChar"/>
                </w:rPr>
                <w:t>.</w:t>
              </w:r>
            </w:p>
            <w:p w:rsidR="002D0AB7" w:rsidRPr="000E2BB8" w:rsidRDefault="00FD23D2" w:rsidP="00B44B27">
              <w:pPr>
                <w:pStyle w:val="Bullets0"/>
                <w:numPr>
                  <w:ilvl w:val="0"/>
                  <w:numId w:val="0"/>
                </w:numPr>
                <w:ind w:left="272"/>
              </w:pPr>
            </w:p>
          </w:sdtContent>
        </w:sdt>
      </w:sdtContent>
    </w:sdt>
    <w:p w:rsidR="00CD3CE2" w:rsidRDefault="00CD3CE2" w:rsidP="00CD3CE2"/>
    <w:bookmarkStart w:id="22" w:name="_Hlk534859184" w:displacedByCustomXml="next"/>
    <w:sdt>
      <w:sdtPr>
        <w:rPr>
          <w:rFonts w:eastAsia="Times New Roman" w:cs="Times New Roman"/>
        </w:rPr>
        <w:id w:val="-752897024"/>
        <w:lock w:val="sdtContentLocked"/>
        <w:placeholder>
          <w:docPart w:val="220AB316C23E469E80BB8CBCC7D65252"/>
        </w:placeholder>
        <w:group/>
      </w:sdtPr>
      <w:sdtEndPr/>
      <w:sdtContent>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5925BA" w:rsidRPr="000D2D4C" w:rsidTr="00166013">
            <w:tc>
              <w:tcPr>
                <w:tcW w:w="1701" w:type="dxa"/>
                <w:shd w:val="clear" w:color="auto" w:fill="F2F2F2" w:themeFill="background1" w:themeFillShade="F2"/>
              </w:tcPr>
              <w:p w:rsidR="005925BA" w:rsidRDefault="005925BA" w:rsidP="00166013">
                <w:pPr>
                  <w:spacing w:before="60" w:after="60"/>
                  <w:jc w:val="right"/>
                </w:pPr>
                <w:r>
                  <w:rPr>
                    <w:noProof/>
                    <w:lang w:eastAsia="el-GR"/>
                  </w:rPr>
                  <w:drawing>
                    <wp:inline distT="0" distB="0" distL="0" distR="0" wp14:anchorId="5F72FCF8" wp14:editId="595F9EFE">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5925BA" w:rsidRPr="005925BA" w:rsidRDefault="005925BA" w:rsidP="00166013">
                <w:pPr>
                  <w:spacing w:before="240"/>
                  <w:ind w:left="181" w:right="255"/>
                  <w:rPr>
                    <w:rFonts w:asciiTheme="majorHAnsi" w:hAnsiTheme="majorHAnsi" w:cstheme="minorHAnsi"/>
                    <w:b/>
                    <w:sz w:val="20"/>
                    <w:szCs w:val="20"/>
                  </w:rPr>
                </w:pPr>
                <w:r w:rsidRPr="005925BA">
                  <w:rPr>
                    <w:rFonts w:asciiTheme="majorHAnsi" w:hAnsiTheme="majorHAnsi" w:cstheme="minorHAnsi"/>
                    <w:b/>
                    <w:sz w:val="20"/>
                    <w:szCs w:val="20"/>
                  </w:rPr>
                  <w:t xml:space="preserve">Προσβάσιμο αρχείο </w:t>
                </w:r>
                <w:r w:rsidRPr="005925BA">
                  <w:rPr>
                    <w:rFonts w:asciiTheme="majorHAnsi" w:hAnsiTheme="majorHAnsi" w:cstheme="minorHAnsi"/>
                    <w:b/>
                    <w:sz w:val="20"/>
                    <w:szCs w:val="20"/>
                    <w:lang w:val="en-GB"/>
                  </w:rPr>
                  <w:t>Microsoft</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Word</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docx</w:t>
                </w:r>
                <w:r w:rsidRPr="005925BA">
                  <w:rPr>
                    <w:rFonts w:asciiTheme="majorHAnsi" w:hAnsiTheme="majorHAnsi" w:cstheme="minorHAnsi"/>
                    <w:b/>
                    <w:sz w:val="20"/>
                    <w:szCs w:val="20"/>
                  </w:rPr>
                  <w:t>)</w:t>
                </w:r>
              </w:p>
              <w:p w:rsidR="005925BA" w:rsidRPr="003F7C4B" w:rsidRDefault="005925BA" w:rsidP="00166013">
                <w:pPr>
                  <w:spacing w:before="240"/>
                  <w:ind w:left="184" w:right="255"/>
                  <w:rPr>
                    <w:sz w:val="20"/>
                    <w:szCs w:val="20"/>
                  </w:rPr>
                </w:pPr>
                <w:r w:rsidRPr="005925BA">
                  <w:rPr>
                    <w:rFonts w:asciiTheme="majorHAnsi" w:hAnsiTheme="majorHAnsi" w:cstheme="minorHAnsi"/>
                    <w:sz w:val="20"/>
                    <w:szCs w:val="20"/>
                  </w:rPr>
                  <w:t xml:space="preserve">Το παρόν αρχείο ελέγχθηκε με το εργαλείο </w:t>
                </w:r>
                <w:r w:rsidRPr="005925BA">
                  <w:rPr>
                    <w:rFonts w:asciiTheme="majorHAnsi" w:hAnsiTheme="majorHAnsi" w:cstheme="minorHAnsi"/>
                    <w:b/>
                    <w:i/>
                    <w:sz w:val="20"/>
                    <w:szCs w:val="20"/>
                    <w:lang w:val="en-GB"/>
                  </w:rPr>
                  <w:t>Microsoft</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Accessibility</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Checker</w:t>
                </w:r>
                <w:r w:rsidRPr="005925BA">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rsidR="005925BA" w:rsidRPr="00CD3CE2" w:rsidRDefault="00FD23D2" w:rsidP="00CD3CE2"/>
        <w:bookmarkEnd w:id="22" w:displacedByCustomXml="next"/>
      </w:sdtContent>
    </w:sdt>
    <w:sectPr w:rsidR="005925BA" w:rsidRPr="00CD3CE2" w:rsidSect="005925BA">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23D2" w:rsidRDefault="00FD23D2" w:rsidP="00A5663B">
      <w:pPr>
        <w:spacing w:after="0" w:line="240" w:lineRule="auto"/>
      </w:pPr>
      <w:r>
        <w:separator/>
      </w:r>
    </w:p>
    <w:p w:rsidR="00FD23D2" w:rsidRDefault="00FD23D2"/>
  </w:endnote>
  <w:endnote w:type="continuationSeparator" w:id="0">
    <w:p w:rsidR="00FD23D2" w:rsidRDefault="00FD23D2" w:rsidP="00A5663B">
      <w:pPr>
        <w:spacing w:after="0" w:line="240" w:lineRule="auto"/>
      </w:pPr>
      <w:r>
        <w:continuationSeparator/>
      </w:r>
    </w:p>
    <w:p w:rsidR="00FD23D2" w:rsidRDefault="00FD23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altName w:val="Tahoma"/>
    <w:panose1 w:val="020B0604030504040204"/>
    <w:charset w:val="A1"/>
    <w:family w:val="swiss"/>
    <w:pitch w:val="variable"/>
    <w:sig w:usb0="E1002EFF" w:usb1="C000605B" w:usb2="00000029" w:usb3="00000000" w:csb0="000101FF" w:csb1="00000000"/>
  </w:font>
  <w:font w:name="MyriadPro-Regular">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 w:name="_Hlk534861024" w:displacedByCustomXml="next"/>
  <w:bookmarkStart w:id="7" w:name="_Hlk534861023" w:displacedByCustomXml="next"/>
  <w:sdt>
    <w:sdtPr>
      <w:id w:val="-1218737665"/>
      <w:lock w:val="sdtContentLocked"/>
      <w:placeholder>
        <w:docPart w:val="0DA6AE18ECE54D649B9634ED1E822F47"/>
      </w:placeholder>
      <w:group/>
    </w:sdtPr>
    <w:sdtEndPr/>
    <w:sdtContent>
      <w:p w:rsidR="00811A9B" w:rsidRPr="005925BA" w:rsidRDefault="005925BA" w:rsidP="005925BA">
        <w:pPr>
          <w:pStyle w:val="a6"/>
          <w:ind w:left="-1797"/>
        </w:pPr>
        <w:r>
          <w:rPr>
            <w:noProof/>
            <w:lang w:eastAsia="el-GR"/>
          </w:rPr>
          <w:drawing>
            <wp:inline distT="0" distB="0" distL="0" distR="0" wp14:anchorId="3277D7F7" wp14:editId="3AA4DFEB">
              <wp:extent cx="7558071" cy="1104900"/>
              <wp:effectExtent l="0" t="0" r="5080" b="0"/>
              <wp:docPr id="2" name="Εικόνα 2"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bookmarkEnd w:id="6" w:displacedByCustomXml="prev"/>
  <w:bookmarkEnd w:id="7" w:displacedByCustomXml="prev"/>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491449696"/>
      <w:lock w:val="contentLocked"/>
      <w:placeholder>
        <w:docPart w:val="220AB316C23E469E80BB8CBCC7D65252"/>
      </w:placeholder>
      <w:group/>
    </w:sdtPr>
    <w:sdtEndPr>
      <w:rPr>
        <w:rFonts w:ascii="Cambria" w:hAnsi="Cambria"/>
        <w:color w:val="000000"/>
      </w:rPr>
    </w:sdtEndPr>
    <w:sdtContent>
      <w:sdt>
        <w:sdtPr>
          <w:rPr>
            <w:rFonts w:asciiTheme="minorHAnsi" w:hAnsiTheme="minorHAnsi"/>
            <w:color w:val="auto"/>
          </w:rPr>
          <w:id w:val="194664640"/>
          <w:lock w:val="sdtContentLocked"/>
          <w:placeholder>
            <w:docPart w:val="0DA6AE18ECE54D649B9634ED1E822F47"/>
          </w:placeholder>
          <w:group/>
        </w:sdtPr>
        <w:sdtEndPr>
          <w:rPr>
            <w:rFonts w:ascii="Cambria" w:hAnsi="Cambria"/>
            <w:color w:val="000000"/>
          </w:rPr>
        </w:sdtEndPr>
        <w:sdtContent>
          <w:p w:rsidR="00042CAA" w:rsidRDefault="00042CAA" w:rsidP="00166013">
            <w:pPr>
              <w:pStyle w:val="a5"/>
              <w:spacing w:before="240"/>
              <w:rPr>
                <w:rFonts w:asciiTheme="minorHAnsi" w:hAnsiTheme="minorHAnsi"/>
                <w:color w:val="auto"/>
              </w:rPr>
            </w:pPr>
          </w:p>
          <w:p w:rsidR="00042CAA" w:rsidRPr="001F61C5" w:rsidRDefault="00042CAA" w:rsidP="00166013">
            <w:pPr>
              <w:pStyle w:val="a5"/>
              <w:pBdr>
                <w:right w:val="single" w:sz="18" w:space="4" w:color="008000"/>
              </w:pBdr>
              <w:ind w:left="-1800"/>
              <w:jc w:val="right"/>
            </w:pPr>
            <w:r>
              <w:fldChar w:fldCharType="begin"/>
            </w:r>
            <w:r>
              <w:instrText>PAGE   \* MERGEFORMAT</w:instrText>
            </w:r>
            <w:r>
              <w:fldChar w:fldCharType="separate"/>
            </w:r>
            <w:r w:rsidR="00283259">
              <w:rPr>
                <w:noProof/>
              </w:rPr>
              <w:t>2</w:t>
            </w:r>
            <w:r>
              <w:fldChar w:fldCharType="end"/>
            </w:r>
          </w:p>
          <w:p w:rsidR="002D0AB7" w:rsidRPr="00042CAA" w:rsidRDefault="00FD23D2" w:rsidP="00042CAA">
            <w:pPr>
              <w:pStyle w:val="a6"/>
              <w:spacing w:before="480"/>
              <w:ind w:left="-1797"/>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23D2" w:rsidRDefault="00FD23D2" w:rsidP="00A5663B">
      <w:pPr>
        <w:spacing w:after="0" w:line="240" w:lineRule="auto"/>
      </w:pPr>
      <w:bookmarkStart w:id="0" w:name="_Hlk484772647"/>
      <w:bookmarkEnd w:id="0"/>
      <w:r>
        <w:separator/>
      </w:r>
    </w:p>
    <w:p w:rsidR="00FD23D2" w:rsidRDefault="00FD23D2"/>
  </w:footnote>
  <w:footnote w:type="continuationSeparator" w:id="0">
    <w:p w:rsidR="00FD23D2" w:rsidRDefault="00FD23D2" w:rsidP="00A5663B">
      <w:pPr>
        <w:spacing w:after="0" w:line="240" w:lineRule="auto"/>
      </w:pPr>
      <w:r>
        <w:continuationSeparator/>
      </w:r>
    </w:p>
    <w:p w:rsidR="00FD23D2" w:rsidRDefault="00FD23D2"/>
  </w:footnote>
  <w:footnote w:id="1">
    <w:p w:rsidR="007A469B" w:rsidRDefault="007A469B">
      <w:pPr>
        <w:pStyle w:val="af8"/>
      </w:pPr>
      <w:r>
        <w:rPr>
          <w:rStyle w:val="af9"/>
        </w:rPr>
        <w:footnoteRef/>
      </w:r>
      <w:r>
        <w:t xml:space="preserve"> </w:t>
      </w:r>
      <w:r w:rsidR="00663E61">
        <w:t xml:space="preserve">Βλ. </w:t>
      </w:r>
      <w:hyperlink r:id="rId1" w:history="1">
        <w:r w:rsidRPr="0048752D">
          <w:rPr>
            <w:rStyle w:val="-"/>
          </w:rPr>
          <w:t>https://www.paratiritirioanapirias.gr/el</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2" w:name="_Hlk534861696" w:displacedByCustomXml="next"/>
  <w:bookmarkStart w:id="3" w:name="_Hlk534861695" w:displacedByCustomXml="next"/>
  <w:bookmarkStart w:id="4" w:name="_Hlk534861159" w:displacedByCustomXml="next"/>
  <w:bookmarkStart w:id="5" w:name="_Hlk534861158" w:displacedByCustomXml="next"/>
  <w:sdt>
    <w:sdtPr>
      <w:rPr>
        <w:lang w:val="en-US"/>
      </w:rPr>
      <w:id w:val="-739711183"/>
      <w:lock w:val="sdtContentLocked"/>
      <w:placeholder>
        <w:docPart w:val="7C272E215D264D1E8ADAD1846C88D206"/>
      </w:placeholder>
      <w:group/>
    </w:sdtPr>
    <w:sdtEndPr/>
    <w:sdtContent>
      <w:p w:rsidR="005925BA" w:rsidRPr="005925BA" w:rsidRDefault="005925BA" w:rsidP="005925BA">
        <w:pPr>
          <w:pStyle w:val="a5"/>
          <w:ind w:left="-1800"/>
          <w:rPr>
            <w:lang w:val="en-US"/>
          </w:rPr>
        </w:pPr>
        <w:r>
          <w:rPr>
            <w:noProof/>
            <w:lang w:eastAsia="el-GR"/>
          </w:rPr>
          <w:drawing>
            <wp:inline distT="0" distB="0" distL="0" distR="0" wp14:anchorId="11090480" wp14:editId="21FE525D">
              <wp:extent cx="7559675" cy="1439851"/>
              <wp:effectExtent l="0" t="0" r="3175" b="8255"/>
              <wp:docPr id="1" name="Εικόνα 1"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2" w:displacedByCustomXml="prev"/>
  <w:bookmarkEnd w:id="3" w:displacedByCustomXml="prev"/>
  <w:bookmarkEnd w:id="4" w:displacedByCustomXml="prev"/>
  <w:bookmarkEnd w:id="5" w:displacedByCustomXml="prev"/>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4" w:name="_Hlk534861185" w:displacedByCustomXml="next"/>
  <w:bookmarkStart w:id="15" w:name="_Hlk534861184" w:displacedByCustomXml="next"/>
  <w:bookmarkStart w:id="16" w:name="_Hlk534861074" w:displacedByCustomXml="next"/>
  <w:bookmarkStart w:id="17" w:name="_Hlk534861073" w:displacedByCustomXml="next"/>
  <w:bookmarkStart w:id="18" w:name="_Hlk534860967" w:displacedByCustomXml="next"/>
  <w:bookmarkStart w:id="19" w:name="_Hlk534860966" w:displacedByCustomXml="next"/>
  <w:bookmarkStart w:id="20" w:name="_Hlk534859868" w:displacedByCustomXml="next"/>
  <w:bookmarkStart w:id="21" w:name="_Hlk534859867" w:displacedByCustomXml="next"/>
  <w:sdt>
    <w:sdtPr>
      <w:id w:val="-1546359849"/>
      <w:lock w:val="sdtContentLocked"/>
      <w:placeholder>
        <w:docPart w:val="7C272E215D264D1E8ADAD1846C88D206"/>
      </w:placeholder>
      <w:group/>
    </w:sdtPr>
    <w:sdtEndPr/>
    <w:sdtContent>
      <w:p w:rsidR="002D0AB7" w:rsidRPr="00042CAA" w:rsidRDefault="00042CAA" w:rsidP="00042CAA">
        <w:pPr>
          <w:pStyle w:val="a5"/>
          <w:ind w:left="-1800"/>
        </w:pPr>
        <w:r>
          <w:rPr>
            <w:noProof/>
            <w:lang w:eastAsia="el-GR"/>
          </w:rPr>
          <w:drawing>
            <wp:inline distT="0" distB="0" distL="0" distR="0" wp14:anchorId="3E13679C" wp14:editId="097AAB49">
              <wp:extent cx="7553325" cy="1438642"/>
              <wp:effectExtent l="0" t="0" r="0" b="9525"/>
              <wp:docPr id="82" name="Εικόνα 82">
                <a:extLst xmlns:a="http://schemas.openxmlformats.org/drawingml/2006/main">
                  <a:ext uri="{C183D7F6-B498-43B3-948B-1728B52AA6E4}">
                    <adec:decorative xmlns=""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xmlns:w16se="http://schemas.microsoft.com/office/word/2015/wordml/symex" xmlns:cx2="http://schemas.microsoft.com/office/drawing/2015/10/21/chartex" xmlns:cx1="http://schemas.microsoft.com/office/drawing/2015/9/8/chartex" xmlns:cx="http://schemas.microsoft.com/office/drawing/2014/chartex"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4" w:displacedByCustomXml="prev"/>
  <w:bookmarkEnd w:id="15" w:displacedByCustomXml="prev"/>
  <w:bookmarkEnd w:id="16" w:displacedByCustomXml="prev"/>
  <w:bookmarkEnd w:id="17" w:displacedByCustomXml="prev"/>
  <w:bookmarkEnd w:id="18" w:displacedByCustomXml="prev"/>
  <w:bookmarkEnd w:id="19" w:displacedByCustomXml="prev"/>
  <w:bookmarkEnd w:id="20" w:displacedByCustomXml="prev"/>
  <w:bookmarkEnd w:id="21" w:displacedByCustomXml="prev"/>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34033"/>
    <w:multiLevelType w:val="hybridMultilevel"/>
    <w:tmpl w:val="3126DC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5B383E"/>
    <w:multiLevelType w:val="hybridMultilevel"/>
    <w:tmpl w:val="BF4C678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7B7301B"/>
    <w:multiLevelType w:val="hybridMultilevel"/>
    <w:tmpl w:val="BFF46A1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0C8B6FBE"/>
    <w:multiLevelType w:val="hybridMultilevel"/>
    <w:tmpl w:val="3ED259B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0D5072B9"/>
    <w:multiLevelType w:val="hybridMultilevel"/>
    <w:tmpl w:val="9FB21692"/>
    <w:lvl w:ilvl="0" w:tplc="20EEBFF2">
      <w:start w:val="1"/>
      <w:numFmt w:val="decimal"/>
      <w:lvlText w:val="%1."/>
      <w:lvlJc w:val="left"/>
      <w:pPr>
        <w:ind w:left="360" w:hanging="360"/>
      </w:pPr>
      <w:rPr>
        <w:rFonts w:hint="default"/>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 w15:restartNumberingAfterBreak="0">
    <w:nsid w:val="138932DC"/>
    <w:multiLevelType w:val="multilevel"/>
    <w:tmpl w:val="316EB7CA"/>
    <w:lvl w:ilvl="0">
      <w:start w:val="1"/>
      <w:numFmt w:val="bullet"/>
      <w:lvlText w:val=""/>
      <w:lvlJc w:val="left"/>
      <w:pPr>
        <w:ind w:left="1440" w:hanging="360"/>
      </w:pPr>
      <w:rPr>
        <w:rFonts w:ascii="Wingdings" w:hAnsi="Wingdings" w:hint="default"/>
        <w:sz w:val="18"/>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7" w15:restartNumberingAfterBreak="0">
    <w:nsid w:val="15E76B51"/>
    <w:multiLevelType w:val="hybridMultilevel"/>
    <w:tmpl w:val="86C25074"/>
    <w:lvl w:ilvl="0" w:tplc="35F0A6E8">
      <w:numFmt w:val="bullet"/>
      <w:lvlText w:val="-"/>
      <w:lvlJc w:val="left"/>
      <w:pPr>
        <w:ind w:left="720" w:hanging="36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173508CC"/>
    <w:multiLevelType w:val="multilevel"/>
    <w:tmpl w:val="6B4A630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10" w15:restartNumberingAfterBreak="0">
    <w:nsid w:val="1E3341F3"/>
    <w:multiLevelType w:val="hybridMultilevel"/>
    <w:tmpl w:val="9330FBB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258D5120"/>
    <w:multiLevelType w:val="hybridMultilevel"/>
    <w:tmpl w:val="9E909FE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2B4076EC"/>
    <w:multiLevelType w:val="hybridMultilevel"/>
    <w:tmpl w:val="63ECC176"/>
    <w:lvl w:ilvl="0" w:tplc="9474A0D4">
      <w:start w:val="1"/>
      <w:numFmt w:val="decimal"/>
      <w:lvlText w:val="%1."/>
      <w:lvlJc w:val="left"/>
      <w:pPr>
        <w:ind w:left="720" w:hanging="360"/>
      </w:pPr>
      <w:rPr>
        <w:rFonts w:asciiTheme="minorHAnsi" w:hAnsiTheme="minorHAnsi" w:hint="default"/>
        <w:color w:val="auto"/>
        <w:sz w:val="23"/>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15" w15:restartNumberingAfterBreak="0">
    <w:nsid w:val="348D4434"/>
    <w:multiLevelType w:val="hybridMultilevel"/>
    <w:tmpl w:val="9252E2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4B1B0FB2"/>
    <w:multiLevelType w:val="hybridMultilevel"/>
    <w:tmpl w:val="94D08EE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50CF535D"/>
    <w:multiLevelType w:val="hybridMultilevel"/>
    <w:tmpl w:val="3A3C74D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53EA0410"/>
    <w:multiLevelType w:val="hybridMultilevel"/>
    <w:tmpl w:val="0EFC42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66DA0679"/>
    <w:multiLevelType w:val="hybridMultilevel"/>
    <w:tmpl w:val="AF7E1BB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70B823EA"/>
    <w:multiLevelType w:val="hybridMultilevel"/>
    <w:tmpl w:val="E1284AF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2"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7200394E"/>
    <w:multiLevelType w:val="hybridMultilevel"/>
    <w:tmpl w:val="C03EC11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73B962CA"/>
    <w:multiLevelType w:val="multilevel"/>
    <w:tmpl w:val="3F26227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7E611FF2"/>
    <w:multiLevelType w:val="hybridMultilevel"/>
    <w:tmpl w:val="496C10E6"/>
    <w:lvl w:ilvl="0" w:tplc="665AFBEC">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26"/>
  </w:num>
  <w:num w:numId="2">
    <w:abstractNumId w:val="26"/>
  </w:num>
  <w:num w:numId="3">
    <w:abstractNumId w:val="26"/>
  </w:num>
  <w:num w:numId="4">
    <w:abstractNumId w:val="26"/>
  </w:num>
  <w:num w:numId="5">
    <w:abstractNumId w:val="26"/>
  </w:num>
  <w:num w:numId="6">
    <w:abstractNumId w:val="26"/>
  </w:num>
  <w:num w:numId="7">
    <w:abstractNumId w:val="26"/>
  </w:num>
  <w:num w:numId="8">
    <w:abstractNumId w:val="26"/>
  </w:num>
  <w:num w:numId="9">
    <w:abstractNumId w:val="26"/>
  </w:num>
  <w:num w:numId="10">
    <w:abstractNumId w:val="22"/>
  </w:num>
  <w:num w:numId="11">
    <w:abstractNumId w:val="21"/>
  </w:num>
  <w:num w:numId="12">
    <w:abstractNumId w:val="14"/>
  </w:num>
  <w:num w:numId="13">
    <w:abstractNumId w:val="9"/>
  </w:num>
  <w:num w:numId="14">
    <w:abstractNumId w:val="1"/>
  </w:num>
  <w:num w:numId="15">
    <w:abstractNumId w:val="11"/>
  </w:num>
  <w:num w:numId="16">
    <w:abstractNumId w:val="17"/>
  </w:num>
  <w:num w:numId="17">
    <w:abstractNumId w:val="18"/>
  </w:num>
  <w:num w:numId="18">
    <w:abstractNumId w:val="19"/>
  </w:num>
  <w:num w:numId="19">
    <w:abstractNumId w:val="10"/>
  </w:num>
  <w:num w:numId="20">
    <w:abstractNumId w:val="8"/>
  </w:num>
  <w:num w:numId="21">
    <w:abstractNumId w:val="24"/>
  </w:num>
  <w:num w:numId="22">
    <w:abstractNumId w:val="6"/>
  </w:num>
  <w:num w:numId="23">
    <w:abstractNumId w:val="13"/>
  </w:num>
  <w:num w:numId="24">
    <w:abstractNumId w:val="3"/>
  </w:num>
  <w:num w:numId="25">
    <w:abstractNumId w:val="7"/>
  </w:num>
  <w:num w:numId="26">
    <w:abstractNumId w:val="12"/>
  </w:num>
  <w:num w:numId="27">
    <w:abstractNumId w:val="0"/>
  </w:num>
  <w:num w:numId="28">
    <w:abstractNumId w:val="20"/>
  </w:num>
  <w:num w:numId="29">
    <w:abstractNumId w:val="16"/>
  </w:num>
  <w:num w:numId="30">
    <w:abstractNumId w:val="2"/>
  </w:num>
  <w:num w:numId="31">
    <w:abstractNumId w:val="15"/>
  </w:num>
  <w:num w:numId="32">
    <w:abstractNumId w:val="23"/>
  </w:num>
  <w:num w:numId="33">
    <w:abstractNumId w:val="4"/>
  </w:num>
  <w:num w:numId="34">
    <w:abstractNumId w:val="25"/>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0A2"/>
    <w:rsid w:val="00011187"/>
    <w:rsid w:val="000145EC"/>
    <w:rsid w:val="00016434"/>
    <w:rsid w:val="00017BFD"/>
    <w:rsid w:val="000224C1"/>
    <w:rsid w:val="000319B3"/>
    <w:rsid w:val="0003631E"/>
    <w:rsid w:val="00042CAA"/>
    <w:rsid w:val="00047E00"/>
    <w:rsid w:val="00054519"/>
    <w:rsid w:val="00060078"/>
    <w:rsid w:val="00070ADA"/>
    <w:rsid w:val="0008214A"/>
    <w:rsid w:val="00084895"/>
    <w:rsid w:val="000864B5"/>
    <w:rsid w:val="00091240"/>
    <w:rsid w:val="000A425D"/>
    <w:rsid w:val="000A5463"/>
    <w:rsid w:val="000B2FB4"/>
    <w:rsid w:val="000B3F3B"/>
    <w:rsid w:val="000C099E"/>
    <w:rsid w:val="000C0B4E"/>
    <w:rsid w:val="000C14DF"/>
    <w:rsid w:val="000C2C56"/>
    <w:rsid w:val="000C602B"/>
    <w:rsid w:val="000D34E2"/>
    <w:rsid w:val="000D3D70"/>
    <w:rsid w:val="000E0567"/>
    <w:rsid w:val="000E2BB8"/>
    <w:rsid w:val="000E30A0"/>
    <w:rsid w:val="000E44E8"/>
    <w:rsid w:val="000F10B9"/>
    <w:rsid w:val="000F2370"/>
    <w:rsid w:val="000F237D"/>
    <w:rsid w:val="000F4280"/>
    <w:rsid w:val="000F76F5"/>
    <w:rsid w:val="0010481F"/>
    <w:rsid w:val="00104FD0"/>
    <w:rsid w:val="00107192"/>
    <w:rsid w:val="00113CC2"/>
    <w:rsid w:val="00124EC1"/>
    <w:rsid w:val="001304E0"/>
    <w:rsid w:val="00137185"/>
    <w:rsid w:val="00145F03"/>
    <w:rsid w:val="001501AA"/>
    <w:rsid w:val="0016039E"/>
    <w:rsid w:val="00162CAE"/>
    <w:rsid w:val="0016520C"/>
    <w:rsid w:val="00166013"/>
    <w:rsid w:val="00167EF2"/>
    <w:rsid w:val="00167FBD"/>
    <w:rsid w:val="0019412D"/>
    <w:rsid w:val="00195369"/>
    <w:rsid w:val="001962F4"/>
    <w:rsid w:val="001A06C6"/>
    <w:rsid w:val="001A483E"/>
    <w:rsid w:val="001A62AD"/>
    <w:rsid w:val="001A67BA"/>
    <w:rsid w:val="001B3428"/>
    <w:rsid w:val="001B6596"/>
    <w:rsid w:val="001B7832"/>
    <w:rsid w:val="001C5964"/>
    <w:rsid w:val="001C78E4"/>
    <w:rsid w:val="001C7F18"/>
    <w:rsid w:val="001D489B"/>
    <w:rsid w:val="001E177F"/>
    <w:rsid w:val="001E439E"/>
    <w:rsid w:val="001F02A6"/>
    <w:rsid w:val="001F1161"/>
    <w:rsid w:val="001F36B5"/>
    <w:rsid w:val="001F4F51"/>
    <w:rsid w:val="001F79A0"/>
    <w:rsid w:val="002036FD"/>
    <w:rsid w:val="002058AF"/>
    <w:rsid w:val="002061EF"/>
    <w:rsid w:val="002077C8"/>
    <w:rsid w:val="002251AF"/>
    <w:rsid w:val="002354C7"/>
    <w:rsid w:val="00236A27"/>
    <w:rsid w:val="00240D4D"/>
    <w:rsid w:val="00242F7C"/>
    <w:rsid w:val="00244996"/>
    <w:rsid w:val="002534FE"/>
    <w:rsid w:val="00255DD0"/>
    <w:rsid w:val="00256E4C"/>
    <w:rsid w:val="002570E4"/>
    <w:rsid w:val="00264E1B"/>
    <w:rsid w:val="0026597B"/>
    <w:rsid w:val="00271036"/>
    <w:rsid w:val="00275BB3"/>
    <w:rsid w:val="0027672E"/>
    <w:rsid w:val="00283259"/>
    <w:rsid w:val="00283987"/>
    <w:rsid w:val="0028771D"/>
    <w:rsid w:val="002A256F"/>
    <w:rsid w:val="002A4C2D"/>
    <w:rsid w:val="002B2CFA"/>
    <w:rsid w:val="002B2F35"/>
    <w:rsid w:val="002B43D6"/>
    <w:rsid w:val="002C4134"/>
    <w:rsid w:val="002C71E5"/>
    <w:rsid w:val="002D0AB7"/>
    <w:rsid w:val="002D1046"/>
    <w:rsid w:val="002D1D01"/>
    <w:rsid w:val="002D2A79"/>
    <w:rsid w:val="002F692C"/>
    <w:rsid w:val="003012EC"/>
    <w:rsid w:val="00301E00"/>
    <w:rsid w:val="00306F9C"/>
    <w:rsid w:val="003071D9"/>
    <w:rsid w:val="0032111F"/>
    <w:rsid w:val="00322A0B"/>
    <w:rsid w:val="00326F43"/>
    <w:rsid w:val="0032761B"/>
    <w:rsid w:val="00327F27"/>
    <w:rsid w:val="003326D2"/>
    <w:rsid w:val="003336F9"/>
    <w:rsid w:val="00334C53"/>
    <w:rsid w:val="00337205"/>
    <w:rsid w:val="0034122A"/>
    <w:rsid w:val="0034662F"/>
    <w:rsid w:val="003522F6"/>
    <w:rsid w:val="00360859"/>
    <w:rsid w:val="00361404"/>
    <w:rsid w:val="00371099"/>
    <w:rsid w:val="00371AFA"/>
    <w:rsid w:val="00375F6F"/>
    <w:rsid w:val="003848CD"/>
    <w:rsid w:val="003956F9"/>
    <w:rsid w:val="003A4B9D"/>
    <w:rsid w:val="003A6DE4"/>
    <w:rsid w:val="003B0D39"/>
    <w:rsid w:val="003B245B"/>
    <w:rsid w:val="003B3E78"/>
    <w:rsid w:val="003B3F10"/>
    <w:rsid w:val="003B6AC5"/>
    <w:rsid w:val="003C04AA"/>
    <w:rsid w:val="003C64B2"/>
    <w:rsid w:val="003D32C1"/>
    <w:rsid w:val="003D4D14"/>
    <w:rsid w:val="003D73D0"/>
    <w:rsid w:val="003E38C4"/>
    <w:rsid w:val="003E4D05"/>
    <w:rsid w:val="003E51A1"/>
    <w:rsid w:val="003F2BB8"/>
    <w:rsid w:val="003F789B"/>
    <w:rsid w:val="00412BB7"/>
    <w:rsid w:val="00413626"/>
    <w:rsid w:val="00415D99"/>
    <w:rsid w:val="00421FA4"/>
    <w:rsid w:val="00424D51"/>
    <w:rsid w:val="00427DE8"/>
    <w:rsid w:val="0043270D"/>
    <w:rsid w:val="004355A3"/>
    <w:rsid w:val="004406A4"/>
    <w:rsid w:val="004443A9"/>
    <w:rsid w:val="00464C73"/>
    <w:rsid w:val="0047186A"/>
    <w:rsid w:val="00472CFE"/>
    <w:rsid w:val="0047767A"/>
    <w:rsid w:val="00483ACE"/>
    <w:rsid w:val="00486A3F"/>
    <w:rsid w:val="00490932"/>
    <w:rsid w:val="004A0815"/>
    <w:rsid w:val="004A2EF2"/>
    <w:rsid w:val="004A6201"/>
    <w:rsid w:val="004B3ECA"/>
    <w:rsid w:val="004C0D90"/>
    <w:rsid w:val="004C19B2"/>
    <w:rsid w:val="004D0BE2"/>
    <w:rsid w:val="004D5A2F"/>
    <w:rsid w:val="004D7A3C"/>
    <w:rsid w:val="004F1CA5"/>
    <w:rsid w:val="004F336E"/>
    <w:rsid w:val="00501973"/>
    <w:rsid w:val="00504707"/>
    <w:rsid w:val="005077D6"/>
    <w:rsid w:val="00515CE5"/>
    <w:rsid w:val="005169F1"/>
    <w:rsid w:val="00517354"/>
    <w:rsid w:val="0052064A"/>
    <w:rsid w:val="00523EAA"/>
    <w:rsid w:val="00525C10"/>
    <w:rsid w:val="00531211"/>
    <w:rsid w:val="00532E24"/>
    <w:rsid w:val="00534C90"/>
    <w:rsid w:val="00540ED2"/>
    <w:rsid w:val="00542651"/>
    <w:rsid w:val="005453F1"/>
    <w:rsid w:val="00547D78"/>
    <w:rsid w:val="00553FD9"/>
    <w:rsid w:val="00561155"/>
    <w:rsid w:val="00573B0A"/>
    <w:rsid w:val="00577B8E"/>
    <w:rsid w:val="0058273F"/>
    <w:rsid w:val="00583700"/>
    <w:rsid w:val="005925BA"/>
    <w:rsid w:val="005946E0"/>
    <w:rsid w:val="005956CD"/>
    <w:rsid w:val="005A0E48"/>
    <w:rsid w:val="005B00C5"/>
    <w:rsid w:val="005B661B"/>
    <w:rsid w:val="005C077E"/>
    <w:rsid w:val="005C201F"/>
    <w:rsid w:val="005C24CF"/>
    <w:rsid w:val="005C2C02"/>
    <w:rsid w:val="005C5A0B"/>
    <w:rsid w:val="005C6905"/>
    <w:rsid w:val="005C6EDA"/>
    <w:rsid w:val="005D05EE"/>
    <w:rsid w:val="005D2B1C"/>
    <w:rsid w:val="005D30F3"/>
    <w:rsid w:val="005D44A7"/>
    <w:rsid w:val="005F5A54"/>
    <w:rsid w:val="005F68D3"/>
    <w:rsid w:val="005F7905"/>
    <w:rsid w:val="00610A7E"/>
    <w:rsid w:val="00612214"/>
    <w:rsid w:val="00616D1F"/>
    <w:rsid w:val="00617A29"/>
    <w:rsid w:val="00617AC0"/>
    <w:rsid w:val="0062764D"/>
    <w:rsid w:val="00630348"/>
    <w:rsid w:val="00637258"/>
    <w:rsid w:val="00642AA7"/>
    <w:rsid w:val="00646F21"/>
    <w:rsid w:val="00647299"/>
    <w:rsid w:val="00651CD5"/>
    <w:rsid w:val="00651ED0"/>
    <w:rsid w:val="00663E61"/>
    <w:rsid w:val="0066741D"/>
    <w:rsid w:val="00674144"/>
    <w:rsid w:val="006808A9"/>
    <w:rsid w:val="006873C5"/>
    <w:rsid w:val="0069076F"/>
    <w:rsid w:val="006A40ED"/>
    <w:rsid w:val="006A785A"/>
    <w:rsid w:val="006B0355"/>
    <w:rsid w:val="006B063A"/>
    <w:rsid w:val="006B3332"/>
    <w:rsid w:val="006C4E3A"/>
    <w:rsid w:val="006D0554"/>
    <w:rsid w:val="006E1645"/>
    <w:rsid w:val="006E2A5C"/>
    <w:rsid w:val="006E31F6"/>
    <w:rsid w:val="006E692F"/>
    <w:rsid w:val="006E6B93"/>
    <w:rsid w:val="006F050F"/>
    <w:rsid w:val="006F59D3"/>
    <w:rsid w:val="006F62BF"/>
    <w:rsid w:val="006F68D0"/>
    <w:rsid w:val="00700095"/>
    <w:rsid w:val="0070334A"/>
    <w:rsid w:val="0070533F"/>
    <w:rsid w:val="00711E56"/>
    <w:rsid w:val="007136EF"/>
    <w:rsid w:val="00717C57"/>
    <w:rsid w:val="0072145A"/>
    <w:rsid w:val="0072458C"/>
    <w:rsid w:val="0073050A"/>
    <w:rsid w:val="00743EC1"/>
    <w:rsid w:val="00752538"/>
    <w:rsid w:val="00754C30"/>
    <w:rsid w:val="00763FCD"/>
    <w:rsid w:val="00764CFE"/>
    <w:rsid w:val="00767D09"/>
    <w:rsid w:val="0077016C"/>
    <w:rsid w:val="007715CC"/>
    <w:rsid w:val="00771C72"/>
    <w:rsid w:val="00773C13"/>
    <w:rsid w:val="00791992"/>
    <w:rsid w:val="007A469B"/>
    <w:rsid w:val="007A6300"/>
    <w:rsid w:val="007A781F"/>
    <w:rsid w:val="007B2EA7"/>
    <w:rsid w:val="007D1B7C"/>
    <w:rsid w:val="007E2358"/>
    <w:rsid w:val="007E53F9"/>
    <w:rsid w:val="007E66D9"/>
    <w:rsid w:val="007F60F8"/>
    <w:rsid w:val="007F77CE"/>
    <w:rsid w:val="0080787B"/>
    <w:rsid w:val="008104A7"/>
    <w:rsid w:val="00811A9B"/>
    <w:rsid w:val="008160BA"/>
    <w:rsid w:val="00830514"/>
    <w:rsid w:val="008321C9"/>
    <w:rsid w:val="0083359D"/>
    <w:rsid w:val="00834CF4"/>
    <w:rsid w:val="00842387"/>
    <w:rsid w:val="00852BCC"/>
    <w:rsid w:val="00857467"/>
    <w:rsid w:val="00860404"/>
    <w:rsid w:val="00876B17"/>
    <w:rsid w:val="00880266"/>
    <w:rsid w:val="00886205"/>
    <w:rsid w:val="00890E52"/>
    <w:rsid w:val="00895AE5"/>
    <w:rsid w:val="008960BB"/>
    <w:rsid w:val="008A26A3"/>
    <w:rsid w:val="008A421B"/>
    <w:rsid w:val="008B141E"/>
    <w:rsid w:val="008B3278"/>
    <w:rsid w:val="008B5B34"/>
    <w:rsid w:val="008D2730"/>
    <w:rsid w:val="008E644C"/>
    <w:rsid w:val="008F0E1F"/>
    <w:rsid w:val="008F36C1"/>
    <w:rsid w:val="008F4A49"/>
    <w:rsid w:val="00901F06"/>
    <w:rsid w:val="00936BAC"/>
    <w:rsid w:val="0094089F"/>
    <w:rsid w:val="009503E0"/>
    <w:rsid w:val="009507F4"/>
    <w:rsid w:val="00953909"/>
    <w:rsid w:val="00955290"/>
    <w:rsid w:val="009600CF"/>
    <w:rsid w:val="00960391"/>
    <w:rsid w:val="00960B06"/>
    <w:rsid w:val="00972E62"/>
    <w:rsid w:val="00977C9D"/>
    <w:rsid w:val="00980425"/>
    <w:rsid w:val="009820CA"/>
    <w:rsid w:val="00995C38"/>
    <w:rsid w:val="009A30F5"/>
    <w:rsid w:val="009A4192"/>
    <w:rsid w:val="009A4F10"/>
    <w:rsid w:val="009B3183"/>
    <w:rsid w:val="009C06F7"/>
    <w:rsid w:val="009C4CF2"/>
    <w:rsid w:val="009C4D45"/>
    <w:rsid w:val="009D06E0"/>
    <w:rsid w:val="009E236B"/>
    <w:rsid w:val="009E6773"/>
    <w:rsid w:val="009F0D94"/>
    <w:rsid w:val="009F50A2"/>
    <w:rsid w:val="00A04D49"/>
    <w:rsid w:val="00A0512E"/>
    <w:rsid w:val="00A06DC7"/>
    <w:rsid w:val="00A1639B"/>
    <w:rsid w:val="00A24A4D"/>
    <w:rsid w:val="00A32253"/>
    <w:rsid w:val="00A33D5A"/>
    <w:rsid w:val="00A35350"/>
    <w:rsid w:val="00A518C2"/>
    <w:rsid w:val="00A5663B"/>
    <w:rsid w:val="00A60B01"/>
    <w:rsid w:val="00A62ACC"/>
    <w:rsid w:val="00A66F36"/>
    <w:rsid w:val="00A8235C"/>
    <w:rsid w:val="00A842FF"/>
    <w:rsid w:val="00A84C79"/>
    <w:rsid w:val="00A862B1"/>
    <w:rsid w:val="00A87558"/>
    <w:rsid w:val="00A87DE0"/>
    <w:rsid w:val="00A904D0"/>
    <w:rsid w:val="00A90B3F"/>
    <w:rsid w:val="00A9231C"/>
    <w:rsid w:val="00A96E09"/>
    <w:rsid w:val="00AA0A6C"/>
    <w:rsid w:val="00AA3A89"/>
    <w:rsid w:val="00AB2576"/>
    <w:rsid w:val="00AB6695"/>
    <w:rsid w:val="00AC0D27"/>
    <w:rsid w:val="00AC766E"/>
    <w:rsid w:val="00AD13AB"/>
    <w:rsid w:val="00AD417C"/>
    <w:rsid w:val="00AD6272"/>
    <w:rsid w:val="00AE341F"/>
    <w:rsid w:val="00AE611E"/>
    <w:rsid w:val="00AF66C4"/>
    <w:rsid w:val="00AF7DE7"/>
    <w:rsid w:val="00B01AB1"/>
    <w:rsid w:val="00B14597"/>
    <w:rsid w:val="00B16964"/>
    <w:rsid w:val="00B24B20"/>
    <w:rsid w:val="00B24CE3"/>
    <w:rsid w:val="00B24F28"/>
    <w:rsid w:val="00B25118"/>
    <w:rsid w:val="00B25CDE"/>
    <w:rsid w:val="00B27D47"/>
    <w:rsid w:val="00B30846"/>
    <w:rsid w:val="00B30EDC"/>
    <w:rsid w:val="00B343FA"/>
    <w:rsid w:val="00B40068"/>
    <w:rsid w:val="00B4362C"/>
    <w:rsid w:val="00B4479D"/>
    <w:rsid w:val="00B44B27"/>
    <w:rsid w:val="00B5480D"/>
    <w:rsid w:val="00B555D0"/>
    <w:rsid w:val="00B61BDB"/>
    <w:rsid w:val="00B70C66"/>
    <w:rsid w:val="00B73A9A"/>
    <w:rsid w:val="00B86779"/>
    <w:rsid w:val="00B926D1"/>
    <w:rsid w:val="00B92A91"/>
    <w:rsid w:val="00B977C3"/>
    <w:rsid w:val="00BB1DBD"/>
    <w:rsid w:val="00BD105C"/>
    <w:rsid w:val="00BE04D8"/>
    <w:rsid w:val="00BE52FC"/>
    <w:rsid w:val="00BE6103"/>
    <w:rsid w:val="00BF7928"/>
    <w:rsid w:val="00C0166C"/>
    <w:rsid w:val="00C04B0C"/>
    <w:rsid w:val="00C13744"/>
    <w:rsid w:val="00C1772E"/>
    <w:rsid w:val="00C2234A"/>
    <w:rsid w:val="00C2350C"/>
    <w:rsid w:val="00C243A1"/>
    <w:rsid w:val="00C31308"/>
    <w:rsid w:val="00C316FC"/>
    <w:rsid w:val="00C32A76"/>
    <w:rsid w:val="00C32FBB"/>
    <w:rsid w:val="00C332AD"/>
    <w:rsid w:val="00C43341"/>
    <w:rsid w:val="00C4571F"/>
    <w:rsid w:val="00C46534"/>
    <w:rsid w:val="00C520CF"/>
    <w:rsid w:val="00C52547"/>
    <w:rsid w:val="00C55583"/>
    <w:rsid w:val="00C729A1"/>
    <w:rsid w:val="00C77FA6"/>
    <w:rsid w:val="00C80445"/>
    <w:rsid w:val="00C83F4F"/>
    <w:rsid w:val="00C864D7"/>
    <w:rsid w:val="00C90057"/>
    <w:rsid w:val="00CA0D5A"/>
    <w:rsid w:val="00CA1AE3"/>
    <w:rsid w:val="00CA3674"/>
    <w:rsid w:val="00CB1E4C"/>
    <w:rsid w:val="00CB7C4D"/>
    <w:rsid w:val="00CC22AC"/>
    <w:rsid w:val="00CC3455"/>
    <w:rsid w:val="00CC59F5"/>
    <w:rsid w:val="00CC62E9"/>
    <w:rsid w:val="00CC7E45"/>
    <w:rsid w:val="00CD13E7"/>
    <w:rsid w:val="00CD3CE2"/>
    <w:rsid w:val="00CD6D05"/>
    <w:rsid w:val="00CE0328"/>
    <w:rsid w:val="00CE0CB1"/>
    <w:rsid w:val="00CE5FF4"/>
    <w:rsid w:val="00CF0E8A"/>
    <w:rsid w:val="00CF6473"/>
    <w:rsid w:val="00CF7074"/>
    <w:rsid w:val="00D0058D"/>
    <w:rsid w:val="00D00AC1"/>
    <w:rsid w:val="00D00CFB"/>
    <w:rsid w:val="00D01C51"/>
    <w:rsid w:val="00D04F1F"/>
    <w:rsid w:val="00D10742"/>
    <w:rsid w:val="00D11B9D"/>
    <w:rsid w:val="00D14800"/>
    <w:rsid w:val="00D17E09"/>
    <w:rsid w:val="00D40D50"/>
    <w:rsid w:val="00D4303F"/>
    <w:rsid w:val="00D43376"/>
    <w:rsid w:val="00D4455A"/>
    <w:rsid w:val="00D53C47"/>
    <w:rsid w:val="00D7519B"/>
    <w:rsid w:val="00D77D76"/>
    <w:rsid w:val="00D83B62"/>
    <w:rsid w:val="00D9340A"/>
    <w:rsid w:val="00D93DCC"/>
    <w:rsid w:val="00DA14A2"/>
    <w:rsid w:val="00DA2AB5"/>
    <w:rsid w:val="00DA5411"/>
    <w:rsid w:val="00DA59FF"/>
    <w:rsid w:val="00DB1DB9"/>
    <w:rsid w:val="00DB24CA"/>
    <w:rsid w:val="00DB2FC8"/>
    <w:rsid w:val="00DC64B0"/>
    <w:rsid w:val="00DD1D03"/>
    <w:rsid w:val="00DD2AA1"/>
    <w:rsid w:val="00DD7797"/>
    <w:rsid w:val="00DD7ED9"/>
    <w:rsid w:val="00DE3DAF"/>
    <w:rsid w:val="00DE62F3"/>
    <w:rsid w:val="00DF27F7"/>
    <w:rsid w:val="00DF3E94"/>
    <w:rsid w:val="00DF4614"/>
    <w:rsid w:val="00DF7B7B"/>
    <w:rsid w:val="00E018A8"/>
    <w:rsid w:val="00E16B7C"/>
    <w:rsid w:val="00E206BA"/>
    <w:rsid w:val="00E22772"/>
    <w:rsid w:val="00E2431C"/>
    <w:rsid w:val="00E3047F"/>
    <w:rsid w:val="00E3222F"/>
    <w:rsid w:val="00E357D4"/>
    <w:rsid w:val="00E40395"/>
    <w:rsid w:val="00E40D94"/>
    <w:rsid w:val="00E429AD"/>
    <w:rsid w:val="00E55813"/>
    <w:rsid w:val="00E70687"/>
    <w:rsid w:val="00E72589"/>
    <w:rsid w:val="00E776F1"/>
    <w:rsid w:val="00E90907"/>
    <w:rsid w:val="00E922F5"/>
    <w:rsid w:val="00EA0204"/>
    <w:rsid w:val="00EA36C5"/>
    <w:rsid w:val="00EC685C"/>
    <w:rsid w:val="00EC79CC"/>
    <w:rsid w:val="00ED0C27"/>
    <w:rsid w:val="00ED409C"/>
    <w:rsid w:val="00EE0F94"/>
    <w:rsid w:val="00EE46B9"/>
    <w:rsid w:val="00EE5A5F"/>
    <w:rsid w:val="00EE6171"/>
    <w:rsid w:val="00EE65BD"/>
    <w:rsid w:val="00EE749B"/>
    <w:rsid w:val="00EF2A85"/>
    <w:rsid w:val="00EF66B1"/>
    <w:rsid w:val="00F02B8E"/>
    <w:rsid w:val="00F04B17"/>
    <w:rsid w:val="00F071B9"/>
    <w:rsid w:val="00F21A91"/>
    <w:rsid w:val="00F21B29"/>
    <w:rsid w:val="00F22DDC"/>
    <w:rsid w:val="00F23282"/>
    <w:rsid w:val="00F239E9"/>
    <w:rsid w:val="00F255CE"/>
    <w:rsid w:val="00F42CC8"/>
    <w:rsid w:val="00F54D2B"/>
    <w:rsid w:val="00F62786"/>
    <w:rsid w:val="00F64D51"/>
    <w:rsid w:val="00F736BA"/>
    <w:rsid w:val="00F80939"/>
    <w:rsid w:val="00F84821"/>
    <w:rsid w:val="00F926CD"/>
    <w:rsid w:val="00F97D08"/>
    <w:rsid w:val="00FA015E"/>
    <w:rsid w:val="00FA55E7"/>
    <w:rsid w:val="00FA673E"/>
    <w:rsid w:val="00FB1A46"/>
    <w:rsid w:val="00FC61EC"/>
    <w:rsid w:val="00FC692B"/>
    <w:rsid w:val="00FD23D2"/>
    <w:rsid w:val="00FD6896"/>
    <w:rsid w:val="00FD6FD9"/>
    <w:rsid w:val="00FE20EF"/>
    <w:rsid w:val="00FE26CC"/>
    <w:rsid w:val="00FE64A1"/>
    <w:rsid w:val="00FF01D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C180FB0-8767-41F4-9169-C45A348B5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13CC2"/>
    <w:pPr>
      <w:spacing w:after="120" w:line="276" w:lineRule="auto"/>
      <w:jc w:val="both"/>
    </w:pPr>
    <w:rPr>
      <w:rFonts w:ascii="Cambria" w:hAnsi="Cambria"/>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uiPriority w:val="9"/>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uiPriority w:val="9"/>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Char2">
    <w:name w:val="Τίτλος Char"/>
    <w:basedOn w:val="a1"/>
    <w:link w:val="a8"/>
    <w:rsid w:val="00483ACE"/>
    <w:rPr>
      <w:rFonts w:ascii="Cambria" w:eastAsiaTheme="majorEastAsia" w:hAnsi="Cambria" w:cstheme="majorBidi"/>
      <w:b/>
      <w:spacing w:val="5"/>
      <w:kern w:val="28"/>
      <w:sz w:val="23"/>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link w:val="Char4"/>
    <w:qFormat/>
    <w:rsid w:val="00CD3CE2"/>
    <w:pPr>
      <w:spacing w:before="120"/>
    </w:pPr>
    <w:rPr>
      <w:b/>
      <w:u w:val="single"/>
    </w:rPr>
  </w:style>
  <w:style w:type="character" w:customStyle="1" w:styleId="Char4">
    <w:name w:val="Έντονο &amp; Υπογράμμιση Char"/>
    <w:basedOn w:val="a1"/>
    <w:link w:val="ac"/>
    <w:rsid w:val="00CD3CE2"/>
    <w:rPr>
      <w:rFonts w:ascii="Cambria" w:hAnsi="Cambria"/>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486A3F"/>
    <w:pPr>
      <w:numPr>
        <w:ilvl w:val="1"/>
      </w:numPr>
      <w:spacing w:after="160"/>
    </w:pPr>
    <w:rPr>
      <w:rFonts w:eastAsiaTheme="minorEastAsia" w:cstheme="minorBidi"/>
      <w:color w:val="auto"/>
      <w:spacing w:val="15"/>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486A3F"/>
    <w:rPr>
      <w:rFonts w:ascii="Cambria" w:eastAsiaTheme="minorEastAsia" w:hAnsi="Cambria" w:cstheme="minorBidi"/>
      <w:spacing w:val="15"/>
      <w:sz w:val="22"/>
      <w:szCs w:val="22"/>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486A3F"/>
    <w:rPr>
      <w:u w:val="single"/>
    </w:rPr>
  </w:style>
  <w:style w:type="character" w:customStyle="1" w:styleId="Chara">
    <w:name w:val="Υπογράμμιση Char"/>
    <w:basedOn w:val="a1"/>
    <w:link w:val="af6"/>
    <w:rsid w:val="00486A3F"/>
    <w:rPr>
      <w:rFonts w:ascii="Cambria" w:hAnsi="Cambria"/>
      <w:color w:val="000000"/>
      <w:sz w:val="22"/>
      <w:szCs w:val="22"/>
      <w:u w:val="single"/>
    </w:rPr>
  </w:style>
  <w:style w:type="table" w:styleId="af7">
    <w:name w:val="Table Grid"/>
    <w:basedOn w:val="a2"/>
    <w:uiPriority w:val="39"/>
    <w:unhideWhenUsed/>
    <w:rsid w:val="005925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1"/>
    <w:uiPriority w:val="99"/>
    <w:unhideWhenUsed/>
    <w:rsid w:val="004F336E"/>
    <w:rPr>
      <w:color w:val="0000FF" w:themeColor="hyperlink"/>
      <w:u w:val="single"/>
    </w:rPr>
  </w:style>
  <w:style w:type="paragraph" w:customStyle="1" w:styleId="11">
    <w:name w:val="Παράγραφος λίστας1"/>
    <w:basedOn w:val="a0"/>
    <w:rsid w:val="00375F6F"/>
    <w:pPr>
      <w:suppressAutoHyphens/>
      <w:autoSpaceDN w:val="0"/>
      <w:spacing w:after="0" w:line="240" w:lineRule="auto"/>
      <w:ind w:left="720"/>
      <w:jc w:val="left"/>
    </w:pPr>
    <w:rPr>
      <w:rFonts w:ascii="Times New Roman" w:hAnsi="Times New Roman"/>
      <w:color w:val="auto"/>
      <w:sz w:val="24"/>
      <w:szCs w:val="24"/>
      <w:lang w:eastAsia="el-GR"/>
    </w:rPr>
  </w:style>
  <w:style w:type="character" w:customStyle="1" w:styleId="12">
    <w:name w:val="Προεπιλεγμένη γραμματοσειρά1"/>
    <w:rsid w:val="000B2FB4"/>
  </w:style>
  <w:style w:type="paragraph" w:styleId="af8">
    <w:name w:val="footnote text"/>
    <w:basedOn w:val="a0"/>
    <w:link w:val="Charb"/>
    <w:uiPriority w:val="99"/>
    <w:semiHidden/>
    <w:unhideWhenUsed/>
    <w:rsid w:val="007A469B"/>
    <w:pPr>
      <w:spacing w:after="0" w:line="240" w:lineRule="auto"/>
    </w:pPr>
    <w:rPr>
      <w:sz w:val="20"/>
      <w:szCs w:val="20"/>
    </w:rPr>
  </w:style>
  <w:style w:type="character" w:customStyle="1" w:styleId="Charb">
    <w:name w:val="Κείμενο υποσημείωσης Char"/>
    <w:basedOn w:val="a1"/>
    <w:link w:val="af8"/>
    <w:uiPriority w:val="99"/>
    <w:semiHidden/>
    <w:rsid w:val="007A469B"/>
    <w:rPr>
      <w:rFonts w:ascii="Cambria" w:hAnsi="Cambria"/>
      <w:color w:val="000000"/>
    </w:rPr>
  </w:style>
  <w:style w:type="character" w:styleId="af9">
    <w:name w:val="footnote reference"/>
    <w:basedOn w:val="a1"/>
    <w:uiPriority w:val="99"/>
    <w:semiHidden/>
    <w:unhideWhenUsed/>
    <w:rsid w:val="007A469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https://www.paratiritirioanapirias.gr/e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7;&#928;&#921;&#931;&#932;&#927;&#923;&#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C4FB0F7AD6841F68BEC3C9528080CA7"/>
        <w:category>
          <w:name w:val="Γενικά"/>
          <w:gallery w:val="placeholder"/>
        </w:category>
        <w:types>
          <w:type w:val="bbPlcHdr"/>
        </w:types>
        <w:behaviors>
          <w:behavior w:val="content"/>
        </w:behaviors>
        <w:guid w:val="{35B76DEE-B798-49E9-B5B3-D377C947F846}"/>
      </w:docPartPr>
      <w:docPartBody>
        <w:p w:rsidR="005E244C" w:rsidRDefault="0034082E">
          <w:pPr>
            <w:pStyle w:val="CC4FB0F7AD6841F68BEC3C9528080CA7"/>
          </w:pPr>
          <w:r w:rsidRPr="004D0BE2">
            <w:rPr>
              <w:rStyle w:val="a3"/>
              <w:color w:val="0070C0"/>
            </w:rPr>
            <w:t>Όνομα και επώνυμο.</w:t>
          </w:r>
        </w:p>
      </w:docPartBody>
    </w:docPart>
    <w:docPart>
      <w:docPartPr>
        <w:name w:val="A54DD33D467348E491014F8052FC326E"/>
        <w:category>
          <w:name w:val="Γενικά"/>
          <w:gallery w:val="placeholder"/>
        </w:category>
        <w:types>
          <w:type w:val="bbPlcHdr"/>
        </w:types>
        <w:behaviors>
          <w:behavior w:val="content"/>
        </w:behaviors>
        <w:guid w:val="{3E244467-E378-46AF-931C-F33D82D7E6FF}"/>
      </w:docPartPr>
      <w:docPartBody>
        <w:p w:rsidR="005E244C" w:rsidRDefault="0034082E">
          <w:pPr>
            <w:pStyle w:val="A54DD33D467348E491014F8052FC326E"/>
          </w:pPr>
          <w:r w:rsidRPr="004D0BE2">
            <w:rPr>
              <w:rStyle w:val="a3"/>
              <w:color w:val="0070C0"/>
            </w:rPr>
            <w:t>Διαβάθμιση της επιστολής.</w:t>
          </w:r>
        </w:p>
      </w:docPartBody>
    </w:docPart>
    <w:docPart>
      <w:docPartPr>
        <w:name w:val="220AB316C23E469E80BB8CBCC7D65252"/>
        <w:category>
          <w:name w:val="Γενικά"/>
          <w:gallery w:val="placeholder"/>
        </w:category>
        <w:types>
          <w:type w:val="bbPlcHdr"/>
        </w:types>
        <w:behaviors>
          <w:behavior w:val="content"/>
        </w:behaviors>
        <w:guid w:val="{86F35F22-9D2A-45E8-ABAD-505619FC2772}"/>
      </w:docPartPr>
      <w:docPartBody>
        <w:p w:rsidR="005E244C" w:rsidRDefault="0034082E">
          <w:pPr>
            <w:pStyle w:val="220AB316C23E469E80BB8CBCC7D65252"/>
          </w:pPr>
          <w:r w:rsidRPr="004E58EE">
            <w:rPr>
              <w:rStyle w:val="a3"/>
            </w:rPr>
            <w:t>Κάντε κλικ ή πατήστε εδώ για να εισαγάγετε κείμενο.</w:t>
          </w:r>
        </w:p>
      </w:docPartBody>
    </w:docPart>
    <w:docPart>
      <w:docPartPr>
        <w:name w:val="EE23BEF81754444F947A53CA251677F1"/>
        <w:category>
          <w:name w:val="Γενικά"/>
          <w:gallery w:val="placeholder"/>
        </w:category>
        <w:types>
          <w:type w:val="bbPlcHdr"/>
        </w:types>
        <w:behaviors>
          <w:behavior w:val="content"/>
        </w:behaviors>
        <w:guid w:val="{AD8E8712-A30E-4E1D-AF6D-EC6CD808E2CF}"/>
      </w:docPartPr>
      <w:docPartBody>
        <w:p w:rsidR="005E244C" w:rsidRDefault="0034082E">
          <w:pPr>
            <w:pStyle w:val="EE23BEF81754444F947A53CA251677F1"/>
          </w:pPr>
          <w:r>
            <w:rPr>
              <w:rStyle w:val="a3"/>
            </w:rPr>
            <w:t>Πόλη</w:t>
          </w:r>
          <w:r w:rsidRPr="0080787B">
            <w:rPr>
              <w:rStyle w:val="a3"/>
            </w:rPr>
            <w:t>.</w:t>
          </w:r>
        </w:p>
      </w:docPartBody>
    </w:docPart>
    <w:docPart>
      <w:docPartPr>
        <w:name w:val="F364ED5BBD7B4233BA867E010DDC7AD5"/>
        <w:category>
          <w:name w:val="Γενικά"/>
          <w:gallery w:val="placeholder"/>
        </w:category>
        <w:types>
          <w:type w:val="bbPlcHdr"/>
        </w:types>
        <w:behaviors>
          <w:behavior w:val="content"/>
        </w:behaviors>
        <w:guid w:val="{976D98DD-298C-4F9D-AE57-6DC8E3581AE1}"/>
      </w:docPartPr>
      <w:docPartBody>
        <w:p w:rsidR="005E244C" w:rsidRDefault="0034082E">
          <w:pPr>
            <w:pStyle w:val="F364ED5BBD7B4233BA867E010DDC7AD5"/>
          </w:pPr>
          <w:r>
            <w:rPr>
              <w:rStyle w:val="a3"/>
              <w:color w:val="0070C0"/>
            </w:rPr>
            <w:t>01.01.2019</w:t>
          </w:r>
        </w:p>
      </w:docPartBody>
    </w:docPart>
    <w:docPart>
      <w:docPartPr>
        <w:name w:val="8DCD1F5ABCA5427B95E50A13AF911CFE"/>
        <w:category>
          <w:name w:val="Γενικά"/>
          <w:gallery w:val="placeholder"/>
        </w:category>
        <w:types>
          <w:type w:val="bbPlcHdr"/>
        </w:types>
        <w:behaviors>
          <w:behavior w:val="content"/>
        </w:behaviors>
        <w:guid w:val="{8EDE313A-726D-4924-810F-74340C97D5E8}"/>
      </w:docPartPr>
      <w:docPartBody>
        <w:p w:rsidR="005E244C" w:rsidRDefault="0034082E">
          <w:pPr>
            <w:pStyle w:val="8DCD1F5ABCA5427B95E50A13AF911CFE"/>
          </w:pPr>
          <w:r w:rsidRPr="004D0BE2">
            <w:rPr>
              <w:rStyle w:val="a3"/>
              <w:color w:val="0070C0"/>
            </w:rPr>
            <w:t>0000</w:t>
          </w:r>
        </w:p>
      </w:docPartBody>
    </w:docPart>
    <w:docPart>
      <w:docPartPr>
        <w:name w:val="3047C3F4E7104D15A767A65A474B92D8"/>
        <w:category>
          <w:name w:val="Γενικά"/>
          <w:gallery w:val="placeholder"/>
        </w:category>
        <w:types>
          <w:type w:val="bbPlcHdr"/>
        </w:types>
        <w:behaviors>
          <w:behavior w:val="content"/>
        </w:behaviors>
        <w:guid w:val="{3FA9C952-5B43-463C-9137-0C20C80BE4BD}"/>
      </w:docPartPr>
      <w:docPartBody>
        <w:p w:rsidR="005E244C" w:rsidRDefault="0034082E">
          <w:pPr>
            <w:pStyle w:val="3047C3F4E7104D15A767A65A474B92D8"/>
          </w:pPr>
          <w:r w:rsidRPr="004D0BE2">
            <w:rPr>
              <w:rStyle w:val="a3"/>
              <w:color w:val="0070C0"/>
            </w:rPr>
            <w:t>Εισαγάγετε τον παραλήπτη.</w:t>
          </w:r>
        </w:p>
      </w:docPartBody>
    </w:docPart>
    <w:docPart>
      <w:docPartPr>
        <w:name w:val="A4DE54955E2F4FD3A9284FB3C684CB69"/>
        <w:category>
          <w:name w:val="Γενικά"/>
          <w:gallery w:val="placeholder"/>
        </w:category>
        <w:types>
          <w:type w:val="bbPlcHdr"/>
        </w:types>
        <w:behaviors>
          <w:behavior w:val="content"/>
        </w:behaviors>
        <w:guid w:val="{3F9FE287-91F2-4303-908C-F8F78AECC7D5}"/>
      </w:docPartPr>
      <w:docPartBody>
        <w:p w:rsidR="005E244C" w:rsidRDefault="0034082E">
          <w:pPr>
            <w:pStyle w:val="A4DE54955E2F4FD3A9284FB3C684CB69"/>
          </w:pPr>
          <w:r w:rsidRPr="0083359D">
            <w:rPr>
              <w:rStyle w:val="a3"/>
              <w:color w:val="0070C0"/>
            </w:rPr>
            <w:t>Κάντε κλικ εδώ για να εισαγάγετε αποδέκτες κοινοποίησης.</w:t>
          </w:r>
        </w:p>
      </w:docPartBody>
    </w:docPart>
    <w:docPart>
      <w:docPartPr>
        <w:name w:val="D20B9EB7F4D04E97911CDDE4ACE5CBD6"/>
        <w:category>
          <w:name w:val="Γενικά"/>
          <w:gallery w:val="placeholder"/>
        </w:category>
        <w:types>
          <w:type w:val="bbPlcHdr"/>
        </w:types>
        <w:behaviors>
          <w:behavior w:val="content"/>
        </w:behaviors>
        <w:guid w:val="{213B1648-86E6-4472-9894-136662E04B11}"/>
      </w:docPartPr>
      <w:docPartBody>
        <w:p w:rsidR="005E244C" w:rsidRDefault="0034082E">
          <w:pPr>
            <w:pStyle w:val="D20B9EB7F4D04E97911CDDE4ACE5CBD6"/>
          </w:pPr>
          <w:r w:rsidRPr="004E58EE">
            <w:rPr>
              <w:rStyle w:val="a3"/>
            </w:rPr>
            <w:t>Κάντε κλικ ή πατήστε εδώ για να εισαγάγετε κείμενο.</w:t>
          </w:r>
        </w:p>
      </w:docPartBody>
    </w:docPart>
    <w:docPart>
      <w:docPartPr>
        <w:name w:val="56BD55A65CA34DA7AC4613538ABE5F8E"/>
        <w:category>
          <w:name w:val="Γενικά"/>
          <w:gallery w:val="placeholder"/>
        </w:category>
        <w:types>
          <w:type w:val="bbPlcHdr"/>
        </w:types>
        <w:behaviors>
          <w:behavior w:val="content"/>
        </w:behaviors>
        <w:guid w:val="{4374AE59-3F1C-4C8F-B0EF-158F437BAF6E}"/>
      </w:docPartPr>
      <w:docPartBody>
        <w:p w:rsidR="005E244C" w:rsidRDefault="0034082E">
          <w:pPr>
            <w:pStyle w:val="56BD55A65CA34DA7AC4613538ABE5F8E"/>
          </w:pPr>
          <w:r w:rsidRPr="004D0BE2">
            <w:rPr>
              <w:rStyle w:val="a3"/>
              <w:color w:val="0070C0"/>
            </w:rPr>
            <w:t>Κλικ εδώ για να εισαγάγετε το Θέμα.</w:t>
          </w:r>
        </w:p>
      </w:docPartBody>
    </w:docPart>
    <w:docPart>
      <w:docPartPr>
        <w:name w:val="D55DD9942FB747919333F5FFCA7331FE"/>
        <w:category>
          <w:name w:val="Γενικά"/>
          <w:gallery w:val="placeholder"/>
        </w:category>
        <w:types>
          <w:type w:val="bbPlcHdr"/>
        </w:types>
        <w:behaviors>
          <w:behavior w:val="content"/>
        </w:behaviors>
        <w:guid w:val="{AA7B8442-0454-46A3-92C6-5F60F4EF4EB9}"/>
      </w:docPartPr>
      <w:docPartBody>
        <w:p w:rsidR="005E244C" w:rsidRDefault="0034082E">
          <w:pPr>
            <w:pStyle w:val="D55DD9942FB747919333F5FFCA7331FE"/>
          </w:pPr>
          <w:r w:rsidRPr="004D0BE2">
            <w:rPr>
              <w:rStyle w:val="a3"/>
              <w:color w:val="0070C0"/>
            </w:rPr>
            <w:t>Κάντε εδώ για να εισαγάγετε το σώμα του εγγράφου.</w:t>
          </w:r>
        </w:p>
      </w:docPartBody>
    </w:docPart>
    <w:docPart>
      <w:docPartPr>
        <w:name w:val="035D1C52D7CD421A90B45CF0A4486BF6"/>
        <w:category>
          <w:name w:val="Γενικά"/>
          <w:gallery w:val="placeholder"/>
        </w:category>
        <w:types>
          <w:type w:val="bbPlcHdr"/>
        </w:types>
        <w:behaviors>
          <w:behavior w:val="content"/>
        </w:behaviors>
        <w:guid w:val="{A8757030-FF33-4B06-ADAE-37E555AEE901}"/>
      </w:docPartPr>
      <w:docPartBody>
        <w:p w:rsidR="005E244C" w:rsidRDefault="0034082E">
          <w:pPr>
            <w:pStyle w:val="035D1C52D7CD421A90B45CF0A4486BF6"/>
          </w:pPr>
          <w:r w:rsidRPr="004E58EE">
            <w:rPr>
              <w:rStyle w:val="a3"/>
            </w:rPr>
            <w:t>Κάντε κλικ ή πατήστε εδώ για να εισαγάγετε κείμενο.</w:t>
          </w:r>
        </w:p>
      </w:docPartBody>
    </w:docPart>
    <w:docPart>
      <w:docPartPr>
        <w:name w:val="7C272E215D264D1E8ADAD1846C88D206"/>
        <w:category>
          <w:name w:val="Γενικά"/>
          <w:gallery w:val="placeholder"/>
        </w:category>
        <w:types>
          <w:type w:val="bbPlcHdr"/>
        </w:types>
        <w:behaviors>
          <w:behavior w:val="content"/>
        </w:behaviors>
        <w:guid w:val="{8F6CB02D-332E-48E3-B079-3EB78B9E40C0}"/>
      </w:docPartPr>
      <w:docPartBody>
        <w:p w:rsidR="005E244C" w:rsidRDefault="0034082E">
          <w:pPr>
            <w:pStyle w:val="7C272E215D264D1E8ADAD1846C88D206"/>
          </w:pPr>
          <w:r w:rsidRPr="004E58EE">
            <w:rPr>
              <w:rStyle w:val="a3"/>
            </w:rPr>
            <w:t>Κάντε κλικ ή πατήστε εδώ για να εισαγάγετε κείμενο.</w:t>
          </w:r>
        </w:p>
      </w:docPartBody>
    </w:docPart>
    <w:docPart>
      <w:docPartPr>
        <w:name w:val="0DA6AE18ECE54D649B9634ED1E822F47"/>
        <w:category>
          <w:name w:val="Γενικά"/>
          <w:gallery w:val="placeholder"/>
        </w:category>
        <w:types>
          <w:type w:val="bbPlcHdr"/>
        </w:types>
        <w:behaviors>
          <w:behavior w:val="content"/>
        </w:behaviors>
        <w:guid w:val="{4A089D15-01B1-49A9-BA2B-A6C12508651B}"/>
      </w:docPartPr>
      <w:docPartBody>
        <w:p w:rsidR="005E244C" w:rsidRDefault="0034082E">
          <w:pPr>
            <w:pStyle w:val="0DA6AE18ECE54D649B9634ED1E822F47"/>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altName w:val="Tahoma"/>
    <w:panose1 w:val="020B0604030504040204"/>
    <w:charset w:val="A1"/>
    <w:family w:val="swiss"/>
    <w:pitch w:val="variable"/>
    <w:sig w:usb0="E1002EFF" w:usb1="C000605B" w:usb2="00000029" w:usb3="00000000" w:csb0="000101FF" w:csb1="00000000"/>
  </w:font>
  <w:font w:name="MyriadPro-Regular">
    <w:panose1 w:val="00000000000000000000"/>
    <w:charset w:val="80"/>
    <w:family w:val="swiss"/>
    <w:notTrueType/>
    <w:pitch w:val="default"/>
    <w:sig w:usb0="00000001" w:usb1="08070000" w:usb2="00000010" w:usb3="00000000" w:csb0="00020000"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82E"/>
    <w:rsid w:val="00094E0C"/>
    <w:rsid w:val="00095641"/>
    <w:rsid w:val="001138EA"/>
    <w:rsid w:val="00161B07"/>
    <w:rsid w:val="001B7818"/>
    <w:rsid w:val="002F4A22"/>
    <w:rsid w:val="003032A1"/>
    <w:rsid w:val="0034082E"/>
    <w:rsid w:val="003961D0"/>
    <w:rsid w:val="00424473"/>
    <w:rsid w:val="00521F5C"/>
    <w:rsid w:val="005220B4"/>
    <w:rsid w:val="005765B3"/>
    <w:rsid w:val="005E244C"/>
    <w:rsid w:val="00716439"/>
    <w:rsid w:val="0081429B"/>
    <w:rsid w:val="00814CB5"/>
    <w:rsid w:val="0088141A"/>
    <w:rsid w:val="0089444E"/>
    <w:rsid w:val="008C71F5"/>
    <w:rsid w:val="008E0B57"/>
    <w:rsid w:val="00943CE8"/>
    <w:rsid w:val="0095088E"/>
    <w:rsid w:val="00984FA9"/>
    <w:rsid w:val="00A117C4"/>
    <w:rsid w:val="00A54424"/>
    <w:rsid w:val="00AE2AA9"/>
    <w:rsid w:val="00B17A2B"/>
    <w:rsid w:val="00C1380E"/>
    <w:rsid w:val="00C3472D"/>
    <w:rsid w:val="00D80557"/>
    <w:rsid w:val="00E070D4"/>
    <w:rsid w:val="00F84766"/>
    <w:rsid w:val="00FC38B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84766"/>
    <w:rPr>
      <w:color w:val="808080"/>
    </w:rPr>
  </w:style>
  <w:style w:type="paragraph" w:customStyle="1" w:styleId="CC4FB0F7AD6841F68BEC3C9528080CA7">
    <w:name w:val="CC4FB0F7AD6841F68BEC3C9528080CA7"/>
  </w:style>
  <w:style w:type="paragraph" w:customStyle="1" w:styleId="A54DD33D467348E491014F8052FC326E">
    <w:name w:val="A54DD33D467348E491014F8052FC326E"/>
  </w:style>
  <w:style w:type="paragraph" w:customStyle="1" w:styleId="220AB316C23E469E80BB8CBCC7D65252">
    <w:name w:val="220AB316C23E469E80BB8CBCC7D65252"/>
  </w:style>
  <w:style w:type="paragraph" w:customStyle="1" w:styleId="EE23BEF81754444F947A53CA251677F1">
    <w:name w:val="EE23BEF81754444F947A53CA251677F1"/>
  </w:style>
  <w:style w:type="paragraph" w:customStyle="1" w:styleId="F364ED5BBD7B4233BA867E010DDC7AD5">
    <w:name w:val="F364ED5BBD7B4233BA867E010DDC7AD5"/>
  </w:style>
  <w:style w:type="paragraph" w:customStyle="1" w:styleId="8DCD1F5ABCA5427B95E50A13AF911CFE">
    <w:name w:val="8DCD1F5ABCA5427B95E50A13AF911CFE"/>
  </w:style>
  <w:style w:type="paragraph" w:customStyle="1" w:styleId="3047C3F4E7104D15A767A65A474B92D8">
    <w:name w:val="3047C3F4E7104D15A767A65A474B92D8"/>
  </w:style>
  <w:style w:type="paragraph" w:customStyle="1" w:styleId="D151DB356330484BB98EDD9F438721B3">
    <w:name w:val="D151DB356330484BB98EDD9F438721B3"/>
  </w:style>
  <w:style w:type="paragraph" w:customStyle="1" w:styleId="A4DE54955E2F4FD3A9284FB3C684CB69">
    <w:name w:val="A4DE54955E2F4FD3A9284FB3C684CB69"/>
  </w:style>
  <w:style w:type="paragraph" w:customStyle="1" w:styleId="D20B9EB7F4D04E97911CDDE4ACE5CBD6">
    <w:name w:val="D20B9EB7F4D04E97911CDDE4ACE5CBD6"/>
  </w:style>
  <w:style w:type="paragraph" w:customStyle="1" w:styleId="56BD55A65CA34DA7AC4613538ABE5F8E">
    <w:name w:val="56BD55A65CA34DA7AC4613538ABE5F8E"/>
  </w:style>
  <w:style w:type="paragraph" w:customStyle="1" w:styleId="D55DD9942FB747919333F5FFCA7331FE">
    <w:name w:val="D55DD9942FB747919333F5FFCA7331FE"/>
  </w:style>
  <w:style w:type="paragraph" w:customStyle="1" w:styleId="035D1C52D7CD421A90B45CF0A4486BF6">
    <w:name w:val="035D1C52D7CD421A90B45CF0A4486BF6"/>
  </w:style>
  <w:style w:type="paragraph" w:customStyle="1" w:styleId="7C272E215D264D1E8ADAD1846C88D206">
    <w:name w:val="7C272E215D264D1E8ADAD1846C88D206"/>
  </w:style>
  <w:style w:type="paragraph" w:customStyle="1" w:styleId="0DA6AE18ECE54D649B9634ED1E822F47">
    <w:name w:val="0DA6AE18ECE54D649B9634ED1E822F47"/>
  </w:style>
  <w:style w:type="paragraph" w:customStyle="1" w:styleId="1E93434E84F54B09B3FA853F6B8A9C9E">
    <w:name w:val="1E93434E84F54B09B3FA853F6B8A9C9E"/>
    <w:rsid w:val="00F847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78B330E-1000-4D90-ACCD-438A23973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ΕΠΙΣΤΟΛΗ-20190110.dotx</Template>
  <TotalTime>0</TotalTime>
  <Pages>6</Pages>
  <Words>1795</Words>
  <Characters>9698</Characters>
  <Application>Microsoft Office Word</Application>
  <DocSecurity>0</DocSecurity>
  <Lines>80</Lines>
  <Paragraphs>22</Paragraphs>
  <ScaleCrop>false</ScaleCrop>
  <HeadingPairs>
    <vt:vector size="2" baseType="variant">
      <vt:variant>
        <vt:lpstr>Τίτλος</vt:lpstr>
      </vt:variant>
      <vt:variant>
        <vt:i4>1</vt:i4>
      </vt:variant>
    </vt:vector>
  </HeadingPairs>
  <TitlesOfParts>
    <vt:vector size="1" baseType="lpstr">
      <vt:lpstr>Επιστολή</vt:lpstr>
    </vt:vector>
  </TitlesOfParts>
  <Company>Εθνική Συνομοσπονδία Ατόμων με Αναπηρία (ΕΣΑμεΑ)</Company>
  <LinksUpToDate>false</LinksUpToDate>
  <CharactersWithSpaces>11471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subject/>
  <dc:creator>xsamara</dc:creator>
  <cp:keywords/>
  <dc:description/>
  <cp:lastModifiedBy>tkatsani</cp:lastModifiedBy>
  <cp:revision>2</cp:revision>
  <cp:lastPrinted>2019-07-25T05:28:00Z</cp:lastPrinted>
  <dcterms:created xsi:type="dcterms:W3CDTF">2019-08-01T07:30:00Z</dcterms:created>
  <dcterms:modified xsi:type="dcterms:W3CDTF">2019-08-01T07:30:00Z</dcterms:modified>
  <cp:contentStatus/>
  <dc:language>Ελληνικά</dc:language>
  <cp:version>am-20180624</cp:version>
</cp:coreProperties>
</file>