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3" w:rsidRPr="00A5663B" w:rsidRDefault="00AB27F3" w:rsidP="00AB27F3">
      <w:pPr>
        <w:spacing w:after="0"/>
      </w:pPr>
      <w:r w:rsidRPr="00A5663B">
        <w:t xml:space="preserve">Πληροφορίες: </w:t>
      </w:r>
      <w:sdt>
        <w:sdtPr>
          <w:rPr>
            <w:rFonts w:asciiTheme="majorHAnsi" w:hAnsiTheme="majorHAnsi"/>
          </w:rPr>
          <w:alias w:val="Άτομο επικοινωνίας"/>
          <w:tag w:val="Άτομο επικοινωνίας"/>
          <w:id w:val="-575671676"/>
          <w:placeholder>
            <w:docPart w:val="6AA46EDFE86D4BCDA0F50C318365876A"/>
          </w:placeholder>
          <w:text/>
        </w:sdtPr>
        <w:sdtEndPr/>
        <w:sdtContent>
          <w:r w:rsidRPr="009768AE">
            <w:rPr>
              <w:rFonts w:asciiTheme="majorHAnsi" w:hAnsiTheme="majorHAnsi"/>
            </w:rPr>
            <w:t xml:space="preserve">Χριστίνα Σαμαρά </w:t>
          </w:r>
        </w:sdtContent>
      </w:sdt>
    </w:p>
    <w:p w:rsidR="00A5663B" w:rsidRPr="00A5663B" w:rsidRDefault="004A585C"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AB27F3" w:rsidRPr="00AB27F3">
            <w:rPr>
              <w:b/>
            </w:rPr>
            <w:t xml:space="preserve">ΕΞΑΙΡΕΤΙΚΑ ΕΠΕΙΓΟΝ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alias w:val="Ημερομηνία Πρωτοκόλλου"/>
          <w:tag w:val="Ημερομηνία Πρωτοκόλλου"/>
          <w:id w:val="-147897076"/>
          <w:placeholder>
            <w:docPart w:val="5FB3A80772E74F7588047DA97B8A313C"/>
          </w:placeholder>
          <w:date w:fullDate="2018-11-13T00:00:00Z">
            <w:dateFormat w:val="dd.MM.yyyy"/>
            <w:lid w:val="el-GR"/>
            <w:storeMappedDataAs w:val="dateTime"/>
            <w:calendar w:val="gregorian"/>
          </w:date>
        </w:sdtPr>
        <w:sdtEndPr/>
        <w:sdtContent>
          <w:r w:rsidR="00C71CC3">
            <w:t>13.11.2018</w:t>
          </w:r>
        </w:sdtContent>
      </w:sdt>
    </w:p>
    <w:p w:rsidR="00A5663B" w:rsidRPr="00AB27F3" w:rsidRDefault="00A5663B" w:rsidP="00AB27F3">
      <w:pPr>
        <w:tabs>
          <w:tab w:val="left" w:pos="2694"/>
        </w:tabs>
        <w:ind w:left="1418"/>
        <w:jc w:val="left"/>
        <w:sectPr w:rsidR="00A5663B" w:rsidRPr="00AB27F3"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r w:rsidRPr="00A5663B">
        <w:rPr>
          <w:b/>
        </w:rPr>
        <w:t xml:space="preserve">Αρ. Πρωτ.: </w:t>
      </w:r>
      <w:r w:rsidR="00C0166C">
        <w:rPr>
          <w:b/>
        </w:rPr>
        <w:tab/>
      </w:r>
      <w:sdt>
        <w:sdtPr>
          <w:alias w:val="Αριθμός Πρωτοκόλλου"/>
          <w:tag w:val="Αρ. Πρωτ."/>
          <w:id w:val="-2001419544"/>
          <w:placeholder>
            <w:docPart w:val="FD6A075779394ABA893D440C9D9FEC16"/>
          </w:placeholder>
          <w:text/>
        </w:sdtPr>
        <w:sdtEndPr/>
        <w:sdtContent>
          <w:r w:rsidR="004965B0">
            <w:t>1338</w:t>
          </w:r>
        </w:sdtContent>
      </w:sdt>
    </w:p>
    <w:p w:rsidR="00DE2988" w:rsidRDefault="00DE2988" w:rsidP="00AB27F3">
      <w:pPr>
        <w:spacing w:line="240" w:lineRule="auto"/>
        <w:jc w:val="left"/>
        <w:rPr>
          <w:b/>
          <w:sz w:val="23"/>
          <w:szCs w:val="23"/>
        </w:rPr>
      </w:pPr>
    </w:p>
    <w:p w:rsidR="00AB27F3" w:rsidRDefault="00C0166C" w:rsidP="00AB27F3">
      <w:pPr>
        <w:spacing w:line="240" w:lineRule="auto"/>
        <w:jc w:val="left"/>
        <w:rPr>
          <w:b/>
          <w:color w:val="auto"/>
          <w:sz w:val="23"/>
          <w:szCs w:val="23"/>
        </w:rPr>
      </w:pPr>
      <w:r w:rsidRPr="00D02094">
        <w:rPr>
          <w:b/>
          <w:sz w:val="23"/>
          <w:szCs w:val="23"/>
        </w:rPr>
        <w:t>ΠΡΟΣ</w:t>
      </w:r>
      <w:r w:rsidR="00A5663B" w:rsidRPr="00D02094">
        <w:rPr>
          <w:b/>
          <w:sz w:val="23"/>
          <w:szCs w:val="23"/>
        </w:rPr>
        <w:t xml:space="preserve">: </w:t>
      </w:r>
      <w:r w:rsidR="00337205" w:rsidRPr="00D02094">
        <w:rPr>
          <w:b/>
          <w:sz w:val="23"/>
          <w:szCs w:val="23"/>
        </w:rPr>
        <w:tab/>
      </w:r>
      <w:sdt>
        <w:sdtPr>
          <w:rPr>
            <w:b/>
            <w:sz w:val="23"/>
            <w:szCs w:val="23"/>
          </w:rPr>
          <w:alias w:val="Παραλήπτης"/>
          <w:tag w:val="Παραλήπτης"/>
          <w:id w:val="1074478147"/>
          <w:placeholder>
            <w:docPart w:val="5D2C659167774DAE98842128763928C9"/>
          </w:placeholder>
        </w:sdtPr>
        <w:sdtEndPr/>
        <w:sdtContent>
          <w:r w:rsidR="00060750">
            <w:rPr>
              <w:b/>
              <w:sz w:val="23"/>
              <w:szCs w:val="23"/>
            </w:rPr>
            <w:t>Υπουργό Οικονομικών κ.</w:t>
          </w:r>
          <w:r w:rsidR="00345AD4" w:rsidRPr="00345AD4">
            <w:rPr>
              <w:b/>
              <w:sz w:val="23"/>
              <w:szCs w:val="23"/>
            </w:rPr>
            <w:t xml:space="preserve"> Ευ. Τσακαλώτο </w:t>
          </w:r>
          <w:r w:rsidR="00AB27F3" w:rsidRPr="009768AE">
            <w:rPr>
              <w:b/>
              <w:sz w:val="23"/>
              <w:szCs w:val="23"/>
            </w:rPr>
            <w:t xml:space="preserve"> </w:t>
          </w:r>
        </w:sdtContent>
      </w:sdt>
      <w:r w:rsidR="00AB27F3" w:rsidRPr="00C0166C">
        <w:rPr>
          <w:b/>
          <w:color w:val="auto"/>
          <w:sz w:val="23"/>
          <w:szCs w:val="23"/>
        </w:rPr>
        <w:t xml:space="preserve"> </w:t>
      </w:r>
    </w:p>
    <w:p w:rsidR="00AB27F3" w:rsidRDefault="00AB27F3" w:rsidP="00AB27F3">
      <w:pPr>
        <w:spacing w:line="240" w:lineRule="auto"/>
        <w:jc w:val="left"/>
        <w:rPr>
          <w:b/>
          <w:color w:val="auto"/>
          <w:sz w:val="23"/>
          <w:szCs w:val="23"/>
        </w:rPr>
      </w:pPr>
    </w:p>
    <w:p w:rsidR="009417F4" w:rsidRDefault="00060750" w:rsidP="009417F4">
      <w:pPr>
        <w:tabs>
          <w:tab w:val="left" w:pos="993"/>
        </w:tabs>
        <w:spacing w:after="0"/>
        <w:rPr>
          <w:rStyle w:val="aa"/>
        </w:rPr>
      </w:pPr>
      <w:r>
        <w:rPr>
          <w:rStyle w:val="aa"/>
        </w:rPr>
        <w:t xml:space="preserve">ΚΟΙΝ: </w:t>
      </w:r>
    </w:p>
    <w:p w:rsidR="009417F4" w:rsidRDefault="00477596" w:rsidP="009417F4">
      <w:pPr>
        <w:pStyle w:val="a8"/>
        <w:numPr>
          <w:ilvl w:val="0"/>
          <w:numId w:val="16"/>
        </w:numPr>
        <w:tabs>
          <w:tab w:val="left" w:pos="993"/>
        </w:tabs>
        <w:spacing w:after="0"/>
        <w:rPr>
          <w:rStyle w:val="aa"/>
        </w:rPr>
      </w:pPr>
      <w:r>
        <w:rPr>
          <w:rStyle w:val="aa"/>
        </w:rPr>
        <w:t>Γραφείο Διευθυντή Υ</w:t>
      </w:r>
      <w:r w:rsidR="009417F4">
        <w:rPr>
          <w:rStyle w:val="aa"/>
        </w:rPr>
        <w:t>πουργού Οικονομικών, κ. Παπακωνσταντί</w:t>
      </w:r>
      <w:r>
        <w:rPr>
          <w:rStyle w:val="aa"/>
        </w:rPr>
        <w:t>νου</w:t>
      </w:r>
    </w:p>
    <w:p w:rsidR="00060750" w:rsidRDefault="00060750" w:rsidP="009417F4">
      <w:pPr>
        <w:pStyle w:val="a8"/>
        <w:numPr>
          <w:ilvl w:val="0"/>
          <w:numId w:val="16"/>
        </w:numPr>
        <w:tabs>
          <w:tab w:val="left" w:pos="993"/>
        </w:tabs>
        <w:spacing w:after="0"/>
        <w:rPr>
          <w:b/>
        </w:rPr>
      </w:pPr>
      <w:r w:rsidRPr="009417F4">
        <w:rPr>
          <w:b/>
        </w:rPr>
        <w:t>Φορείς Μέλη ΕΣΑμεΑ</w:t>
      </w:r>
    </w:p>
    <w:p w:rsidR="009417F4" w:rsidRPr="009417F4" w:rsidRDefault="009417F4" w:rsidP="009417F4">
      <w:pPr>
        <w:tabs>
          <w:tab w:val="left" w:pos="993"/>
        </w:tabs>
        <w:spacing w:after="0"/>
        <w:rPr>
          <w:b/>
        </w:rPr>
      </w:pPr>
    </w:p>
    <w:p w:rsidR="00087991" w:rsidRPr="009417F4" w:rsidRDefault="00C0166C" w:rsidP="009417F4">
      <w:pPr>
        <w:pStyle w:val="a7"/>
        <w:jc w:val="center"/>
        <w:rPr>
          <w:b/>
          <w:color w:val="auto"/>
          <w:sz w:val="24"/>
        </w:rPr>
      </w:pPr>
      <w:r w:rsidRPr="009417F4">
        <w:rPr>
          <w:b/>
          <w:color w:val="auto"/>
          <w:sz w:val="24"/>
        </w:rPr>
        <w:t>ΘΕΜΑ</w:t>
      </w:r>
      <w:r w:rsidR="00A5663B" w:rsidRPr="009417F4">
        <w:rPr>
          <w:b/>
          <w:color w:val="auto"/>
          <w:sz w:val="24"/>
        </w:rPr>
        <w:t xml:space="preserve">: </w:t>
      </w:r>
      <w:bookmarkStart w:id="1" w:name="_Hlk484900836"/>
      <w:r w:rsidR="00087991" w:rsidRPr="009417F4">
        <w:rPr>
          <w:b/>
          <w:color w:val="auto"/>
          <w:sz w:val="24"/>
        </w:rPr>
        <w:t xml:space="preserve">Παράσταση Διαμαρτυρίας της Ε.Σ.ΑμεΑ. και των Φορέων Μελών της για την </w:t>
      </w:r>
      <w:r w:rsidR="002A5C7F" w:rsidRPr="009417F4">
        <w:rPr>
          <w:b/>
          <w:color w:val="auto"/>
          <w:sz w:val="24"/>
        </w:rPr>
        <w:t>τήρ</w:t>
      </w:r>
      <w:r w:rsidR="00060750" w:rsidRPr="009417F4">
        <w:rPr>
          <w:b/>
          <w:color w:val="auto"/>
          <w:sz w:val="24"/>
        </w:rPr>
        <w:t>ηση της δέσμευσης του Υπουργού για την</w:t>
      </w:r>
      <w:r w:rsidR="002A5C7F" w:rsidRPr="009417F4">
        <w:rPr>
          <w:b/>
          <w:color w:val="auto"/>
          <w:sz w:val="24"/>
        </w:rPr>
        <w:t xml:space="preserve"> </w:t>
      </w:r>
      <w:r w:rsidR="00087991" w:rsidRPr="009417F4">
        <w:rPr>
          <w:b/>
          <w:color w:val="auto"/>
          <w:sz w:val="24"/>
        </w:rPr>
        <w:t xml:space="preserve">προστασία των ατόμων με αναπηρία, με χρόνιες παθήσεις και των οικογενειών τους την Παρασκευή 23 Νοεμβρίου στις 11.30 το πρωί, στο </w:t>
      </w:r>
      <w:r w:rsidR="002A5C7F" w:rsidRPr="009417F4">
        <w:rPr>
          <w:b/>
          <w:color w:val="auto"/>
          <w:sz w:val="24"/>
        </w:rPr>
        <w:t>Υ</w:t>
      </w:r>
      <w:r w:rsidR="00087991" w:rsidRPr="009417F4">
        <w:rPr>
          <w:b/>
          <w:color w:val="auto"/>
          <w:sz w:val="24"/>
        </w:rPr>
        <w:t>πουργείο Οικονομικών</w:t>
      </w:r>
    </w:p>
    <w:bookmarkEnd w:id="1" w:displacedByCustomXml="next"/>
    <w:sdt>
      <w:sdtPr>
        <w:rPr>
          <w:rStyle w:val="aa"/>
        </w:rPr>
        <w:alias w:val="Εκφώνηση"/>
        <w:tag w:val="Εκφώνηση"/>
        <w:id w:val="-1300770177"/>
        <w:placeholder>
          <w:docPart w:val="BA4919AD9CCD4148A8AFCE0A0E1088B7"/>
        </w:placeholder>
        <w:text/>
      </w:sdtPr>
      <w:sdtEndPr>
        <w:rPr>
          <w:rStyle w:val="aa"/>
        </w:rPr>
      </w:sdtEndPr>
      <w:sdtContent>
        <w:p w:rsidR="00AB27F3" w:rsidRPr="00AB27F3" w:rsidRDefault="000701E9" w:rsidP="00C73069">
          <w:r>
            <w:rPr>
              <w:rStyle w:val="aa"/>
            </w:rPr>
            <w:t xml:space="preserve">Κύριε Υπουργέ,  </w:t>
          </w:r>
        </w:p>
      </w:sdtContent>
    </w:sdt>
    <w:sdt>
      <w:sdtPr>
        <w:rPr>
          <w:rFonts w:asciiTheme="majorHAnsi" w:hAnsiTheme="majorHAnsi"/>
          <w:b/>
          <w:i/>
          <w:sz w:val="23"/>
          <w:szCs w:val="23"/>
        </w:rPr>
        <w:id w:val="280538398"/>
        <w:lock w:val="contentLocked"/>
        <w:placeholder>
          <w:docPart w:val="35C572866D5A4DCFA85284663A142B94"/>
        </w:placeholder>
        <w:group/>
      </w:sdtPr>
      <w:sdtEndPr>
        <w:rPr>
          <w:b w:val="0"/>
          <w:i w:val="0"/>
        </w:rPr>
      </w:sdtEndPr>
      <w:sdtContent>
        <w:sdt>
          <w:sdtPr>
            <w:rPr>
              <w:rFonts w:asciiTheme="majorHAnsi" w:hAnsiTheme="majorHAnsi"/>
              <w:sz w:val="23"/>
              <w:szCs w:val="23"/>
            </w:rPr>
            <w:alias w:val="Σώμα της Επιστολής"/>
            <w:tag w:val="Σώμα της Επιστολής"/>
            <w:id w:val="-1279722343"/>
            <w:placeholder>
              <w:docPart w:val="35C572866D5A4DCFA85284663A142B94"/>
            </w:placeholder>
          </w:sdtPr>
          <w:sdtEndPr/>
          <w:sdtContent>
            <w:p w:rsidR="000701E9" w:rsidRPr="00060750" w:rsidRDefault="000701E9" w:rsidP="000701E9">
              <w:pPr>
                <w:rPr>
                  <w:rFonts w:asciiTheme="majorHAnsi" w:hAnsiTheme="majorHAnsi"/>
                  <w:sz w:val="23"/>
                  <w:szCs w:val="23"/>
                </w:rPr>
              </w:pPr>
              <w:r w:rsidRPr="00060750">
                <w:rPr>
                  <w:rFonts w:asciiTheme="majorHAnsi" w:hAnsiTheme="majorHAnsi"/>
                  <w:sz w:val="23"/>
                  <w:szCs w:val="23"/>
                </w:rPr>
                <w:t>Στις 17 Ιουλίου 2018</w:t>
              </w:r>
              <w:r w:rsidR="00060750" w:rsidRPr="00060750">
                <w:rPr>
                  <w:rFonts w:asciiTheme="majorHAnsi" w:hAnsiTheme="majorHAnsi"/>
                  <w:sz w:val="23"/>
                  <w:szCs w:val="23"/>
                </w:rPr>
                <w:t>,</w:t>
              </w:r>
              <w:r w:rsidRPr="00060750">
                <w:rPr>
                  <w:rFonts w:asciiTheme="majorHAnsi" w:hAnsiTheme="majorHAnsi"/>
                  <w:sz w:val="23"/>
                  <w:szCs w:val="23"/>
                </w:rPr>
                <w:t xml:space="preserve"> στη συνάντηση που είχε πραγματοποιηθεί μαζί σας, κατά τη διάρκ</w:t>
              </w:r>
              <w:r w:rsidR="00060750" w:rsidRPr="00060750">
                <w:rPr>
                  <w:rFonts w:asciiTheme="majorHAnsi" w:hAnsiTheme="majorHAnsi"/>
                  <w:sz w:val="23"/>
                  <w:szCs w:val="23"/>
                </w:rPr>
                <w:t xml:space="preserve">εια </w:t>
              </w:r>
              <w:r w:rsidRPr="00060750">
                <w:rPr>
                  <w:rFonts w:asciiTheme="majorHAnsi" w:hAnsiTheme="majorHAnsi"/>
                  <w:sz w:val="23"/>
                  <w:szCs w:val="23"/>
                </w:rPr>
                <w:t xml:space="preserve">της οποίας είχαν κατατεθεί και συζητηθεί τα σοβαρότερα ζητήματα </w:t>
              </w:r>
              <w:r w:rsidR="00060750" w:rsidRPr="00060750">
                <w:rPr>
                  <w:rFonts w:asciiTheme="majorHAnsi" w:hAnsiTheme="majorHAnsi"/>
                  <w:sz w:val="23"/>
                  <w:szCs w:val="23"/>
                </w:rPr>
                <w:t xml:space="preserve">αρμοδιότητας του Υπουργείου Οικονομικών </w:t>
              </w:r>
              <w:r w:rsidRPr="00060750">
                <w:rPr>
                  <w:rFonts w:asciiTheme="majorHAnsi" w:hAnsiTheme="majorHAnsi"/>
                  <w:sz w:val="23"/>
                  <w:szCs w:val="23"/>
                </w:rPr>
                <w:t>του αναπηρικού κινήματος, είχατε αποδεχθεί το δίκαιο των περισσοτέρων αιτημάτων</w:t>
              </w:r>
              <w:r w:rsidR="00060750" w:rsidRPr="00060750">
                <w:rPr>
                  <w:rFonts w:asciiTheme="majorHAnsi" w:hAnsiTheme="majorHAnsi"/>
                  <w:sz w:val="23"/>
                  <w:szCs w:val="23"/>
                </w:rPr>
                <w:t xml:space="preserve"> μας</w:t>
              </w:r>
              <w:r w:rsidRPr="00060750">
                <w:rPr>
                  <w:rFonts w:asciiTheme="majorHAnsi" w:hAnsiTheme="majorHAnsi"/>
                  <w:sz w:val="23"/>
                  <w:szCs w:val="23"/>
                </w:rPr>
                <w:t xml:space="preserve"> και είχατε δεσμευ</w:t>
              </w:r>
              <w:r w:rsidR="00060750" w:rsidRPr="00060750">
                <w:rPr>
                  <w:rFonts w:asciiTheme="majorHAnsi" w:hAnsiTheme="majorHAnsi"/>
                  <w:sz w:val="23"/>
                  <w:szCs w:val="23"/>
                </w:rPr>
                <w:t xml:space="preserve">τεί ότι θα αντιμετωπίζονταν </w:t>
              </w:r>
              <w:r w:rsidRPr="00060750">
                <w:rPr>
                  <w:rFonts w:asciiTheme="majorHAnsi" w:hAnsiTheme="majorHAnsi"/>
                  <w:sz w:val="23"/>
                  <w:szCs w:val="23"/>
                </w:rPr>
                <w:t>σ</w:t>
              </w:r>
              <w:r w:rsidR="00060750" w:rsidRPr="00060750">
                <w:rPr>
                  <w:rFonts w:asciiTheme="majorHAnsi" w:hAnsiTheme="majorHAnsi"/>
                  <w:sz w:val="23"/>
                  <w:szCs w:val="23"/>
                </w:rPr>
                <w:t xml:space="preserve">το πλαίσιο γενικότερης ρύθμισης, η οποία </w:t>
              </w:r>
              <w:r w:rsidRPr="00060750">
                <w:rPr>
                  <w:rFonts w:asciiTheme="majorHAnsi" w:hAnsiTheme="majorHAnsi"/>
                  <w:sz w:val="23"/>
                  <w:szCs w:val="23"/>
                </w:rPr>
                <w:t>θα ανακοινωνόταν τον Σεπτέμβριο</w:t>
              </w:r>
              <w:r w:rsidR="00060750" w:rsidRPr="00060750">
                <w:rPr>
                  <w:rFonts w:asciiTheme="majorHAnsi" w:hAnsiTheme="majorHAnsi"/>
                  <w:sz w:val="23"/>
                  <w:szCs w:val="23"/>
                </w:rPr>
                <w:t>,</w:t>
              </w:r>
              <w:r w:rsidRPr="00060750">
                <w:rPr>
                  <w:rFonts w:asciiTheme="majorHAnsi" w:hAnsiTheme="majorHAnsi"/>
                  <w:sz w:val="23"/>
                  <w:szCs w:val="23"/>
                </w:rPr>
                <w:t xml:space="preserve"> μετά από ειδική μελέτη όλων αυτών των α</w:t>
              </w:r>
              <w:r w:rsidR="00060750" w:rsidRPr="00060750">
                <w:rPr>
                  <w:rFonts w:asciiTheme="majorHAnsi" w:hAnsiTheme="majorHAnsi"/>
                  <w:sz w:val="23"/>
                  <w:szCs w:val="23"/>
                </w:rPr>
                <w:t>ιτημάτων από τις υπηρεσίες του Υ</w:t>
              </w:r>
              <w:r w:rsidRPr="00060750">
                <w:rPr>
                  <w:rFonts w:asciiTheme="majorHAnsi" w:hAnsiTheme="majorHAnsi"/>
                  <w:sz w:val="23"/>
                  <w:szCs w:val="23"/>
                </w:rPr>
                <w:t xml:space="preserve">πουργείου </w:t>
              </w:r>
              <w:r w:rsidR="00060750" w:rsidRPr="00060750">
                <w:rPr>
                  <w:rFonts w:asciiTheme="majorHAnsi" w:hAnsiTheme="majorHAnsi"/>
                  <w:sz w:val="23"/>
                  <w:szCs w:val="23"/>
                </w:rPr>
                <w:t>Ο</w:t>
              </w:r>
              <w:r w:rsidRPr="00060750">
                <w:rPr>
                  <w:rFonts w:asciiTheme="majorHAnsi" w:hAnsiTheme="majorHAnsi"/>
                  <w:sz w:val="23"/>
                  <w:szCs w:val="23"/>
                </w:rPr>
                <w:t>ικονομικών.</w:t>
              </w:r>
            </w:p>
            <w:p w:rsidR="000701E9" w:rsidRPr="00060750" w:rsidRDefault="000701E9" w:rsidP="000701E9">
              <w:pPr>
                <w:rPr>
                  <w:rFonts w:asciiTheme="majorHAnsi" w:hAnsiTheme="majorHAnsi"/>
                  <w:sz w:val="23"/>
                  <w:szCs w:val="23"/>
                </w:rPr>
              </w:pPr>
              <w:r w:rsidRPr="00060750">
                <w:rPr>
                  <w:rFonts w:asciiTheme="majorHAnsi" w:hAnsiTheme="majorHAnsi"/>
                  <w:sz w:val="23"/>
                  <w:szCs w:val="23"/>
                </w:rPr>
                <w:t xml:space="preserve">Βρισκόμαστε ήδη στα μέσα Νοεμβρίου και δεν έχουν γίνει πράξη τα όσα δεσμευτήκατε να εξετάσετε στην προαναφερόμενη συνάντηση, δεν έχει υπάρξει καμία ενημέρωση του Υπουργείου σας σχετικά με τις ενέργειες που θα έπρεπε να είχαν ακολουθηθεί προς επίλυση </w:t>
              </w:r>
              <w:r w:rsidR="00060750" w:rsidRPr="00060750">
                <w:rPr>
                  <w:rFonts w:asciiTheme="majorHAnsi" w:hAnsiTheme="majorHAnsi"/>
                  <w:sz w:val="23"/>
                  <w:szCs w:val="23"/>
                </w:rPr>
                <w:t xml:space="preserve">των εν λόγω σοβαρών </w:t>
              </w:r>
              <w:r w:rsidRPr="00060750">
                <w:rPr>
                  <w:rFonts w:asciiTheme="majorHAnsi" w:hAnsiTheme="majorHAnsi"/>
                  <w:sz w:val="23"/>
                  <w:szCs w:val="23"/>
                </w:rPr>
                <w:t xml:space="preserve">θεμάτων που ταλανίζουν το αναπηρικό κίνημα σε ολόκληρη τη χώρα.  </w:t>
              </w:r>
            </w:p>
            <w:p w:rsidR="000701E9" w:rsidRPr="00060750" w:rsidRDefault="000701E9" w:rsidP="000701E9">
              <w:pPr>
                <w:rPr>
                  <w:rFonts w:asciiTheme="majorHAnsi" w:hAnsiTheme="majorHAnsi"/>
                  <w:sz w:val="23"/>
                  <w:szCs w:val="23"/>
                </w:rPr>
              </w:pPr>
              <w:r w:rsidRPr="00060750">
                <w:rPr>
                  <w:rFonts w:asciiTheme="majorHAnsi" w:hAnsiTheme="majorHAnsi"/>
                  <w:sz w:val="23"/>
                  <w:szCs w:val="23"/>
                </w:rPr>
                <w:t>Ως εκ τούτου, η ΕΣΑμεΑ με το παρόν σας ενημερώνει ότι, εάν δεν μας ορίσετε άμεσα συνάντηση μαζί σας προκειμένου να μας ενημερώσετε για την πορεία της επίλυσης των σοβαρών θεμάτων</w:t>
              </w:r>
              <w:r w:rsidR="00060750" w:rsidRPr="00060750">
                <w:rPr>
                  <w:rFonts w:asciiTheme="majorHAnsi" w:hAnsiTheme="majorHAnsi"/>
                  <w:sz w:val="23"/>
                  <w:szCs w:val="23"/>
                </w:rPr>
                <w:t xml:space="preserve"> αρμοδιότητας του Υπουργείου Οικονομικών</w:t>
              </w:r>
              <w:r w:rsidRPr="00060750">
                <w:rPr>
                  <w:rFonts w:asciiTheme="majorHAnsi" w:hAnsiTheme="majorHAnsi"/>
                  <w:sz w:val="23"/>
                  <w:szCs w:val="23"/>
                </w:rPr>
                <w:t xml:space="preserve"> που απασχολούν τον χώρο μας, θα μας αναγκάσετε να προβούμε σε πραγματοποίηση παράστασης διαμαρτυρίας στο Υπουργείο Οικονομικών, την Παρασκευή 23 Νοεμβρίου και ώρα 11.30 το πρωί.</w:t>
              </w:r>
            </w:p>
            <w:p w:rsidR="000701E9" w:rsidRPr="00060750" w:rsidRDefault="000701E9" w:rsidP="000701E9">
              <w:pPr>
                <w:rPr>
                  <w:rFonts w:asciiTheme="majorHAnsi" w:hAnsiTheme="majorHAnsi"/>
                  <w:sz w:val="23"/>
                  <w:szCs w:val="23"/>
                </w:rPr>
              </w:pPr>
              <w:r w:rsidRPr="00060750">
                <w:rPr>
                  <w:rFonts w:asciiTheme="majorHAnsi" w:hAnsiTheme="majorHAnsi"/>
                  <w:sz w:val="23"/>
                  <w:szCs w:val="23"/>
                </w:rPr>
                <w:lastRenderedPageBreak/>
                <w:t xml:space="preserve">Πιο αναλυτικά, μερικά από τα αιτήματα, τα οποία δεσμευτήκατε να εξετάσετε ώστε να ικανοποιηθούν, είναι η εξαίρεση των αναπηρικών επιδομάτων από τον συνυπολογισμό σε εισοδηματικά κριτήρια, η μη μείωση του αφορολόγητου για τα άτομα με αναπηρία, η απαλλαγή τους από την ειδική εισφορά αλληλεγγύης, από τα τεκμήρια του εισοδήματος και από τον ΕΝΦΙΑ. </w:t>
              </w:r>
            </w:p>
            <w:p w:rsidR="000701E9" w:rsidRPr="00060750" w:rsidRDefault="000701E9" w:rsidP="000701E9">
              <w:pPr>
                <w:rPr>
                  <w:rFonts w:asciiTheme="majorHAnsi" w:hAnsiTheme="majorHAnsi"/>
                  <w:sz w:val="23"/>
                  <w:szCs w:val="23"/>
                </w:rPr>
              </w:pPr>
              <w:r w:rsidRPr="00060750">
                <w:rPr>
                  <w:rFonts w:asciiTheme="majorHAnsi" w:hAnsiTheme="majorHAnsi"/>
                  <w:sz w:val="23"/>
                  <w:szCs w:val="23"/>
                </w:rPr>
                <w:t>Επίσης, το ζήτημα της αύξησης του ακατάσχετου ποσού σε λογαριασμό μισθού ή σύνταξης ατόμων με αναπηρία στο ύψος των 3.000 ευρώ,  η επαναφορά της ρύθμισης του άρθρου 18 του ν. 4172/2013, που προέβλεπε μείωση φόρου από ιατρικές δαπάνες, για τα άτομα με αναπηρία, με χρόνιες παθ</w:t>
              </w:r>
              <w:r w:rsidR="00060750" w:rsidRPr="00060750">
                <w:rPr>
                  <w:rFonts w:asciiTheme="majorHAnsi" w:hAnsiTheme="majorHAnsi"/>
                  <w:sz w:val="23"/>
                  <w:szCs w:val="23"/>
                </w:rPr>
                <w:t>ήσεις και τις οικογένειές τους</w:t>
              </w:r>
              <w:r w:rsidRPr="00060750">
                <w:rPr>
                  <w:rFonts w:asciiTheme="majorHAnsi" w:hAnsiTheme="majorHAnsi"/>
                  <w:sz w:val="23"/>
                  <w:szCs w:val="23"/>
                </w:rPr>
                <w:t xml:space="preserve"> κ.α.</w:t>
              </w:r>
            </w:p>
            <w:p w:rsidR="00AB27F3" w:rsidRPr="00060750" w:rsidRDefault="000701E9" w:rsidP="000701E9">
              <w:pPr>
                <w:rPr>
                  <w:rFonts w:asciiTheme="majorHAnsi" w:hAnsiTheme="majorHAnsi"/>
                  <w:sz w:val="23"/>
                  <w:szCs w:val="23"/>
                </w:rPr>
              </w:pPr>
              <w:r w:rsidRPr="00060750">
                <w:rPr>
                  <w:rFonts w:asciiTheme="majorHAnsi" w:hAnsiTheme="majorHAnsi"/>
                  <w:sz w:val="23"/>
                  <w:szCs w:val="23"/>
                </w:rPr>
                <w:t>Συνημμένα σας αποστέλλουμε ξανά την υπ’ αριθ. πρωτ. 903/16.07.2018 επιστολή της Ε.Σ.Α.μεΑ. με το σύνολο των αιτημάτων μας που είχε κατατεθεί και συζητηθεί μαζί σας στη συνάντηση που είχε πραγματοποιηθεί στις 17 Ιουλίου στο Υπουργείο Οικονομικών.</w:t>
              </w:r>
            </w:p>
          </w:sdtContent>
        </w:sdt>
      </w:sdtContent>
    </w:sdt>
    <w:p w:rsidR="003D029B" w:rsidRDefault="003D029B" w:rsidP="00A5663B"/>
    <w:p w:rsidR="00E70687" w:rsidRPr="00060750" w:rsidRDefault="00E70687" w:rsidP="00E70687">
      <w:pPr>
        <w:jc w:val="center"/>
        <w:rPr>
          <w:b/>
          <w:sz w:val="23"/>
          <w:szCs w:val="23"/>
        </w:rPr>
      </w:pPr>
      <w:bookmarkStart w:id="2" w:name="_GoBack"/>
      <w:bookmarkEnd w:id="2"/>
      <w:r w:rsidRPr="00060750">
        <w:rPr>
          <w:b/>
          <w:sz w:val="23"/>
          <w:szCs w:val="23"/>
        </w:rPr>
        <w:t>Με εκτίμηση</w:t>
      </w:r>
    </w:p>
    <w:p w:rsidR="00E70687" w:rsidRPr="00060750" w:rsidRDefault="00E70687" w:rsidP="00E70687">
      <w:pPr>
        <w:jc w:val="center"/>
        <w:rPr>
          <w:sz w:val="23"/>
          <w:szCs w:val="23"/>
        </w:rPr>
        <w:sectPr w:rsidR="00E70687" w:rsidRPr="00060750"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060750" w:rsidRDefault="00E70687" w:rsidP="00E70687">
      <w:pPr>
        <w:jc w:val="center"/>
        <w:rPr>
          <w:b/>
          <w:sz w:val="23"/>
          <w:szCs w:val="23"/>
        </w:rPr>
      </w:pPr>
      <w:r w:rsidRPr="00060750">
        <w:rPr>
          <w:b/>
          <w:sz w:val="23"/>
          <w:szCs w:val="23"/>
        </w:rPr>
        <w:t xml:space="preserve">Ο </w:t>
      </w:r>
      <w:r w:rsidR="00C0166C" w:rsidRPr="00060750">
        <w:rPr>
          <w:b/>
          <w:sz w:val="23"/>
          <w:szCs w:val="23"/>
        </w:rPr>
        <w:t>Πρόεδρος</w:t>
      </w:r>
    </w:p>
    <w:p w:rsidR="002F45B7" w:rsidRDefault="002F45B7" w:rsidP="00781A90">
      <w:pPr>
        <w:ind w:firstLine="851"/>
        <w:jc w:val="center"/>
        <w:rPr>
          <w:b/>
          <w:sz w:val="23"/>
          <w:szCs w:val="23"/>
        </w:rPr>
      </w:pPr>
    </w:p>
    <w:p w:rsidR="00060750" w:rsidRPr="00060750" w:rsidRDefault="00060750" w:rsidP="00781A90">
      <w:pPr>
        <w:ind w:firstLine="851"/>
        <w:jc w:val="center"/>
        <w:rPr>
          <w:b/>
          <w:sz w:val="23"/>
          <w:szCs w:val="23"/>
        </w:rPr>
      </w:pPr>
    </w:p>
    <w:p w:rsidR="00E70687" w:rsidRPr="00060750" w:rsidRDefault="00E70687" w:rsidP="00E70687">
      <w:pPr>
        <w:jc w:val="center"/>
        <w:rPr>
          <w:b/>
          <w:sz w:val="23"/>
          <w:szCs w:val="23"/>
        </w:rPr>
      </w:pPr>
      <w:r w:rsidRPr="00060750">
        <w:rPr>
          <w:b/>
          <w:sz w:val="23"/>
          <w:szCs w:val="23"/>
        </w:rPr>
        <w:t xml:space="preserve">Ι. </w:t>
      </w:r>
      <w:r w:rsidR="00C0166C" w:rsidRPr="00060750">
        <w:rPr>
          <w:b/>
          <w:sz w:val="23"/>
          <w:szCs w:val="23"/>
        </w:rPr>
        <w:t>Βαρδακαστάνης</w:t>
      </w:r>
    </w:p>
    <w:p w:rsidR="00E70687" w:rsidRPr="00060750" w:rsidRDefault="00E70687" w:rsidP="00E70687">
      <w:pPr>
        <w:jc w:val="center"/>
        <w:rPr>
          <w:b/>
          <w:sz w:val="23"/>
          <w:szCs w:val="23"/>
        </w:rPr>
      </w:pPr>
      <w:r w:rsidRPr="00060750">
        <w:rPr>
          <w:b/>
          <w:sz w:val="23"/>
          <w:szCs w:val="23"/>
        </w:rPr>
        <w:t xml:space="preserve">Ο </w:t>
      </w:r>
      <w:r w:rsidR="00C0166C" w:rsidRPr="00060750">
        <w:rPr>
          <w:b/>
          <w:sz w:val="23"/>
          <w:szCs w:val="23"/>
        </w:rPr>
        <w:t>Γεν</w:t>
      </w:r>
      <w:r w:rsidRPr="00060750">
        <w:rPr>
          <w:b/>
          <w:sz w:val="23"/>
          <w:szCs w:val="23"/>
        </w:rPr>
        <w:t xml:space="preserve">. </w:t>
      </w:r>
      <w:r w:rsidR="00C0166C" w:rsidRPr="00060750">
        <w:rPr>
          <w:b/>
          <w:sz w:val="23"/>
          <w:szCs w:val="23"/>
        </w:rPr>
        <w:t>Γραμματέας</w:t>
      </w:r>
    </w:p>
    <w:p w:rsidR="00781A90" w:rsidRDefault="00781A90" w:rsidP="00781A90">
      <w:pPr>
        <w:jc w:val="center"/>
        <w:rPr>
          <w:b/>
          <w:sz w:val="23"/>
          <w:szCs w:val="23"/>
        </w:rPr>
      </w:pPr>
    </w:p>
    <w:p w:rsidR="00060750" w:rsidRPr="00060750" w:rsidRDefault="00060750" w:rsidP="00781A90">
      <w:pPr>
        <w:jc w:val="center"/>
        <w:rPr>
          <w:b/>
          <w:sz w:val="23"/>
          <w:szCs w:val="23"/>
        </w:rPr>
      </w:pPr>
    </w:p>
    <w:p w:rsidR="00E70687" w:rsidRPr="00060750" w:rsidRDefault="00CC59F5" w:rsidP="00781A90">
      <w:pPr>
        <w:jc w:val="center"/>
        <w:rPr>
          <w:b/>
          <w:sz w:val="23"/>
          <w:szCs w:val="23"/>
        </w:rPr>
      </w:pPr>
      <w:r w:rsidRPr="00060750">
        <w:rPr>
          <w:b/>
          <w:sz w:val="23"/>
          <w:szCs w:val="23"/>
        </w:rPr>
        <w:t>Ι</w:t>
      </w:r>
      <w:r w:rsidR="00E70687" w:rsidRPr="00060750">
        <w:rPr>
          <w:b/>
          <w:sz w:val="23"/>
          <w:szCs w:val="23"/>
        </w:rPr>
        <w:t xml:space="preserve">. </w:t>
      </w:r>
      <w:r w:rsidRPr="00060750">
        <w:rPr>
          <w:b/>
          <w:sz w:val="23"/>
          <w:szCs w:val="23"/>
        </w:rPr>
        <w:t>Λυμβαίος</w:t>
      </w:r>
    </w:p>
    <w:p w:rsidR="00E70687" w:rsidRPr="00060750" w:rsidRDefault="00E70687" w:rsidP="00E265A3">
      <w:pPr>
        <w:rPr>
          <w:b/>
          <w:sz w:val="23"/>
          <w:szCs w:val="23"/>
        </w:rPr>
        <w:sectPr w:rsidR="00E70687" w:rsidRPr="00060750" w:rsidSect="00E70687">
          <w:type w:val="continuous"/>
          <w:pgSz w:w="11906" w:h="16838"/>
          <w:pgMar w:top="1440" w:right="1800" w:bottom="1440" w:left="1800" w:header="709" w:footer="370" w:gutter="0"/>
          <w:cols w:num="2" w:space="708"/>
          <w:docGrid w:linePitch="360"/>
        </w:sectPr>
      </w:pPr>
    </w:p>
    <w:p w:rsidR="00CC59F5" w:rsidRPr="00060750" w:rsidRDefault="00CC59F5" w:rsidP="00AB27F3">
      <w:pPr>
        <w:spacing w:after="60" w:line="240" w:lineRule="auto"/>
        <w:jc w:val="left"/>
        <w:rPr>
          <w:sz w:val="23"/>
          <w:szCs w:val="23"/>
        </w:rPr>
      </w:pPr>
    </w:p>
    <w:p w:rsidR="00AB27F3" w:rsidRPr="00060750" w:rsidRDefault="00E265A3" w:rsidP="00572EB7">
      <w:pPr>
        <w:spacing w:after="0" w:line="240" w:lineRule="auto"/>
        <w:jc w:val="left"/>
        <w:rPr>
          <w:rFonts w:ascii="Calibri" w:hAnsi="Calibri"/>
          <w:sz w:val="23"/>
          <w:szCs w:val="23"/>
        </w:rPr>
      </w:pPr>
      <w:r w:rsidRPr="00060750">
        <w:rPr>
          <w:rFonts w:ascii="Calibri" w:hAnsi="Calibri"/>
          <w:b/>
          <w:sz w:val="23"/>
          <w:szCs w:val="23"/>
        </w:rPr>
        <w:t xml:space="preserve"> </w:t>
      </w:r>
    </w:p>
    <w:sectPr w:rsidR="00AB27F3" w:rsidRPr="00060750"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5C" w:rsidRDefault="004A585C" w:rsidP="00A5663B">
      <w:pPr>
        <w:spacing w:after="0" w:line="240" w:lineRule="auto"/>
      </w:pPr>
      <w:r>
        <w:separator/>
      </w:r>
    </w:p>
  </w:endnote>
  <w:endnote w:type="continuationSeparator" w:id="0">
    <w:p w:rsidR="004A585C" w:rsidRDefault="004A585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5C" w:rsidRDefault="004A585C" w:rsidP="00A5663B">
      <w:pPr>
        <w:spacing w:after="0" w:line="240" w:lineRule="auto"/>
      </w:pPr>
      <w:bookmarkStart w:id="0" w:name="_Hlk484772647"/>
      <w:bookmarkEnd w:id="0"/>
      <w:r>
        <w:separator/>
      </w:r>
    </w:p>
  </w:footnote>
  <w:footnote w:type="continuationSeparator" w:id="0">
    <w:p w:rsidR="004A585C" w:rsidRDefault="004A585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FE7488"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9417F4">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C0B"/>
    <w:multiLevelType w:val="hybridMultilevel"/>
    <w:tmpl w:val="200E2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7318C"/>
    <w:multiLevelType w:val="hybridMultilevel"/>
    <w:tmpl w:val="E77E7E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2B83F27"/>
    <w:multiLevelType w:val="hybridMultilevel"/>
    <w:tmpl w:val="9ABE076E"/>
    <w:lvl w:ilvl="0" w:tplc="DAC2DB5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1"/>
  </w:num>
  <w:num w:numId="13">
    <w:abstractNumId w:val="2"/>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659E"/>
    <w:rsid w:val="00060750"/>
    <w:rsid w:val="000701E9"/>
    <w:rsid w:val="00087991"/>
    <w:rsid w:val="000A337E"/>
    <w:rsid w:val="000C602B"/>
    <w:rsid w:val="000E2553"/>
    <w:rsid w:val="000F4280"/>
    <w:rsid w:val="00162CAE"/>
    <w:rsid w:val="0018406C"/>
    <w:rsid w:val="001B3428"/>
    <w:rsid w:val="001D4459"/>
    <w:rsid w:val="0026597B"/>
    <w:rsid w:val="00284AEB"/>
    <w:rsid w:val="00292194"/>
    <w:rsid w:val="002A5C7F"/>
    <w:rsid w:val="002B1249"/>
    <w:rsid w:val="002D1046"/>
    <w:rsid w:val="002F45B7"/>
    <w:rsid w:val="0032519D"/>
    <w:rsid w:val="00337205"/>
    <w:rsid w:val="00345AD4"/>
    <w:rsid w:val="00367FCB"/>
    <w:rsid w:val="003956F9"/>
    <w:rsid w:val="003D029B"/>
    <w:rsid w:val="003E4DBB"/>
    <w:rsid w:val="00412BB7"/>
    <w:rsid w:val="00414DE0"/>
    <w:rsid w:val="00426583"/>
    <w:rsid w:val="00452555"/>
    <w:rsid w:val="00462688"/>
    <w:rsid w:val="00472CFE"/>
    <w:rsid w:val="00477596"/>
    <w:rsid w:val="004965B0"/>
    <w:rsid w:val="004A585C"/>
    <w:rsid w:val="00572EB7"/>
    <w:rsid w:val="0058273F"/>
    <w:rsid w:val="005A3759"/>
    <w:rsid w:val="005E01C2"/>
    <w:rsid w:val="00644FF4"/>
    <w:rsid w:val="00651CD5"/>
    <w:rsid w:val="006C6F96"/>
    <w:rsid w:val="006D0554"/>
    <w:rsid w:val="006F050F"/>
    <w:rsid w:val="00701A14"/>
    <w:rsid w:val="007203B0"/>
    <w:rsid w:val="0077016C"/>
    <w:rsid w:val="00781A90"/>
    <w:rsid w:val="00803B59"/>
    <w:rsid w:val="008104A7"/>
    <w:rsid w:val="00811A9B"/>
    <w:rsid w:val="00830EE4"/>
    <w:rsid w:val="00866564"/>
    <w:rsid w:val="00874CB9"/>
    <w:rsid w:val="008A03D2"/>
    <w:rsid w:val="008A421B"/>
    <w:rsid w:val="008D468C"/>
    <w:rsid w:val="008D7E22"/>
    <w:rsid w:val="008F4A49"/>
    <w:rsid w:val="0090384E"/>
    <w:rsid w:val="0091452E"/>
    <w:rsid w:val="009228C5"/>
    <w:rsid w:val="009417F4"/>
    <w:rsid w:val="009438B6"/>
    <w:rsid w:val="009B3183"/>
    <w:rsid w:val="009C2F9B"/>
    <w:rsid w:val="00A04D49"/>
    <w:rsid w:val="00A2317A"/>
    <w:rsid w:val="00A24A4D"/>
    <w:rsid w:val="00A43DBA"/>
    <w:rsid w:val="00A5663B"/>
    <w:rsid w:val="00A94436"/>
    <w:rsid w:val="00AB27F3"/>
    <w:rsid w:val="00AC0639"/>
    <w:rsid w:val="00AC2643"/>
    <w:rsid w:val="00AF7DE7"/>
    <w:rsid w:val="00B01AB1"/>
    <w:rsid w:val="00B17086"/>
    <w:rsid w:val="00B4084C"/>
    <w:rsid w:val="00BD0F1C"/>
    <w:rsid w:val="00BE04D8"/>
    <w:rsid w:val="00C0166C"/>
    <w:rsid w:val="00C02724"/>
    <w:rsid w:val="00C02C49"/>
    <w:rsid w:val="00C13744"/>
    <w:rsid w:val="00C65C99"/>
    <w:rsid w:val="00C66140"/>
    <w:rsid w:val="00C71CC3"/>
    <w:rsid w:val="00CA3674"/>
    <w:rsid w:val="00CC59F5"/>
    <w:rsid w:val="00CE0328"/>
    <w:rsid w:val="00D010C5"/>
    <w:rsid w:val="00D01BA3"/>
    <w:rsid w:val="00D02094"/>
    <w:rsid w:val="00D11B9D"/>
    <w:rsid w:val="00D1795B"/>
    <w:rsid w:val="00D4303F"/>
    <w:rsid w:val="00D664B7"/>
    <w:rsid w:val="00D851D6"/>
    <w:rsid w:val="00D95D1C"/>
    <w:rsid w:val="00DC0B56"/>
    <w:rsid w:val="00DE2988"/>
    <w:rsid w:val="00E14231"/>
    <w:rsid w:val="00E1642B"/>
    <w:rsid w:val="00E265A3"/>
    <w:rsid w:val="00E50D8E"/>
    <w:rsid w:val="00E70687"/>
    <w:rsid w:val="00EA3EB5"/>
    <w:rsid w:val="00EE6171"/>
    <w:rsid w:val="00F21A91"/>
    <w:rsid w:val="00F21B29"/>
    <w:rsid w:val="00F66597"/>
    <w:rsid w:val="00F7301F"/>
    <w:rsid w:val="00F736BA"/>
    <w:rsid w:val="00F940E1"/>
    <w:rsid w:val="00F948C1"/>
    <w:rsid w:val="00F97D08"/>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5D2C659167774DAE98842128763928C9"/>
        <w:category>
          <w:name w:val="General"/>
          <w:gallery w:val="placeholder"/>
        </w:category>
        <w:types>
          <w:type w:val="bbPlcHdr"/>
        </w:types>
        <w:behaviors>
          <w:behavior w:val="content"/>
        </w:behaviors>
        <w:guid w:val="{FF04A87E-80EA-493F-B42B-0FB966C6ECDA}"/>
      </w:docPartPr>
      <w:docPartBody>
        <w:p w:rsidR="00D10AAF" w:rsidRDefault="007B34E4" w:rsidP="007B34E4">
          <w:pPr>
            <w:pStyle w:val="5D2C659167774DAE98842128763928C9"/>
          </w:pPr>
          <w:r w:rsidRPr="0016037E">
            <w:rPr>
              <w:rStyle w:val="a3"/>
            </w:rPr>
            <w:t>Κάντε κλικ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
      <w:docPartPr>
        <w:name w:val="FD6A075779394ABA893D440C9D9FEC16"/>
        <w:category>
          <w:name w:val="General"/>
          <w:gallery w:val="placeholder"/>
        </w:category>
        <w:types>
          <w:type w:val="bbPlcHdr"/>
        </w:types>
        <w:behaviors>
          <w:behavior w:val="content"/>
        </w:behaviors>
        <w:guid w:val="{D08287B8-C730-486C-B2C8-3351781E637C}"/>
      </w:docPartPr>
      <w:docPartBody>
        <w:p w:rsidR="00D10AAF" w:rsidRDefault="007B34E4" w:rsidP="007B34E4">
          <w:pPr>
            <w:pStyle w:val="FD6A075779394ABA893D440C9D9FEC1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2E190F"/>
    <w:rsid w:val="00351511"/>
    <w:rsid w:val="004C72AC"/>
    <w:rsid w:val="00607682"/>
    <w:rsid w:val="006467EB"/>
    <w:rsid w:val="006568FE"/>
    <w:rsid w:val="007B34E4"/>
    <w:rsid w:val="007C3C1E"/>
    <w:rsid w:val="007E2C6F"/>
    <w:rsid w:val="00816401"/>
    <w:rsid w:val="00846E3F"/>
    <w:rsid w:val="00934006"/>
    <w:rsid w:val="00AD0265"/>
    <w:rsid w:val="00B757A0"/>
    <w:rsid w:val="00D10AAF"/>
    <w:rsid w:val="00DB2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34E4"/>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3075FB-4EDE-4CAF-861B-25AC058C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2306</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2018-11-13T07:53:00Z</cp:lastPrinted>
  <dcterms:created xsi:type="dcterms:W3CDTF">2018-11-14T07:22:00Z</dcterms:created>
  <dcterms:modified xsi:type="dcterms:W3CDTF">2018-11-14T07:22:00Z</dcterms:modified>
</cp:coreProperties>
</file>