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0A1F10" w:rsidRDefault="00A5663B" w:rsidP="00C0166C">
      <w:pPr>
        <w:spacing w:before="240" w:after="0"/>
        <w:rPr>
          <w:rFonts w:ascii="Calibri" w:hAnsi="Calibri"/>
          <w:b/>
          <w:sz w:val="24"/>
          <w:szCs w:val="24"/>
        </w:rPr>
      </w:pPr>
      <w:r w:rsidRPr="000A1F10">
        <w:rPr>
          <w:rFonts w:ascii="Calibri" w:hAnsi="Calibri"/>
          <w:b/>
          <w:sz w:val="24"/>
          <w:szCs w:val="24"/>
        </w:rPr>
        <w:t>ΚΑΤΕΠΕΙΓΟΝ</w:t>
      </w:r>
    </w:p>
    <w:p w:rsidR="00A5663B" w:rsidRPr="000A1F10" w:rsidRDefault="00C711D8" w:rsidP="00C0166C">
      <w:pPr>
        <w:spacing w:after="0"/>
        <w:rPr>
          <w:rFonts w:ascii="Calibri" w:hAnsi="Calibri"/>
        </w:rPr>
      </w:pPr>
      <w:r w:rsidRPr="000A1F10">
        <w:rPr>
          <w:rFonts w:ascii="Calibri" w:hAnsi="Calibri"/>
        </w:rPr>
        <w:t xml:space="preserve">Πληροφορίες: Χριστίνα Σαμαρά </w:t>
      </w:r>
    </w:p>
    <w:p w:rsidR="000A1F10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="Calibri" w:hAnsi="Calibri"/>
          <w:b/>
        </w:rPr>
      </w:pPr>
      <w:r w:rsidRPr="000A1F10">
        <w:rPr>
          <w:rFonts w:ascii="Calibri" w:hAnsi="Calibri"/>
          <w:b/>
        </w:rPr>
        <w:br w:type="column"/>
      </w:r>
    </w:p>
    <w:p w:rsidR="00A5663B" w:rsidRPr="00FB6626" w:rsidRDefault="00FE39C0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  <w:r>
        <w:rPr>
          <w:b/>
        </w:rPr>
        <w:t xml:space="preserve">Αθήνα:         </w:t>
      </w:r>
      <w:r w:rsidR="00700F89">
        <w:t>2</w:t>
      </w:r>
      <w:r w:rsidR="00E02E1C">
        <w:t>9</w:t>
      </w:r>
      <w:r w:rsidR="00026ACA">
        <w:t>.</w:t>
      </w:r>
      <w:r w:rsidR="00700F89">
        <w:t>11</w:t>
      </w:r>
      <w:r w:rsidR="00C83EDC">
        <w:t>.201</w:t>
      </w:r>
      <w:r w:rsidR="00026ACA" w:rsidRPr="00FB6626">
        <w:t>7</w:t>
      </w:r>
    </w:p>
    <w:p w:rsidR="00A5663B" w:rsidRPr="00FB6626" w:rsidRDefault="00A5663B" w:rsidP="00026ACA">
      <w:pPr>
        <w:tabs>
          <w:tab w:val="left" w:pos="2694"/>
        </w:tabs>
        <w:ind w:left="1418"/>
        <w:jc w:val="left"/>
        <w:rPr>
          <w:b/>
        </w:rPr>
        <w:sectPr w:rsidR="00A5663B" w:rsidRPr="00FB6626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A5663B">
        <w:rPr>
          <w:b/>
        </w:rPr>
        <w:t>Αρ. Πρωτ.:</w:t>
      </w:r>
      <w:r w:rsidR="00B47D7E">
        <w:rPr>
          <w:b/>
        </w:rPr>
        <w:t xml:space="preserve"> </w:t>
      </w:r>
      <w:r w:rsidR="00E02E1C">
        <w:rPr>
          <w:b/>
        </w:rPr>
        <w:t>1699</w:t>
      </w:r>
    </w:p>
    <w:p w:rsidR="00374C7E" w:rsidRDefault="000C4AB4" w:rsidP="00700F89">
      <w:pPr>
        <w:spacing w:before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6E153F">
        <w:rPr>
          <w:rFonts w:ascii="Calibri" w:hAnsi="Calibri"/>
          <w:b/>
          <w:sz w:val="24"/>
          <w:szCs w:val="24"/>
        </w:rPr>
        <w:t xml:space="preserve">ΠΡΟΣ: </w:t>
      </w:r>
      <w:r w:rsidR="00F12A00">
        <w:rPr>
          <w:rFonts w:ascii="Calibri" w:hAnsi="Calibri"/>
          <w:b/>
          <w:sz w:val="24"/>
          <w:szCs w:val="24"/>
        </w:rPr>
        <w:t xml:space="preserve">κ. </w:t>
      </w:r>
      <w:r w:rsidR="00700F89">
        <w:rPr>
          <w:rFonts w:ascii="Calibri" w:hAnsi="Calibri"/>
          <w:b/>
          <w:sz w:val="24"/>
          <w:szCs w:val="24"/>
        </w:rPr>
        <w:t>Θ</w:t>
      </w:r>
      <w:r w:rsidR="00A11F12">
        <w:rPr>
          <w:rFonts w:ascii="Calibri" w:hAnsi="Calibri"/>
          <w:b/>
          <w:sz w:val="24"/>
          <w:szCs w:val="24"/>
        </w:rPr>
        <w:t xml:space="preserve">. </w:t>
      </w:r>
      <w:r w:rsidR="00944A40">
        <w:rPr>
          <w:rFonts w:ascii="Calibri" w:hAnsi="Calibri"/>
          <w:b/>
          <w:sz w:val="24"/>
          <w:szCs w:val="24"/>
        </w:rPr>
        <w:t>Φωτίου, Αναπληρώτρια</w:t>
      </w:r>
      <w:r w:rsidR="00700F89">
        <w:rPr>
          <w:rFonts w:ascii="Calibri" w:hAnsi="Calibri"/>
          <w:b/>
          <w:sz w:val="24"/>
          <w:szCs w:val="24"/>
        </w:rPr>
        <w:t xml:space="preserve"> Υπουργό Εργασίας,</w:t>
      </w:r>
      <w:r w:rsidR="00A11F12">
        <w:rPr>
          <w:rFonts w:ascii="Calibri" w:hAnsi="Calibri"/>
          <w:b/>
          <w:sz w:val="24"/>
          <w:szCs w:val="24"/>
        </w:rPr>
        <w:t xml:space="preserve"> Κοινωνικ</w:t>
      </w:r>
      <w:r w:rsidR="00700F89">
        <w:rPr>
          <w:rFonts w:ascii="Calibri" w:hAnsi="Calibri"/>
          <w:b/>
          <w:sz w:val="24"/>
          <w:szCs w:val="24"/>
        </w:rPr>
        <w:t>ής</w:t>
      </w:r>
      <w:r w:rsidR="00A11F12">
        <w:rPr>
          <w:rFonts w:ascii="Calibri" w:hAnsi="Calibri"/>
          <w:b/>
          <w:sz w:val="24"/>
          <w:szCs w:val="24"/>
        </w:rPr>
        <w:t xml:space="preserve"> Ασφ</w:t>
      </w:r>
      <w:r w:rsidR="00700F89">
        <w:rPr>
          <w:rFonts w:ascii="Calibri" w:hAnsi="Calibri"/>
          <w:b/>
          <w:sz w:val="24"/>
          <w:szCs w:val="24"/>
        </w:rPr>
        <w:t>ά</w:t>
      </w:r>
      <w:r w:rsidR="00A11F12">
        <w:rPr>
          <w:rFonts w:ascii="Calibri" w:hAnsi="Calibri"/>
          <w:b/>
          <w:sz w:val="24"/>
          <w:szCs w:val="24"/>
        </w:rPr>
        <w:t>λ</w:t>
      </w:r>
      <w:r w:rsidR="00700F89">
        <w:rPr>
          <w:rFonts w:ascii="Calibri" w:hAnsi="Calibri"/>
          <w:b/>
          <w:sz w:val="24"/>
          <w:szCs w:val="24"/>
        </w:rPr>
        <w:t xml:space="preserve">ισης και </w:t>
      </w:r>
      <w:r w:rsidR="00944A40">
        <w:rPr>
          <w:rFonts w:ascii="Calibri" w:hAnsi="Calibri"/>
          <w:b/>
          <w:sz w:val="24"/>
          <w:szCs w:val="24"/>
        </w:rPr>
        <w:t xml:space="preserve">Κοινωνικής </w:t>
      </w:r>
      <w:r w:rsidR="00700F89">
        <w:rPr>
          <w:rFonts w:ascii="Calibri" w:hAnsi="Calibri"/>
          <w:b/>
          <w:sz w:val="24"/>
          <w:szCs w:val="24"/>
        </w:rPr>
        <w:t>Αλληλεγγύης</w:t>
      </w:r>
      <w:r w:rsidR="00A11F12">
        <w:rPr>
          <w:rFonts w:ascii="Calibri" w:hAnsi="Calibri"/>
          <w:b/>
          <w:sz w:val="24"/>
          <w:szCs w:val="24"/>
        </w:rPr>
        <w:t xml:space="preserve"> </w:t>
      </w:r>
    </w:p>
    <w:p w:rsidR="000D0415" w:rsidRPr="00F12A00" w:rsidRDefault="000D0415" w:rsidP="000D0415">
      <w:pPr>
        <w:spacing w:after="0"/>
        <w:rPr>
          <w:rFonts w:ascii="Calibri" w:hAnsi="Calibri"/>
          <w:b/>
          <w:sz w:val="24"/>
          <w:szCs w:val="24"/>
        </w:rPr>
      </w:pPr>
    </w:p>
    <w:p w:rsidR="00A5663B" w:rsidRDefault="00C83EDC" w:rsidP="000D0415">
      <w:pPr>
        <w:spacing w:after="0"/>
        <w:rPr>
          <w:rFonts w:ascii="Calibri" w:hAnsi="Calibri"/>
          <w:b/>
          <w:sz w:val="24"/>
          <w:szCs w:val="24"/>
        </w:rPr>
      </w:pPr>
      <w:r w:rsidRPr="000A1F10">
        <w:rPr>
          <w:rFonts w:ascii="Calibri" w:hAnsi="Calibri"/>
          <w:b/>
          <w:sz w:val="24"/>
          <w:szCs w:val="24"/>
        </w:rPr>
        <w:t>ΘΕΜΑ: «</w:t>
      </w:r>
      <w:r w:rsidR="008C793C">
        <w:rPr>
          <w:rFonts w:ascii="Calibri" w:hAnsi="Calibri"/>
          <w:b/>
          <w:sz w:val="24"/>
          <w:szCs w:val="24"/>
        </w:rPr>
        <w:t>Άμεση επίλυση ζητημάτων</w:t>
      </w:r>
      <w:r w:rsidR="00944A40">
        <w:rPr>
          <w:rFonts w:ascii="Calibri" w:hAnsi="Calibri"/>
          <w:b/>
          <w:sz w:val="24"/>
          <w:szCs w:val="24"/>
        </w:rPr>
        <w:t xml:space="preserve"> </w:t>
      </w:r>
      <w:r w:rsidR="008C793C">
        <w:rPr>
          <w:rFonts w:ascii="Calibri" w:hAnsi="Calibri"/>
          <w:b/>
          <w:sz w:val="24"/>
          <w:szCs w:val="24"/>
        </w:rPr>
        <w:t xml:space="preserve">σχετικά με </w:t>
      </w:r>
      <w:r w:rsidR="00944A40">
        <w:rPr>
          <w:rFonts w:ascii="Calibri" w:hAnsi="Calibri"/>
          <w:b/>
          <w:sz w:val="24"/>
          <w:szCs w:val="24"/>
        </w:rPr>
        <w:t>τη διανομή του κοινωνικού μερίσματος έτους 2017</w:t>
      </w:r>
      <w:r w:rsidR="008C793C">
        <w:rPr>
          <w:rFonts w:ascii="Calibri" w:hAnsi="Calibri"/>
          <w:b/>
          <w:sz w:val="24"/>
          <w:szCs w:val="24"/>
        </w:rPr>
        <w:t xml:space="preserve"> που αφορούν σε άτομα με αναπηρία</w:t>
      </w:r>
      <w:r w:rsidR="003F62A8">
        <w:rPr>
          <w:rFonts w:ascii="Calibri" w:hAnsi="Calibri"/>
          <w:b/>
          <w:sz w:val="24"/>
          <w:szCs w:val="24"/>
        </w:rPr>
        <w:t>»</w:t>
      </w:r>
      <w:r w:rsidR="00944A40">
        <w:rPr>
          <w:rFonts w:ascii="Calibri" w:hAnsi="Calibri"/>
          <w:b/>
          <w:sz w:val="24"/>
          <w:szCs w:val="24"/>
        </w:rPr>
        <w:t>.</w:t>
      </w:r>
      <w:r w:rsidR="005B6A53">
        <w:rPr>
          <w:rFonts w:ascii="Calibri" w:hAnsi="Calibri"/>
          <w:b/>
          <w:sz w:val="24"/>
          <w:szCs w:val="24"/>
        </w:rPr>
        <w:t xml:space="preserve"> </w:t>
      </w:r>
    </w:p>
    <w:p w:rsidR="000D0415" w:rsidRPr="000A1F10" w:rsidRDefault="000D0415" w:rsidP="000D0415">
      <w:pPr>
        <w:spacing w:after="0"/>
        <w:rPr>
          <w:rFonts w:ascii="Calibri" w:hAnsi="Calibri"/>
          <w:b/>
          <w:sz w:val="24"/>
          <w:szCs w:val="24"/>
        </w:rPr>
      </w:pPr>
    </w:p>
    <w:p w:rsidR="003C2578" w:rsidRDefault="00A5663B" w:rsidP="000D0415">
      <w:pPr>
        <w:spacing w:after="0"/>
        <w:rPr>
          <w:rFonts w:ascii="Calibri" w:hAnsi="Calibri"/>
          <w:sz w:val="24"/>
          <w:szCs w:val="24"/>
        </w:rPr>
      </w:pPr>
      <w:r w:rsidRPr="000A1F10">
        <w:rPr>
          <w:rFonts w:ascii="Calibri" w:hAnsi="Calibri"/>
          <w:b/>
          <w:sz w:val="24"/>
          <w:szCs w:val="24"/>
        </w:rPr>
        <w:t>Κοιν</w:t>
      </w:r>
      <w:r w:rsidR="00811A9B" w:rsidRPr="000A1F10">
        <w:rPr>
          <w:rFonts w:ascii="Calibri" w:hAnsi="Calibri"/>
          <w:sz w:val="24"/>
          <w:szCs w:val="24"/>
        </w:rPr>
        <w:t xml:space="preserve">: </w:t>
      </w:r>
      <w:r w:rsidR="003C2578">
        <w:rPr>
          <w:rFonts w:ascii="Calibri" w:hAnsi="Calibri"/>
          <w:sz w:val="24"/>
          <w:szCs w:val="24"/>
        </w:rPr>
        <w:t>«Πίνακας Αποδεκτών»</w:t>
      </w:r>
    </w:p>
    <w:p w:rsidR="00944A40" w:rsidRDefault="00944A40" w:rsidP="000D0415">
      <w:pPr>
        <w:rPr>
          <w:rFonts w:ascii="Calibri" w:hAnsi="Calibri"/>
          <w:b/>
          <w:sz w:val="24"/>
          <w:szCs w:val="24"/>
        </w:rPr>
      </w:pPr>
    </w:p>
    <w:p w:rsidR="00A24332" w:rsidRPr="00A24332" w:rsidRDefault="00700F89" w:rsidP="000D041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Κυρία Υπουργέ, </w:t>
      </w:r>
      <w:r w:rsidR="00F12A00">
        <w:rPr>
          <w:rFonts w:ascii="Calibri" w:hAnsi="Calibri"/>
          <w:b/>
          <w:sz w:val="24"/>
          <w:szCs w:val="24"/>
        </w:rPr>
        <w:t xml:space="preserve"> </w:t>
      </w:r>
    </w:p>
    <w:p w:rsidR="004B67B5" w:rsidRDefault="008A725F" w:rsidP="000D0415">
      <w:pPr>
        <w:rPr>
          <w:rFonts w:ascii="Calibri" w:hAnsi="Calibri"/>
          <w:b/>
          <w:bCs/>
          <w:sz w:val="24"/>
          <w:szCs w:val="24"/>
        </w:rPr>
      </w:pPr>
      <w:r w:rsidRPr="008A725F">
        <w:rPr>
          <w:rFonts w:ascii="Calibri" w:hAnsi="Calibri"/>
          <w:sz w:val="24"/>
          <w:szCs w:val="24"/>
        </w:rPr>
        <w:t>Η Εθνική Συνομοσπονδία Ατόμων με Αναπηρία (Ε.Σ.Α.μεΑ.)</w:t>
      </w:r>
      <w:r w:rsidR="00D41884">
        <w:rPr>
          <w:rFonts w:ascii="Calibri" w:hAnsi="Calibri"/>
          <w:sz w:val="24"/>
          <w:szCs w:val="24"/>
        </w:rPr>
        <w:t xml:space="preserve"> που </w:t>
      </w:r>
      <w:r w:rsidRPr="008A725F">
        <w:rPr>
          <w:rFonts w:ascii="Calibri" w:hAnsi="Calibri"/>
          <w:sz w:val="24"/>
          <w:szCs w:val="24"/>
        </w:rPr>
        <w:t>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</w:t>
      </w:r>
      <w:r w:rsidR="00700F89">
        <w:rPr>
          <w:rFonts w:ascii="Calibri" w:hAnsi="Calibri"/>
          <w:sz w:val="24"/>
          <w:szCs w:val="24"/>
        </w:rPr>
        <w:t xml:space="preserve"> αναπηρίας</w:t>
      </w:r>
      <w:r w:rsidR="00D4250A">
        <w:rPr>
          <w:rFonts w:ascii="Calibri" w:hAnsi="Calibri"/>
          <w:sz w:val="24"/>
          <w:szCs w:val="24"/>
        </w:rPr>
        <w:t xml:space="preserve">, </w:t>
      </w:r>
      <w:r w:rsidR="00A11F12" w:rsidRPr="00A11F12">
        <w:rPr>
          <w:rFonts w:ascii="Calibri" w:hAnsi="Calibri"/>
          <w:b/>
          <w:sz w:val="24"/>
          <w:szCs w:val="24"/>
        </w:rPr>
        <w:t>μ</w:t>
      </w:r>
      <w:r w:rsidR="00C86F63" w:rsidRPr="00A11F12">
        <w:rPr>
          <w:rFonts w:ascii="Calibri" w:hAnsi="Calibri"/>
          <w:b/>
          <w:sz w:val="24"/>
          <w:szCs w:val="24"/>
        </w:rPr>
        <w:t xml:space="preserve">ε το παρόν </w:t>
      </w:r>
      <w:r w:rsidR="00374C7E" w:rsidRPr="00A11F12">
        <w:rPr>
          <w:rFonts w:ascii="Calibri" w:hAnsi="Calibri"/>
          <w:b/>
          <w:bCs/>
          <w:sz w:val="24"/>
          <w:szCs w:val="24"/>
        </w:rPr>
        <w:t>απευθ</w:t>
      </w:r>
      <w:r w:rsidR="00A11F12" w:rsidRPr="00A11F12">
        <w:rPr>
          <w:rFonts w:ascii="Calibri" w:hAnsi="Calibri"/>
          <w:b/>
          <w:bCs/>
          <w:sz w:val="24"/>
          <w:szCs w:val="24"/>
        </w:rPr>
        <w:t>ύν</w:t>
      </w:r>
      <w:r w:rsidR="00C86F63" w:rsidRPr="00A11F12">
        <w:rPr>
          <w:rFonts w:ascii="Calibri" w:hAnsi="Calibri"/>
          <w:b/>
          <w:bCs/>
          <w:sz w:val="24"/>
          <w:szCs w:val="24"/>
        </w:rPr>
        <w:t>ε</w:t>
      </w:r>
      <w:r w:rsidR="00A11F12" w:rsidRPr="00A11F12">
        <w:rPr>
          <w:rFonts w:ascii="Calibri" w:hAnsi="Calibri"/>
          <w:b/>
          <w:bCs/>
          <w:sz w:val="24"/>
          <w:szCs w:val="24"/>
        </w:rPr>
        <w:t>ται</w:t>
      </w:r>
      <w:r w:rsidR="00374C7E" w:rsidRPr="00A11F12">
        <w:rPr>
          <w:rFonts w:ascii="Calibri" w:hAnsi="Calibri"/>
          <w:b/>
          <w:bCs/>
          <w:sz w:val="24"/>
          <w:szCs w:val="24"/>
        </w:rPr>
        <w:t xml:space="preserve"> </w:t>
      </w:r>
      <w:r w:rsidR="00AE6B16">
        <w:rPr>
          <w:rFonts w:ascii="Calibri" w:hAnsi="Calibri"/>
          <w:b/>
          <w:bCs/>
          <w:sz w:val="24"/>
          <w:szCs w:val="24"/>
        </w:rPr>
        <w:t xml:space="preserve">εκ νέου </w:t>
      </w:r>
      <w:r w:rsidR="00374C7E" w:rsidRPr="00A11F12">
        <w:rPr>
          <w:rFonts w:ascii="Calibri" w:hAnsi="Calibri"/>
          <w:b/>
          <w:bCs/>
          <w:sz w:val="24"/>
          <w:szCs w:val="24"/>
        </w:rPr>
        <w:t xml:space="preserve">σε εσάς </w:t>
      </w:r>
      <w:r w:rsidR="00A11F12">
        <w:rPr>
          <w:rFonts w:ascii="Calibri" w:hAnsi="Calibri"/>
          <w:b/>
          <w:bCs/>
          <w:sz w:val="24"/>
          <w:szCs w:val="24"/>
        </w:rPr>
        <w:t xml:space="preserve">για να θέσει </w:t>
      </w:r>
      <w:r w:rsidR="00AE6B16">
        <w:rPr>
          <w:rFonts w:ascii="Calibri" w:hAnsi="Calibri"/>
          <w:b/>
          <w:bCs/>
          <w:sz w:val="24"/>
          <w:szCs w:val="24"/>
        </w:rPr>
        <w:t xml:space="preserve">ξανά </w:t>
      </w:r>
      <w:r w:rsidR="00A11F12">
        <w:rPr>
          <w:rFonts w:ascii="Calibri" w:hAnsi="Calibri"/>
          <w:b/>
          <w:bCs/>
          <w:sz w:val="24"/>
          <w:szCs w:val="24"/>
        </w:rPr>
        <w:t xml:space="preserve">υπόψη σας </w:t>
      </w:r>
      <w:r w:rsidR="00AE6B16">
        <w:rPr>
          <w:rFonts w:ascii="Calibri" w:hAnsi="Calibri"/>
          <w:b/>
          <w:bCs/>
          <w:sz w:val="24"/>
          <w:szCs w:val="24"/>
        </w:rPr>
        <w:t xml:space="preserve">τα </w:t>
      </w:r>
      <w:r w:rsidR="000929D2">
        <w:rPr>
          <w:rFonts w:ascii="Calibri" w:hAnsi="Calibri"/>
          <w:b/>
          <w:bCs/>
          <w:sz w:val="24"/>
          <w:szCs w:val="24"/>
        </w:rPr>
        <w:t xml:space="preserve">ζητήματα </w:t>
      </w:r>
      <w:r w:rsidR="00AE6B16">
        <w:rPr>
          <w:rFonts w:ascii="Calibri" w:hAnsi="Calibri"/>
          <w:b/>
          <w:bCs/>
          <w:sz w:val="24"/>
          <w:szCs w:val="24"/>
        </w:rPr>
        <w:t>που</w:t>
      </w:r>
      <w:r w:rsidR="00A11F12">
        <w:rPr>
          <w:rFonts w:ascii="Calibri" w:hAnsi="Calibri"/>
          <w:b/>
          <w:bCs/>
          <w:sz w:val="24"/>
          <w:szCs w:val="24"/>
        </w:rPr>
        <w:t xml:space="preserve"> </w:t>
      </w:r>
      <w:r w:rsidR="000929D2">
        <w:rPr>
          <w:rFonts w:ascii="Calibri" w:hAnsi="Calibri"/>
          <w:b/>
          <w:bCs/>
          <w:sz w:val="24"/>
          <w:szCs w:val="24"/>
        </w:rPr>
        <w:t>έχουν</w:t>
      </w:r>
      <w:r w:rsidR="00D974A4">
        <w:rPr>
          <w:rFonts w:ascii="Calibri" w:hAnsi="Calibri"/>
          <w:b/>
          <w:bCs/>
          <w:sz w:val="24"/>
          <w:szCs w:val="24"/>
        </w:rPr>
        <w:t xml:space="preserve"> </w:t>
      </w:r>
      <w:r w:rsidR="000929D2">
        <w:rPr>
          <w:rFonts w:ascii="Calibri" w:hAnsi="Calibri"/>
          <w:b/>
          <w:bCs/>
          <w:sz w:val="24"/>
          <w:szCs w:val="24"/>
        </w:rPr>
        <w:t>προκύψει από την ε</w:t>
      </w:r>
      <w:r w:rsidR="00700F89" w:rsidRPr="00D974A4">
        <w:rPr>
          <w:rFonts w:ascii="Calibri" w:hAnsi="Calibri"/>
          <w:b/>
          <w:bCs/>
          <w:sz w:val="24"/>
          <w:szCs w:val="24"/>
        </w:rPr>
        <w:t xml:space="preserve">φαρμογή του μέτρου για το κοινωνικό μέρισμα για το </w:t>
      </w:r>
      <w:r w:rsidR="00846348">
        <w:rPr>
          <w:rFonts w:ascii="Calibri" w:hAnsi="Calibri"/>
          <w:b/>
          <w:bCs/>
          <w:sz w:val="24"/>
          <w:szCs w:val="24"/>
        </w:rPr>
        <w:t xml:space="preserve">έτος </w:t>
      </w:r>
      <w:r w:rsidR="00700F89" w:rsidRPr="00D974A4">
        <w:rPr>
          <w:rFonts w:ascii="Calibri" w:hAnsi="Calibri"/>
          <w:b/>
          <w:bCs/>
          <w:sz w:val="24"/>
          <w:szCs w:val="24"/>
        </w:rPr>
        <w:t>2017</w:t>
      </w:r>
      <w:r w:rsidR="003148B0">
        <w:rPr>
          <w:rFonts w:ascii="Calibri" w:hAnsi="Calibri"/>
          <w:b/>
          <w:bCs/>
          <w:sz w:val="24"/>
          <w:szCs w:val="24"/>
        </w:rPr>
        <w:t>,</w:t>
      </w:r>
      <w:r w:rsidR="004B67B5">
        <w:rPr>
          <w:rFonts w:ascii="Calibri" w:hAnsi="Calibri"/>
          <w:b/>
          <w:bCs/>
          <w:sz w:val="24"/>
          <w:szCs w:val="24"/>
        </w:rPr>
        <w:t xml:space="preserve"> δεδομένου ότι μέχρι στιγμής δεν έχει υπάρξει </w:t>
      </w:r>
      <w:r w:rsidR="003148B0">
        <w:rPr>
          <w:rFonts w:ascii="Calibri" w:hAnsi="Calibri"/>
          <w:b/>
          <w:bCs/>
          <w:sz w:val="24"/>
          <w:szCs w:val="24"/>
        </w:rPr>
        <w:t xml:space="preserve">διόρθωση όσων επισημάνθηκαν αλλά και για να </w:t>
      </w:r>
      <w:r w:rsidR="00E74A4A">
        <w:rPr>
          <w:rFonts w:ascii="Calibri" w:hAnsi="Calibri"/>
          <w:b/>
          <w:bCs/>
          <w:sz w:val="24"/>
          <w:szCs w:val="24"/>
        </w:rPr>
        <w:t xml:space="preserve">θέσουμε υπόψη σας ορισμένα επιπλέον ζητήματα επί του θέματος. </w:t>
      </w:r>
      <w:r w:rsidR="003148B0">
        <w:rPr>
          <w:rFonts w:ascii="Calibri" w:hAnsi="Calibri"/>
          <w:b/>
          <w:bCs/>
          <w:sz w:val="24"/>
          <w:szCs w:val="24"/>
        </w:rPr>
        <w:t xml:space="preserve"> </w:t>
      </w:r>
    </w:p>
    <w:p w:rsidR="00AE6B16" w:rsidRDefault="00AE6B16" w:rsidP="000D0415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Ως εκ τούτου παραθέτουμε συνολικά τα ζητήματα </w:t>
      </w:r>
      <w:r w:rsidR="003148B0">
        <w:rPr>
          <w:rFonts w:ascii="Calibri" w:hAnsi="Calibri"/>
          <w:b/>
          <w:bCs/>
          <w:sz w:val="24"/>
          <w:szCs w:val="24"/>
        </w:rPr>
        <w:t>που χρήζουν επίλυσης:</w:t>
      </w:r>
    </w:p>
    <w:p w:rsidR="00CE219C" w:rsidRDefault="00AE6B16" w:rsidP="000D0415">
      <w:pPr>
        <w:pStyle w:val="a8"/>
        <w:numPr>
          <w:ilvl w:val="0"/>
          <w:numId w:val="15"/>
        </w:numPr>
        <w:rPr>
          <w:rFonts w:ascii="Calibri" w:hAnsi="Calibri"/>
          <w:bCs/>
          <w:sz w:val="24"/>
          <w:szCs w:val="24"/>
        </w:rPr>
      </w:pPr>
      <w:bookmarkStart w:id="0" w:name="_GoBack"/>
      <w:r w:rsidRPr="004B67B5">
        <w:rPr>
          <w:rFonts w:ascii="Calibri" w:hAnsi="Calibri"/>
          <w:b/>
          <w:bCs/>
          <w:sz w:val="24"/>
          <w:szCs w:val="24"/>
        </w:rPr>
        <w:t xml:space="preserve">Να μην αποκλειστούν οι ανασφάλιστοι με αναπηρία από την παροχή του κοινωνικού μερίσματος. </w:t>
      </w:r>
      <w:r w:rsidRPr="004B67B5">
        <w:rPr>
          <w:rFonts w:ascii="Calibri" w:hAnsi="Calibri"/>
          <w:bCs/>
          <w:sz w:val="24"/>
          <w:szCs w:val="24"/>
        </w:rPr>
        <w:t xml:space="preserve">Όπως έχουμε επισημάνει,  </w:t>
      </w:r>
      <w:r w:rsidR="004B67B5" w:rsidRPr="004B67B5">
        <w:rPr>
          <w:rFonts w:ascii="Calibri" w:hAnsi="Calibri"/>
          <w:bCs/>
          <w:sz w:val="24"/>
          <w:szCs w:val="24"/>
        </w:rPr>
        <w:t xml:space="preserve">σύμφωνα με την παρ. 3 </w:t>
      </w:r>
      <w:r w:rsidR="00DB7310">
        <w:rPr>
          <w:rFonts w:ascii="Calibri" w:hAnsi="Calibri"/>
          <w:bCs/>
          <w:sz w:val="24"/>
          <w:szCs w:val="24"/>
        </w:rPr>
        <w:t xml:space="preserve">του άρθρου 2 </w:t>
      </w:r>
      <w:r w:rsidR="004B67B5" w:rsidRPr="004B67B5">
        <w:rPr>
          <w:rFonts w:ascii="Calibri" w:hAnsi="Calibri"/>
          <w:bCs/>
          <w:sz w:val="24"/>
          <w:szCs w:val="24"/>
        </w:rPr>
        <w:t xml:space="preserve">της υπ’ αριθ. 2/85835 ΚΥΑ για τον καθορισμό των όρων και των προϋποθέσεων διανομής του κοινωνικού μερίσματος έτους 2017, </w:t>
      </w:r>
      <w:r w:rsidR="004B67B5" w:rsidRPr="00DB7310">
        <w:rPr>
          <w:rFonts w:ascii="Calibri" w:hAnsi="Calibri"/>
          <w:bCs/>
          <w:i/>
          <w:sz w:val="24"/>
          <w:szCs w:val="24"/>
        </w:rPr>
        <w:t>«ο δικαιούχος οφείλει να είναι ασφαλισμένος τουλάχιστον μία φορά σε οποιονδήποτε φορέα κύριας ασφάλισης και για χρόνο μεγαλύτερο του ενός μήνα μέχρι και 31.10.2017»</w:t>
      </w:r>
      <w:r w:rsidR="004B67B5" w:rsidRPr="004B67B5">
        <w:rPr>
          <w:rFonts w:ascii="Calibri" w:hAnsi="Calibri"/>
          <w:bCs/>
          <w:sz w:val="24"/>
          <w:szCs w:val="24"/>
        </w:rPr>
        <w:t xml:space="preserve">.  </w:t>
      </w:r>
      <w:r w:rsidR="00732365" w:rsidRPr="004B67B5">
        <w:rPr>
          <w:rFonts w:ascii="Calibri" w:hAnsi="Calibri"/>
          <w:bCs/>
          <w:sz w:val="24"/>
          <w:szCs w:val="24"/>
        </w:rPr>
        <w:t>Αυτό αποτελεί αδικία για τα άτομα με αναπηρία πο</w:t>
      </w:r>
      <w:r w:rsidR="000E1D8A" w:rsidRPr="004B67B5">
        <w:rPr>
          <w:rFonts w:ascii="Calibri" w:hAnsi="Calibri"/>
          <w:bCs/>
          <w:sz w:val="24"/>
          <w:szCs w:val="24"/>
        </w:rPr>
        <w:t>υ δεν έχουν εργαστεί,</w:t>
      </w:r>
      <w:r w:rsidR="00D974A4" w:rsidRPr="004B67B5">
        <w:rPr>
          <w:rFonts w:ascii="Calibri" w:hAnsi="Calibri"/>
          <w:bCs/>
          <w:sz w:val="24"/>
          <w:szCs w:val="24"/>
        </w:rPr>
        <w:t xml:space="preserve"> γιατί δεν είναι σε θέση να εργαστούν</w:t>
      </w:r>
      <w:r w:rsidR="000E1D8A" w:rsidRPr="004B67B5">
        <w:rPr>
          <w:rFonts w:ascii="Calibri" w:hAnsi="Calibri"/>
          <w:bCs/>
          <w:sz w:val="24"/>
          <w:szCs w:val="24"/>
        </w:rPr>
        <w:t xml:space="preserve"> ή γιατί δεν υπήρξαν οι </w:t>
      </w:r>
      <w:r w:rsidR="000E1D8A" w:rsidRPr="004B67B5">
        <w:rPr>
          <w:rFonts w:ascii="Calibri" w:hAnsi="Calibri"/>
          <w:bCs/>
          <w:sz w:val="24"/>
          <w:szCs w:val="24"/>
        </w:rPr>
        <w:lastRenderedPageBreak/>
        <w:t>απαραίτητες προϋποθέσεις να εργαστούν</w:t>
      </w:r>
      <w:r w:rsidR="00D974A4" w:rsidRPr="004B67B5">
        <w:rPr>
          <w:rFonts w:ascii="Calibri" w:hAnsi="Calibri"/>
          <w:bCs/>
          <w:sz w:val="24"/>
          <w:szCs w:val="24"/>
        </w:rPr>
        <w:t xml:space="preserve"> </w:t>
      </w:r>
      <w:r w:rsidR="00732365" w:rsidRPr="004B67B5">
        <w:rPr>
          <w:rFonts w:ascii="Calibri" w:hAnsi="Calibri"/>
          <w:bCs/>
          <w:sz w:val="24"/>
          <w:szCs w:val="24"/>
        </w:rPr>
        <w:t xml:space="preserve">και δεν έχουν </w:t>
      </w:r>
      <w:r w:rsidR="00846348" w:rsidRPr="004B67B5">
        <w:rPr>
          <w:rFonts w:ascii="Calibri" w:hAnsi="Calibri"/>
          <w:bCs/>
          <w:sz w:val="24"/>
          <w:szCs w:val="24"/>
        </w:rPr>
        <w:t>ασφαλιστεί ούτε για μία ημέρα</w:t>
      </w:r>
      <w:r w:rsidR="00D974A4" w:rsidRPr="004B67B5">
        <w:rPr>
          <w:rFonts w:ascii="Calibri" w:hAnsi="Calibri"/>
          <w:bCs/>
          <w:sz w:val="24"/>
          <w:szCs w:val="24"/>
        </w:rPr>
        <w:t>. Ως εκ τούτου ζητάμε τη</w:t>
      </w:r>
      <w:r w:rsidR="00846348" w:rsidRPr="004B67B5">
        <w:rPr>
          <w:rFonts w:ascii="Calibri" w:hAnsi="Calibri"/>
          <w:bCs/>
          <w:sz w:val="24"/>
          <w:szCs w:val="24"/>
        </w:rPr>
        <w:t>ν άμεση παρέμβασή σας</w:t>
      </w:r>
      <w:r w:rsidR="00D974A4" w:rsidRPr="004B67B5">
        <w:rPr>
          <w:rFonts w:ascii="Calibri" w:hAnsi="Calibri"/>
          <w:bCs/>
          <w:sz w:val="24"/>
          <w:szCs w:val="24"/>
        </w:rPr>
        <w:t xml:space="preserve"> για την επίλυση του εν λόγω ζητήματος, ώστε να αποκατασταθεί αυτή η αδικία και να μην αποκλειστούν οι ανασφάλιστοι με αναπηρία από την παροχή του κοινωνικού μερίσματος, οι οποίοι το έχουν κ</w:t>
      </w:r>
      <w:r w:rsidR="00846348" w:rsidRPr="004B67B5">
        <w:rPr>
          <w:rFonts w:ascii="Calibri" w:hAnsi="Calibri"/>
          <w:bCs/>
          <w:sz w:val="24"/>
          <w:szCs w:val="24"/>
        </w:rPr>
        <w:t>αι μεγαλύτερη ανάγκη από όλους και ουσιαστικά είναι οι φτωχότεροι των φτωχών.</w:t>
      </w:r>
      <w:r w:rsidR="001D3126">
        <w:rPr>
          <w:rFonts w:ascii="Calibri" w:hAnsi="Calibri"/>
          <w:bCs/>
          <w:sz w:val="24"/>
          <w:szCs w:val="24"/>
        </w:rPr>
        <w:t xml:space="preserve"> Το ίδιο πρόβλημα αντιμετωπίζουν πολλοί ασφαλισμένοι με αναπηρία στο πρώην ΝΑΤ, οι οποίοι δεν φαίνονται ασφαλισμένοι στον ενοποιημένο ΕΦΚΑ. </w:t>
      </w:r>
    </w:p>
    <w:p w:rsidR="00C07F9E" w:rsidRDefault="004B67B5" w:rsidP="00961556">
      <w:pPr>
        <w:pStyle w:val="a8"/>
        <w:numPr>
          <w:ilvl w:val="0"/>
          <w:numId w:val="15"/>
        </w:numPr>
        <w:rPr>
          <w:rFonts w:ascii="Calibri" w:hAnsi="Calibri"/>
          <w:bCs/>
          <w:sz w:val="24"/>
          <w:szCs w:val="24"/>
        </w:rPr>
      </w:pPr>
      <w:r w:rsidRPr="004B67B5">
        <w:rPr>
          <w:rFonts w:ascii="Calibri" w:hAnsi="Calibri"/>
          <w:b/>
          <w:bCs/>
          <w:sz w:val="24"/>
          <w:szCs w:val="24"/>
        </w:rPr>
        <w:t>Να μην συνυπολογίζονται τα</w:t>
      </w:r>
      <w:r w:rsidR="00961556" w:rsidRPr="004B67B5">
        <w:rPr>
          <w:rFonts w:ascii="Calibri" w:hAnsi="Calibri"/>
          <w:b/>
          <w:bCs/>
          <w:sz w:val="24"/>
          <w:szCs w:val="24"/>
        </w:rPr>
        <w:t xml:space="preserve"> αναπηρικ</w:t>
      </w:r>
      <w:r w:rsidRPr="004B67B5">
        <w:rPr>
          <w:rFonts w:ascii="Calibri" w:hAnsi="Calibri"/>
          <w:b/>
          <w:bCs/>
          <w:sz w:val="24"/>
          <w:szCs w:val="24"/>
        </w:rPr>
        <w:t>ά</w:t>
      </w:r>
      <w:r w:rsidR="00961556" w:rsidRPr="004B67B5">
        <w:rPr>
          <w:rFonts w:ascii="Calibri" w:hAnsi="Calibri"/>
          <w:b/>
          <w:bCs/>
          <w:sz w:val="24"/>
          <w:szCs w:val="24"/>
        </w:rPr>
        <w:t xml:space="preserve"> επιδ</w:t>
      </w:r>
      <w:r w:rsidRPr="004B67B5">
        <w:rPr>
          <w:rFonts w:ascii="Calibri" w:hAnsi="Calibri"/>
          <w:b/>
          <w:bCs/>
          <w:sz w:val="24"/>
          <w:szCs w:val="24"/>
        </w:rPr>
        <w:t>όματα</w:t>
      </w:r>
      <w:r w:rsidR="00961556" w:rsidRPr="004B67B5">
        <w:rPr>
          <w:rFonts w:ascii="Calibri" w:hAnsi="Calibri"/>
          <w:b/>
          <w:bCs/>
          <w:sz w:val="24"/>
          <w:szCs w:val="24"/>
        </w:rPr>
        <w:t xml:space="preserve"> στα εισοδηματικά κριτήρια που αφορούν στην παροχή του κοινωνικού μερίσματος</w:t>
      </w:r>
      <w:r w:rsidR="00961556" w:rsidRPr="004B67B5">
        <w:rPr>
          <w:rFonts w:ascii="Calibri" w:hAnsi="Calibri"/>
          <w:bCs/>
          <w:sz w:val="24"/>
          <w:szCs w:val="24"/>
        </w:rPr>
        <w:t xml:space="preserve">. Έχουμε τονίσει επανειλημμένα ότι </w:t>
      </w:r>
      <w:r w:rsidR="00961556" w:rsidRPr="004B67B5">
        <w:rPr>
          <w:rFonts w:ascii="Calibri" w:hAnsi="Calibri"/>
          <w:bCs/>
          <w:sz w:val="24"/>
          <w:szCs w:val="24"/>
          <w:u w:val="single"/>
        </w:rPr>
        <w:t>τα επιδόματα έχουν σχεδιαστεί αποκλειστικά για την κάλυψη των αναγκών που πηγάζουν από την αναπηρία</w:t>
      </w:r>
      <w:r w:rsidR="00961556" w:rsidRPr="004B67B5">
        <w:rPr>
          <w:rFonts w:ascii="Calibri" w:hAnsi="Calibri"/>
          <w:bCs/>
          <w:sz w:val="24"/>
          <w:szCs w:val="24"/>
        </w:rPr>
        <w:t xml:space="preserve">, λαμβάνοντας υπόψη και την ανυπαρξία κρατικών δομών και ως εκ τούτου πρέπει να εξαιρούνται </w:t>
      </w:r>
      <w:r w:rsidR="00C07F9E" w:rsidRPr="004B67B5">
        <w:rPr>
          <w:rFonts w:ascii="Calibri" w:hAnsi="Calibri"/>
          <w:bCs/>
          <w:sz w:val="24"/>
          <w:szCs w:val="24"/>
        </w:rPr>
        <w:t xml:space="preserve">από τον υπολογισμό των εισοδηματικών κριτηρίων για όλες τις ευεργετικές ρυθμίσεις που αφορούν σε άτομα με αναπηρία και χρόνιες παθήσεις, όπως </w:t>
      </w:r>
      <w:r w:rsidR="000E1D8A" w:rsidRPr="004B67B5">
        <w:rPr>
          <w:rFonts w:ascii="Calibri" w:hAnsi="Calibri"/>
          <w:bCs/>
          <w:sz w:val="24"/>
          <w:szCs w:val="24"/>
        </w:rPr>
        <w:t xml:space="preserve">άλλωστε </w:t>
      </w:r>
      <w:r w:rsidR="00C07F9E" w:rsidRPr="004B67B5">
        <w:rPr>
          <w:rFonts w:ascii="Calibri" w:hAnsi="Calibri"/>
          <w:bCs/>
          <w:sz w:val="24"/>
          <w:szCs w:val="24"/>
        </w:rPr>
        <w:t>δεν υπολογίζονται και για το ΚΕΑ.</w:t>
      </w:r>
    </w:p>
    <w:p w:rsidR="00FB0C0F" w:rsidRDefault="004B67B5" w:rsidP="00124DD1">
      <w:pPr>
        <w:pStyle w:val="a8"/>
        <w:numPr>
          <w:ilvl w:val="0"/>
          <w:numId w:val="15"/>
        </w:numPr>
        <w:rPr>
          <w:rFonts w:ascii="Calibri" w:hAnsi="Calibri"/>
          <w:bCs/>
          <w:sz w:val="24"/>
          <w:szCs w:val="24"/>
        </w:rPr>
      </w:pPr>
      <w:r w:rsidRPr="004B67B5">
        <w:rPr>
          <w:rFonts w:ascii="Calibri" w:hAnsi="Calibri"/>
          <w:b/>
          <w:bCs/>
          <w:sz w:val="24"/>
          <w:szCs w:val="24"/>
        </w:rPr>
        <w:t xml:space="preserve">Να μην εφαρμόζεται η </w:t>
      </w:r>
      <w:r w:rsidR="00C07F9E" w:rsidRPr="004B67B5">
        <w:rPr>
          <w:rFonts w:ascii="Calibri" w:hAnsi="Calibri"/>
          <w:b/>
          <w:bCs/>
          <w:sz w:val="24"/>
          <w:szCs w:val="24"/>
        </w:rPr>
        <w:t>οριζόντια χρήση των τεκμηρίων</w:t>
      </w:r>
      <w:r w:rsidR="00C07F9E" w:rsidRPr="004B67B5">
        <w:rPr>
          <w:rFonts w:ascii="Calibri" w:hAnsi="Calibri"/>
          <w:bCs/>
          <w:sz w:val="24"/>
          <w:szCs w:val="24"/>
        </w:rPr>
        <w:t xml:space="preserve">. Είναι αδικαιολόγητο π.χ. να προσμετράται στα περιουσιακά </w:t>
      </w:r>
      <w:r w:rsidR="001237EC" w:rsidRPr="004B67B5">
        <w:rPr>
          <w:rFonts w:ascii="Calibri" w:hAnsi="Calibri"/>
          <w:bCs/>
          <w:sz w:val="24"/>
          <w:szCs w:val="24"/>
        </w:rPr>
        <w:t xml:space="preserve">κριτήρια το Ι.Χ. αυτοκίνητο </w:t>
      </w:r>
      <w:r w:rsidR="00C07F9E" w:rsidRPr="004B67B5">
        <w:rPr>
          <w:rFonts w:ascii="Calibri" w:hAnsi="Calibri"/>
          <w:bCs/>
          <w:sz w:val="24"/>
          <w:szCs w:val="24"/>
        </w:rPr>
        <w:t>ατόμου με παραπληγία, που αποτελεί το μέσο κίνησής του, τη στιγμή που είναι α</w:t>
      </w:r>
      <w:r w:rsidR="007348C1" w:rsidRPr="004B67B5">
        <w:rPr>
          <w:rFonts w:ascii="Calibri" w:hAnsi="Calibri"/>
          <w:bCs/>
          <w:sz w:val="24"/>
          <w:szCs w:val="24"/>
        </w:rPr>
        <w:t>δασμολόγητο</w:t>
      </w:r>
      <w:r w:rsidR="00C07F9E" w:rsidRPr="004B67B5">
        <w:rPr>
          <w:rFonts w:ascii="Calibri" w:hAnsi="Calibri"/>
          <w:bCs/>
          <w:sz w:val="24"/>
          <w:szCs w:val="24"/>
        </w:rPr>
        <w:t>.</w:t>
      </w:r>
    </w:p>
    <w:p w:rsidR="004B67B5" w:rsidRDefault="0058641E" w:rsidP="00DB7310">
      <w:pPr>
        <w:pStyle w:val="a8"/>
        <w:numPr>
          <w:ilvl w:val="0"/>
          <w:numId w:val="15"/>
        </w:numPr>
        <w:rPr>
          <w:rFonts w:ascii="Calibri" w:hAnsi="Calibri"/>
          <w:bCs/>
          <w:sz w:val="24"/>
          <w:szCs w:val="24"/>
        </w:rPr>
      </w:pPr>
      <w:r w:rsidRPr="0058641E">
        <w:rPr>
          <w:rFonts w:ascii="Calibri" w:hAnsi="Calibri"/>
          <w:b/>
          <w:bCs/>
          <w:sz w:val="24"/>
          <w:szCs w:val="24"/>
        </w:rPr>
        <w:t>Να γίνονται δεκτές τροποποιητικές δηλώσεις φορολογίας εισοδ</w:t>
      </w:r>
      <w:r w:rsidR="00227BAD">
        <w:rPr>
          <w:rFonts w:ascii="Calibri" w:hAnsi="Calibri"/>
          <w:b/>
          <w:bCs/>
          <w:sz w:val="24"/>
          <w:szCs w:val="24"/>
        </w:rPr>
        <w:t xml:space="preserve">ήματος </w:t>
      </w:r>
      <w:r w:rsidR="003148B0">
        <w:rPr>
          <w:rFonts w:ascii="Calibri" w:hAnsi="Calibri"/>
          <w:b/>
          <w:bCs/>
          <w:sz w:val="24"/>
          <w:szCs w:val="24"/>
        </w:rPr>
        <w:t xml:space="preserve">φορολογικού έτους 2016 που έχουν υποβληθεί </w:t>
      </w:r>
      <w:r w:rsidRPr="0058641E">
        <w:rPr>
          <w:rFonts w:ascii="Calibri" w:hAnsi="Calibri"/>
          <w:b/>
          <w:bCs/>
          <w:sz w:val="24"/>
          <w:szCs w:val="24"/>
        </w:rPr>
        <w:t xml:space="preserve">έως τις </w:t>
      </w:r>
      <w:r w:rsidR="00227BAD">
        <w:rPr>
          <w:rFonts w:ascii="Calibri" w:hAnsi="Calibri"/>
          <w:b/>
          <w:bCs/>
          <w:sz w:val="24"/>
          <w:szCs w:val="24"/>
        </w:rPr>
        <w:t>12</w:t>
      </w:r>
      <w:r w:rsidRPr="0058641E">
        <w:rPr>
          <w:rFonts w:ascii="Calibri" w:hAnsi="Calibri"/>
          <w:b/>
          <w:bCs/>
          <w:sz w:val="24"/>
          <w:szCs w:val="24"/>
        </w:rPr>
        <w:t>.12.201</w:t>
      </w:r>
      <w:r w:rsidR="00666B43">
        <w:rPr>
          <w:rFonts w:ascii="Calibri" w:hAnsi="Calibri"/>
          <w:b/>
          <w:bCs/>
          <w:sz w:val="24"/>
          <w:szCs w:val="24"/>
        </w:rPr>
        <w:t>7</w:t>
      </w:r>
      <w:r>
        <w:rPr>
          <w:rFonts w:ascii="Calibri" w:hAnsi="Calibri"/>
          <w:bCs/>
          <w:sz w:val="24"/>
          <w:szCs w:val="24"/>
        </w:rPr>
        <w:t>, ώστε ν</w:t>
      </w:r>
      <w:r w:rsidR="004B67B5">
        <w:rPr>
          <w:rFonts w:ascii="Calibri" w:hAnsi="Calibri"/>
          <w:bCs/>
          <w:sz w:val="24"/>
          <w:szCs w:val="24"/>
        </w:rPr>
        <w:t xml:space="preserve">α μην αποκλειστούν </w:t>
      </w:r>
      <w:r w:rsidR="002B6530">
        <w:rPr>
          <w:rFonts w:ascii="Calibri" w:hAnsi="Calibri"/>
          <w:bCs/>
          <w:sz w:val="24"/>
          <w:szCs w:val="24"/>
        </w:rPr>
        <w:t xml:space="preserve">από την παροχή κοινωνικού μερίσματος </w:t>
      </w:r>
      <w:r w:rsidR="004B67B5">
        <w:rPr>
          <w:rFonts w:ascii="Calibri" w:hAnsi="Calibri"/>
          <w:bCs/>
          <w:sz w:val="24"/>
          <w:szCs w:val="24"/>
        </w:rPr>
        <w:t>άτομα με πιστοποιημένη αναπηρία από τα ΚΕΠΑ, τα οποία ε</w:t>
      </w:r>
      <w:r w:rsidR="002B6530">
        <w:rPr>
          <w:rFonts w:ascii="Calibri" w:hAnsi="Calibri"/>
          <w:bCs/>
          <w:sz w:val="24"/>
          <w:szCs w:val="24"/>
        </w:rPr>
        <w:t>ί</w:t>
      </w:r>
      <w:r w:rsidR="004B67B5">
        <w:rPr>
          <w:rFonts w:ascii="Calibri" w:hAnsi="Calibri"/>
          <w:bCs/>
          <w:sz w:val="24"/>
          <w:szCs w:val="24"/>
        </w:rPr>
        <w:t>τε από δική τους παράλειψη είτε από λάθος του λογιστή τους</w:t>
      </w:r>
      <w:r w:rsidR="002B6530">
        <w:rPr>
          <w:rFonts w:ascii="Calibri" w:hAnsi="Calibri"/>
          <w:bCs/>
          <w:sz w:val="24"/>
          <w:szCs w:val="24"/>
        </w:rPr>
        <w:t>,</w:t>
      </w:r>
      <w:r w:rsidR="004B67B5">
        <w:rPr>
          <w:rFonts w:ascii="Calibri" w:hAnsi="Calibri"/>
          <w:bCs/>
          <w:sz w:val="24"/>
          <w:szCs w:val="24"/>
        </w:rPr>
        <w:t xml:space="preserve"> δεν έχουν δηλώσει τη γνωμάτευση αναπηρίας στη φορολογική τους δ</w:t>
      </w:r>
      <w:r w:rsidR="002B6530">
        <w:rPr>
          <w:rFonts w:ascii="Calibri" w:hAnsi="Calibri"/>
          <w:bCs/>
          <w:sz w:val="24"/>
          <w:szCs w:val="24"/>
        </w:rPr>
        <w:t xml:space="preserve">ήλωση. </w:t>
      </w:r>
      <w:r w:rsidR="00DB7310">
        <w:rPr>
          <w:rFonts w:ascii="Calibri" w:hAnsi="Calibri"/>
          <w:bCs/>
          <w:sz w:val="24"/>
          <w:szCs w:val="24"/>
        </w:rPr>
        <w:t>Σ</w:t>
      </w:r>
      <w:r>
        <w:rPr>
          <w:rFonts w:ascii="Calibri" w:hAnsi="Calibri"/>
          <w:bCs/>
          <w:sz w:val="24"/>
          <w:szCs w:val="24"/>
        </w:rPr>
        <w:t xml:space="preserve">ύμφωνα με την τελευταία παράγραφο </w:t>
      </w:r>
      <w:r w:rsidR="00DB7310">
        <w:rPr>
          <w:rFonts w:ascii="Calibri" w:hAnsi="Calibri"/>
          <w:bCs/>
          <w:sz w:val="24"/>
          <w:szCs w:val="24"/>
        </w:rPr>
        <w:t>το</w:t>
      </w:r>
      <w:r>
        <w:rPr>
          <w:rFonts w:ascii="Calibri" w:hAnsi="Calibri"/>
          <w:bCs/>
          <w:sz w:val="24"/>
          <w:szCs w:val="24"/>
        </w:rPr>
        <w:t>υ</w:t>
      </w:r>
      <w:r w:rsidR="00DB7310">
        <w:rPr>
          <w:rFonts w:ascii="Calibri" w:hAnsi="Calibri"/>
          <w:bCs/>
          <w:sz w:val="24"/>
          <w:szCs w:val="24"/>
        </w:rPr>
        <w:t xml:space="preserve"> άρθρο</w:t>
      </w:r>
      <w:r w:rsidR="003148B0">
        <w:rPr>
          <w:rFonts w:ascii="Calibri" w:hAnsi="Calibri"/>
          <w:bCs/>
          <w:sz w:val="24"/>
          <w:szCs w:val="24"/>
        </w:rPr>
        <w:t>υ</w:t>
      </w:r>
      <w:r w:rsidR="00DB7310">
        <w:rPr>
          <w:rFonts w:ascii="Calibri" w:hAnsi="Calibri"/>
          <w:bCs/>
          <w:sz w:val="24"/>
          <w:szCs w:val="24"/>
        </w:rPr>
        <w:t xml:space="preserve"> 1 </w:t>
      </w:r>
      <w:r>
        <w:rPr>
          <w:rFonts w:ascii="Calibri" w:hAnsi="Calibri"/>
          <w:bCs/>
          <w:sz w:val="24"/>
          <w:szCs w:val="24"/>
        </w:rPr>
        <w:t xml:space="preserve">της υπ’ αριθ. 2/85835 ΚΥΑ, </w:t>
      </w:r>
      <w:r w:rsidR="003148B0">
        <w:rPr>
          <w:rFonts w:ascii="Calibri" w:hAnsi="Calibri"/>
          <w:bCs/>
          <w:sz w:val="24"/>
          <w:szCs w:val="24"/>
        </w:rPr>
        <w:t>οι αρχικές και</w:t>
      </w:r>
      <w:r>
        <w:rPr>
          <w:rFonts w:ascii="Calibri" w:hAnsi="Calibri"/>
          <w:bCs/>
          <w:sz w:val="24"/>
          <w:szCs w:val="24"/>
        </w:rPr>
        <w:t xml:space="preserve"> οι τροποποιητικές δηλώσεις φορολογίας εισοδήματος πρέπει να έχουν υποβληθεί έως 31.10.2017. </w:t>
      </w:r>
      <w:r w:rsidR="00DB7310">
        <w:rPr>
          <w:rFonts w:ascii="Calibri" w:hAnsi="Calibri"/>
          <w:bCs/>
          <w:sz w:val="24"/>
          <w:szCs w:val="24"/>
        </w:rPr>
        <w:t xml:space="preserve"> </w:t>
      </w:r>
    </w:p>
    <w:bookmarkEnd w:id="0"/>
    <w:p w:rsidR="00C73D77" w:rsidRDefault="007348C1" w:rsidP="00052948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Αναμένοντας </w:t>
      </w:r>
      <w:r w:rsidR="001237EC">
        <w:rPr>
          <w:rFonts w:ascii="Calibri" w:hAnsi="Calibri"/>
          <w:bCs/>
          <w:sz w:val="24"/>
          <w:szCs w:val="24"/>
        </w:rPr>
        <w:t xml:space="preserve">την άμεση </w:t>
      </w:r>
      <w:r w:rsidR="008C793C">
        <w:rPr>
          <w:rFonts w:ascii="Calibri" w:hAnsi="Calibri"/>
          <w:bCs/>
          <w:sz w:val="24"/>
          <w:szCs w:val="24"/>
        </w:rPr>
        <w:t>επίλυση των προβλημάτων</w:t>
      </w:r>
      <w:r>
        <w:rPr>
          <w:rFonts w:ascii="Calibri" w:hAnsi="Calibri"/>
          <w:bCs/>
          <w:sz w:val="24"/>
          <w:szCs w:val="24"/>
        </w:rPr>
        <w:t xml:space="preserve"> της διανομής του κοινωνικού μερίσματος, </w:t>
      </w:r>
      <w:r w:rsidR="001237EC">
        <w:rPr>
          <w:rFonts w:ascii="Calibri" w:hAnsi="Calibri"/>
          <w:bCs/>
          <w:sz w:val="24"/>
          <w:szCs w:val="24"/>
        </w:rPr>
        <w:t>όπως τις προαναφέραμε,</w:t>
      </w:r>
      <w:r w:rsidR="007644CD">
        <w:rPr>
          <w:rFonts w:ascii="Calibri" w:hAnsi="Calibri"/>
          <w:bCs/>
          <w:sz w:val="24"/>
          <w:szCs w:val="24"/>
        </w:rPr>
        <w:t xml:space="preserve">  </w:t>
      </w:r>
    </w:p>
    <w:p w:rsidR="000D0415" w:rsidRDefault="000D0415" w:rsidP="00052948">
      <w:pPr>
        <w:rPr>
          <w:rFonts w:ascii="Calibri" w:hAnsi="Calibri"/>
          <w:bCs/>
          <w:sz w:val="24"/>
          <w:szCs w:val="24"/>
        </w:rPr>
      </w:pPr>
    </w:p>
    <w:p w:rsidR="00E70687" w:rsidRPr="00FB0C0F" w:rsidRDefault="003907BB" w:rsidP="00A5663B">
      <w:pPr>
        <w:rPr>
          <w:rFonts w:ascii="Calibri" w:hAnsi="Calibri"/>
          <w:color w:val="FF0000"/>
          <w:sz w:val="24"/>
          <w:szCs w:val="24"/>
        </w:rPr>
        <w:sectPr w:rsidR="00E70687" w:rsidRPr="00FB0C0F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="00FB0C0F">
        <w:rPr>
          <w:rFonts w:ascii="Calibri" w:hAnsi="Calibri"/>
          <w:color w:val="FF0000"/>
          <w:sz w:val="24"/>
          <w:szCs w:val="24"/>
        </w:rPr>
        <w:t xml:space="preserve">                                                           </w:t>
      </w:r>
      <w:r w:rsidR="00374C7E" w:rsidRPr="00374C7E">
        <w:rPr>
          <w:rFonts w:ascii="Calibri" w:hAnsi="Calibri"/>
          <w:sz w:val="24"/>
          <w:szCs w:val="24"/>
        </w:rPr>
        <w:t xml:space="preserve">   </w:t>
      </w:r>
      <w:r w:rsidR="00374C7E" w:rsidRPr="00374C7E">
        <w:rPr>
          <w:rFonts w:ascii="Calibri" w:hAnsi="Calibri"/>
          <w:b/>
          <w:sz w:val="24"/>
          <w:szCs w:val="24"/>
        </w:rPr>
        <w:t xml:space="preserve">Με εκτίμηση </w:t>
      </w:r>
    </w:p>
    <w:p w:rsidR="00E70687" w:rsidRPr="00EC7772" w:rsidRDefault="000C4AB4" w:rsidP="000C4AB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</w:t>
      </w:r>
      <w:r w:rsidR="00E70687" w:rsidRPr="00EC7772">
        <w:rPr>
          <w:rFonts w:ascii="Calibri" w:hAnsi="Calibri"/>
          <w:b/>
          <w:sz w:val="24"/>
          <w:szCs w:val="24"/>
        </w:rPr>
        <w:t xml:space="preserve">Ο </w:t>
      </w:r>
      <w:r w:rsidR="00C0166C" w:rsidRPr="00EC7772">
        <w:rPr>
          <w:rFonts w:ascii="Calibri" w:hAnsi="Calibri"/>
          <w:b/>
          <w:sz w:val="24"/>
          <w:szCs w:val="24"/>
        </w:rPr>
        <w:t>Πρόεδρος</w:t>
      </w:r>
    </w:p>
    <w:p w:rsidR="0062257A" w:rsidRPr="00EC7772" w:rsidRDefault="0062257A" w:rsidP="00E70687">
      <w:pPr>
        <w:jc w:val="center"/>
        <w:rPr>
          <w:rFonts w:ascii="Calibri" w:hAnsi="Calibri"/>
          <w:b/>
          <w:sz w:val="24"/>
          <w:szCs w:val="24"/>
        </w:rPr>
      </w:pPr>
    </w:p>
    <w:p w:rsidR="00E70687" w:rsidRPr="00EC7772" w:rsidRDefault="00E70687" w:rsidP="00E70687">
      <w:pPr>
        <w:jc w:val="center"/>
        <w:rPr>
          <w:rFonts w:ascii="Calibri" w:hAnsi="Calibri"/>
          <w:b/>
          <w:sz w:val="24"/>
          <w:szCs w:val="24"/>
        </w:rPr>
      </w:pPr>
      <w:r w:rsidRPr="00EC7772">
        <w:rPr>
          <w:rFonts w:ascii="Calibri" w:hAnsi="Calibri"/>
          <w:b/>
          <w:sz w:val="24"/>
          <w:szCs w:val="24"/>
        </w:rPr>
        <w:t xml:space="preserve">Ι. </w:t>
      </w:r>
      <w:r w:rsidR="00C0166C" w:rsidRPr="00EC7772">
        <w:rPr>
          <w:rFonts w:ascii="Calibri" w:hAnsi="Calibri"/>
          <w:b/>
          <w:sz w:val="24"/>
          <w:szCs w:val="24"/>
        </w:rPr>
        <w:t>Βαρδακαστάνης</w:t>
      </w:r>
    </w:p>
    <w:p w:rsidR="00E70687" w:rsidRPr="00EC7772" w:rsidRDefault="00E70687" w:rsidP="00E70687">
      <w:pPr>
        <w:jc w:val="center"/>
        <w:rPr>
          <w:rFonts w:ascii="Calibri" w:hAnsi="Calibri"/>
          <w:b/>
          <w:sz w:val="24"/>
          <w:szCs w:val="24"/>
        </w:rPr>
      </w:pPr>
      <w:r w:rsidRPr="00EC7772">
        <w:rPr>
          <w:rFonts w:ascii="Calibri" w:hAnsi="Calibri"/>
          <w:b/>
          <w:sz w:val="24"/>
          <w:szCs w:val="24"/>
        </w:rPr>
        <w:br w:type="column"/>
      </w:r>
      <w:r w:rsidRPr="00EC7772">
        <w:rPr>
          <w:rFonts w:ascii="Calibri" w:hAnsi="Calibri"/>
          <w:b/>
          <w:sz w:val="24"/>
          <w:szCs w:val="24"/>
        </w:rPr>
        <w:t xml:space="preserve">Ο </w:t>
      </w:r>
      <w:r w:rsidR="00C0166C" w:rsidRPr="00EC7772">
        <w:rPr>
          <w:rFonts w:ascii="Calibri" w:hAnsi="Calibri"/>
          <w:b/>
          <w:sz w:val="24"/>
          <w:szCs w:val="24"/>
        </w:rPr>
        <w:t>Γεν</w:t>
      </w:r>
      <w:r w:rsidRPr="00EC7772">
        <w:rPr>
          <w:rFonts w:ascii="Calibri" w:hAnsi="Calibri"/>
          <w:b/>
          <w:sz w:val="24"/>
          <w:szCs w:val="24"/>
        </w:rPr>
        <w:t xml:space="preserve">. </w:t>
      </w:r>
      <w:r w:rsidR="00C0166C" w:rsidRPr="00EC7772">
        <w:rPr>
          <w:rFonts w:ascii="Calibri" w:hAnsi="Calibri"/>
          <w:b/>
          <w:sz w:val="24"/>
          <w:szCs w:val="24"/>
        </w:rPr>
        <w:t>Γραμματέας</w:t>
      </w:r>
    </w:p>
    <w:p w:rsidR="0062257A" w:rsidRPr="00EC7772" w:rsidRDefault="0062257A" w:rsidP="00E70687">
      <w:pPr>
        <w:jc w:val="center"/>
        <w:rPr>
          <w:rFonts w:ascii="Calibri" w:hAnsi="Calibri"/>
          <w:b/>
          <w:sz w:val="24"/>
          <w:szCs w:val="24"/>
        </w:rPr>
      </w:pPr>
    </w:p>
    <w:p w:rsidR="00E70687" w:rsidRPr="00EC7772" w:rsidRDefault="000C4AB4" w:rsidP="00FE39C0">
      <w:pPr>
        <w:jc w:val="center"/>
        <w:rPr>
          <w:rFonts w:ascii="Calibri" w:hAnsi="Calibri"/>
          <w:b/>
          <w:sz w:val="24"/>
          <w:szCs w:val="24"/>
        </w:rPr>
        <w:sectPr w:rsidR="00E70687" w:rsidRPr="00EC7772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>
        <w:rPr>
          <w:rFonts w:ascii="Calibri" w:hAnsi="Calibri"/>
          <w:b/>
          <w:sz w:val="24"/>
          <w:szCs w:val="24"/>
        </w:rPr>
        <w:t>Ι</w:t>
      </w:r>
      <w:r w:rsidR="00E70687" w:rsidRPr="00EC7772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Λυμβαίος</w:t>
      </w:r>
    </w:p>
    <w:p w:rsidR="00FE39C0" w:rsidRDefault="00FE39C0" w:rsidP="006E0ADB">
      <w:pPr>
        <w:spacing w:after="0" w:line="240" w:lineRule="auto"/>
        <w:jc w:val="left"/>
        <w:rPr>
          <w:rFonts w:ascii="Calibri" w:hAnsi="Calibri"/>
          <w:b/>
          <w:sz w:val="24"/>
          <w:szCs w:val="24"/>
        </w:rPr>
      </w:pPr>
    </w:p>
    <w:p w:rsidR="00E568DD" w:rsidRPr="00022264" w:rsidRDefault="006E0ADB" w:rsidP="006E0ADB">
      <w:pPr>
        <w:spacing w:after="0" w:line="240" w:lineRule="auto"/>
        <w:jc w:val="left"/>
        <w:rPr>
          <w:rFonts w:asciiTheme="minorHAnsi" w:hAnsiTheme="minorHAnsi"/>
          <w:b/>
          <w:bCs/>
          <w:sz w:val="24"/>
          <w:szCs w:val="24"/>
        </w:rPr>
      </w:pPr>
      <w:r w:rsidRPr="00022264">
        <w:rPr>
          <w:rFonts w:asciiTheme="minorHAnsi" w:hAnsiTheme="minorHAnsi"/>
          <w:b/>
          <w:bCs/>
          <w:sz w:val="24"/>
          <w:szCs w:val="24"/>
        </w:rPr>
        <w:t xml:space="preserve">Πίνακας Αποδεκτών: </w:t>
      </w:r>
    </w:p>
    <w:p w:rsidR="007348C1" w:rsidRPr="007348C1" w:rsidRDefault="007348C1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7348C1" w:rsidRPr="007348C1" w:rsidRDefault="001237EC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348C1" w:rsidRPr="007348C1">
        <w:rPr>
          <w:rFonts w:asciiTheme="minorHAnsi" w:hAnsiTheme="minorHAnsi"/>
          <w:sz w:val="24"/>
          <w:szCs w:val="24"/>
        </w:rPr>
        <w:t>Γραφείο Πρωθυπουργού  της χώρας κ. Αλ. Τσίπρα</w:t>
      </w:r>
    </w:p>
    <w:p w:rsidR="007348C1" w:rsidRPr="007348C1" w:rsidRDefault="007348C1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7348C1">
        <w:rPr>
          <w:rFonts w:asciiTheme="minorHAnsi" w:hAnsiTheme="minorHAnsi"/>
          <w:sz w:val="24"/>
          <w:szCs w:val="24"/>
        </w:rPr>
        <w:t>-</w:t>
      </w:r>
      <w:r w:rsidR="001237EC">
        <w:rPr>
          <w:rFonts w:asciiTheme="minorHAnsi" w:hAnsiTheme="minorHAnsi"/>
          <w:sz w:val="24"/>
          <w:szCs w:val="24"/>
        </w:rPr>
        <w:t xml:space="preserve"> </w:t>
      </w:r>
      <w:r w:rsidRPr="007348C1">
        <w:rPr>
          <w:rFonts w:asciiTheme="minorHAnsi" w:hAnsiTheme="minorHAnsi"/>
          <w:sz w:val="24"/>
          <w:szCs w:val="24"/>
        </w:rPr>
        <w:t>Γραφείο Υπουργού Επικρατείας κ. Χρ. Βερναρδάκη</w:t>
      </w:r>
    </w:p>
    <w:p w:rsidR="001237EC" w:rsidRDefault="001237EC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Γραφείο Υπουργού Εργασίας,</w:t>
      </w:r>
      <w:r w:rsidR="007348C1" w:rsidRPr="007348C1">
        <w:rPr>
          <w:rFonts w:asciiTheme="minorHAnsi" w:hAnsiTheme="minorHAnsi"/>
          <w:sz w:val="24"/>
          <w:szCs w:val="24"/>
        </w:rPr>
        <w:t xml:space="preserve"> Κοινωνικ</w:t>
      </w:r>
      <w:r>
        <w:rPr>
          <w:rFonts w:asciiTheme="minorHAnsi" w:hAnsiTheme="minorHAnsi"/>
          <w:sz w:val="24"/>
          <w:szCs w:val="24"/>
        </w:rPr>
        <w:t>ής Ασφά</w:t>
      </w:r>
      <w:r w:rsidR="007348C1" w:rsidRPr="007348C1">
        <w:rPr>
          <w:rFonts w:asciiTheme="minorHAnsi" w:hAnsiTheme="minorHAnsi"/>
          <w:sz w:val="24"/>
          <w:szCs w:val="24"/>
        </w:rPr>
        <w:t>λ</w:t>
      </w:r>
      <w:r>
        <w:rPr>
          <w:rFonts w:asciiTheme="minorHAnsi" w:hAnsiTheme="minorHAnsi"/>
          <w:sz w:val="24"/>
          <w:szCs w:val="24"/>
        </w:rPr>
        <w:t xml:space="preserve">ισης και Κοινωνικής Αλληλεγγύης,    </w:t>
      </w:r>
    </w:p>
    <w:p w:rsidR="007348C1" w:rsidRDefault="001237EC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κ. Ε. Αχτσιόγλου</w:t>
      </w:r>
    </w:p>
    <w:p w:rsidR="00E02E1C" w:rsidRDefault="00E02E1C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Γραφείο Υπουργού Οικονομικών, κ. Ε. </w:t>
      </w:r>
      <w:proofErr w:type="spellStart"/>
      <w:r>
        <w:rPr>
          <w:rFonts w:asciiTheme="minorHAnsi" w:hAnsiTheme="minorHAnsi"/>
          <w:sz w:val="24"/>
          <w:szCs w:val="24"/>
        </w:rPr>
        <w:t>Τσακαλώτου</w:t>
      </w:r>
      <w:proofErr w:type="spellEnd"/>
    </w:p>
    <w:p w:rsidR="001237EC" w:rsidRDefault="001237EC" w:rsidP="001237EC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1237EC">
        <w:rPr>
          <w:rFonts w:asciiTheme="minorHAnsi" w:hAnsiTheme="minorHAnsi"/>
          <w:sz w:val="24"/>
          <w:szCs w:val="24"/>
        </w:rPr>
        <w:t xml:space="preserve">- Γραφείο </w:t>
      </w:r>
      <w:r>
        <w:rPr>
          <w:rFonts w:asciiTheme="minorHAnsi" w:hAnsiTheme="minorHAnsi"/>
          <w:sz w:val="24"/>
          <w:szCs w:val="24"/>
        </w:rPr>
        <w:t xml:space="preserve">Γενικού Γραμματέα </w:t>
      </w:r>
      <w:r w:rsidRPr="001237EC">
        <w:rPr>
          <w:rFonts w:asciiTheme="minorHAnsi" w:hAnsiTheme="minorHAnsi"/>
          <w:sz w:val="24"/>
          <w:szCs w:val="24"/>
        </w:rPr>
        <w:t>Υπουργ</w:t>
      </w:r>
      <w:r>
        <w:rPr>
          <w:rFonts w:asciiTheme="minorHAnsi" w:hAnsiTheme="minorHAnsi"/>
          <w:sz w:val="24"/>
          <w:szCs w:val="24"/>
        </w:rPr>
        <w:t>είου</w:t>
      </w:r>
      <w:r w:rsidRPr="001237EC">
        <w:rPr>
          <w:rFonts w:asciiTheme="minorHAnsi" w:hAnsiTheme="minorHAnsi"/>
          <w:sz w:val="24"/>
          <w:szCs w:val="24"/>
        </w:rPr>
        <w:t xml:space="preserve"> Εργασίας, Κοινωνικής Ασφάλισ</w:t>
      </w:r>
      <w:r>
        <w:rPr>
          <w:rFonts w:asciiTheme="minorHAnsi" w:hAnsiTheme="minorHAnsi"/>
          <w:sz w:val="24"/>
          <w:szCs w:val="24"/>
        </w:rPr>
        <w:t xml:space="preserve">ης και  </w:t>
      </w:r>
    </w:p>
    <w:p w:rsidR="001237EC" w:rsidRPr="007348C1" w:rsidRDefault="001237EC" w:rsidP="001237EC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Κοινωνικής Αλληλεγγύης, κ. Α. </w:t>
      </w:r>
      <w:proofErr w:type="spellStart"/>
      <w:r>
        <w:rPr>
          <w:rFonts w:asciiTheme="minorHAnsi" w:hAnsiTheme="minorHAnsi"/>
          <w:sz w:val="24"/>
          <w:szCs w:val="24"/>
        </w:rPr>
        <w:t>Νεφελούδη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1237EC" w:rsidRDefault="007348C1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7348C1">
        <w:rPr>
          <w:rFonts w:asciiTheme="minorHAnsi" w:hAnsiTheme="minorHAnsi"/>
          <w:sz w:val="24"/>
          <w:szCs w:val="24"/>
        </w:rPr>
        <w:t>-</w:t>
      </w:r>
      <w:r w:rsidR="001237EC">
        <w:rPr>
          <w:rFonts w:asciiTheme="minorHAnsi" w:hAnsiTheme="minorHAnsi"/>
          <w:sz w:val="24"/>
          <w:szCs w:val="24"/>
        </w:rPr>
        <w:t xml:space="preserve"> Γραφείο </w:t>
      </w:r>
      <w:r w:rsidRPr="007348C1">
        <w:rPr>
          <w:rFonts w:asciiTheme="minorHAnsi" w:hAnsiTheme="minorHAnsi"/>
          <w:sz w:val="24"/>
          <w:szCs w:val="24"/>
        </w:rPr>
        <w:t>Γενικ</w:t>
      </w:r>
      <w:r w:rsidR="001237EC">
        <w:rPr>
          <w:rFonts w:asciiTheme="minorHAnsi" w:hAnsiTheme="minorHAnsi"/>
          <w:sz w:val="24"/>
          <w:szCs w:val="24"/>
        </w:rPr>
        <w:t>ού</w:t>
      </w:r>
      <w:r w:rsidRPr="007348C1">
        <w:rPr>
          <w:rFonts w:asciiTheme="minorHAnsi" w:hAnsiTheme="minorHAnsi"/>
          <w:sz w:val="24"/>
          <w:szCs w:val="24"/>
        </w:rPr>
        <w:t xml:space="preserve"> Γραμματέα </w:t>
      </w:r>
      <w:r w:rsidR="001237EC">
        <w:rPr>
          <w:rFonts w:asciiTheme="minorHAnsi" w:hAnsiTheme="minorHAnsi"/>
          <w:sz w:val="24"/>
          <w:szCs w:val="24"/>
        </w:rPr>
        <w:t>Πρόνοιας, κ. Δ. Καρέλλα</w:t>
      </w:r>
    </w:p>
    <w:p w:rsidR="00E02E1C" w:rsidRDefault="00E02E1C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Γραφείο Διοικητή ΑΑΔΕ, κ. Γ. Πιτσιλή </w:t>
      </w:r>
    </w:p>
    <w:p w:rsidR="001237EC" w:rsidRDefault="001237EC" w:rsidP="007348C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Πρόεδρο και Μέλη Διαρκούς Επιτροπής Κοινωνικών Υποθέσεων της Βουλής </w:t>
      </w:r>
    </w:p>
    <w:p w:rsidR="003C2578" w:rsidRDefault="001237EC" w:rsidP="006E0ADB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348C1" w:rsidRPr="007348C1">
        <w:rPr>
          <w:rFonts w:asciiTheme="minorHAnsi" w:hAnsiTheme="minorHAnsi"/>
          <w:sz w:val="24"/>
          <w:szCs w:val="24"/>
        </w:rPr>
        <w:t>Φορείς Μέλη της Ε.Σ.Α.μεΑ.</w:t>
      </w:r>
    </w:p>
    <w:sectPr w:rsidR="003C2578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6E" w:rsidRDefault="00E7006E" w:rsidP="00A5663B">
      <w:pPr>
        <w:spacing w:after="0" w:line="240" w:lineRule="auto"/>
      </w:pPr>
      <w:r>
        <w:separator/>
      </w:r>
    </w:p>
  </w:endnote>
  <w:endnote w:type="continuationSeparator" w:id="0">
    <w:p w:rsidR="00E7006E" w:rsidRDefault="00E7006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1" name="Εικόνα 1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6E" w:rsidRDefault="00E7006E" w:rsidP="00A5663B">
      <w:pPr>
        <w:spacing w:after="0" w:line="240" w:lineRule="auto"/>
      </w:pPr>
      <w:r>
        <w:separator/>
      </w:r>
    </w:p>
  </w:footnote>
  <w:footnote w:type="continuationSeparator" w:id="0">
    <w:p w:rsidR="00E7006E" w:rsidRDefault="00E7006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4A7019">
      <w:rPr>
        <w:noProof/>
        <w:lang w:val="en-US"/>
      </w:rPr>
      <w:t>3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AB0"/>
    <w:multiLevelType w:val="hybridMultilevel"/>
    <w:tmpl w:val="95765C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56D60"/>
    <w:multiLevelType w:val="hybridMultilevel"/>
    <w:tmpl w:val="363880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335C05"/>
    <w:multiLevelType w:val="hybridMultilevel"/>
    <w:tmpl w:val="E392F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871C30"/>
    <w:multiLevelType w:val="hybridMultilevel"/>
    <w:tmpl w:val="3676B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6ACA"/>
    <w:rsid w:val="0003629A"/>
    <w:rsid w:val="00052948"/>
    <w:rsid w:val="00064C36"/>
    <w:rsid w:val="0007063A"/>
    <w:rsid w:val="00075909"/>
    <w:rsid w:val="000929D2"/>
    <w:rsid w:val="00095ACE"/>
    <w:rsid w:val="00096BA4"/>
    <w:rsid w:val="000A1F10"/>
    <w:rsid w:val="000A6512"/>
    <w:rsid w:val="000C12CC"/>
    <w:rsid w:val="000C4AB4"/>
    <w:rsid w:val="000C602B"/>
    <w:rsid w:val="000D0415"/>
    <w:rsid w:val="000E1D8A"/>
    <w:rsid w:val="0010642C"/>
    <w:rsid w:val="001237EC"/>
    <w:rsid w:val="00124DD1"/>
    <w:rsid w:val="00137915"/>
    <w:rsid w:val="00140121"/>
    <w:rsid w:val="001419FB"/>
    <w:rsid w:val="001700F1"/>
    <w:rsid w:val="0018485B"/>
    <w:rsid w:val="001A27E7"/>
    <w:rsid w:val="001B0891"/>
    <w:rsid w:val="001B0A50"/>
    <w:rsid w:val="001B3428"/>
    <w:rsid w:val="001D3126"/>
    <w:rsid w:val="001D537F"/>
    <w:rsid w:val="001F18A5"/>
    <w:rsid w:val="002020B8"/>
    <w:rsid w:val="00227BAD"/>
    <w:rsid w:val="00232961"/>
    <w:rsid w:val="00254A51"/>
    <w:rsid w:val="0026597B"/>
    <w:rsid w:val="002671DB"/>
    <w:rsid w:val="0028252E"/>
    <w:rsid w:val="002B6530"/>
    <w:rsid w:val="002B6F35"/>
    <w:rsid w:val="002C0416"/>
    <w:rsid w:val="002D1046"/>
    <w:rsid w:val="002D5BBD"/>
    <w:rsid w:val="002E348B"/>
    <w:rsid w:val="002E5791"/>
    <w:rsid w:val="002E579D"/>
    <w:rsid w:val="002F0222"/>
    <w:rsid w:val="002F50F0"/>
    <w:rsid w:val="0030215C"/>
    <w:rsid w:val="003148B0"/>
    <w:rsid w:val="003310BA"/>
    <w:rsid w:val="0035206E"/>
    <w:rsid w:val="00374C7E"/>
    <w:rsid w:val="00375294"/>
    <w:rsid w:val="00382E59"/>
    <w:rsid w:val="003854FD"/>
    <w:rsid w:val="003907BB"/>
    <w:rsid w:val="003B617D"/>
    <w:rsid w:val="003C2578"/>
    <w:rsid w:val="003F62A8"/>
    <w:rsid w:val="00412BB7"/>
    <w:rsid w:val="00421B34"/>
    <w:rsid w:val="004348BC"/>
    <w:rsid w:val="00434E17"/>
    <w:rsid w:val="00455B0B"/>
    <w:rsid w:val="004A7019"/>
    <w:rsid w:val="004B3AF6"/>
    <w:rsid w:val="004B67B5"/>
    <w:rsid w:val="004D7CDA"/>
    <w:rsid w:val="004F777C"/>
    <w:rsid w:val="005404D2"/>
    <w:rsid w:val="00554470"/>
    <w:rsid w:val="0058641E"/>
    <w:rsid w:val="005947BF"/>
    <w:rsid w:val="00597F96"/>
    <w:rsid w:val="005B6A53"/>
    <w:rsid w:val="005D5867"/>
    <w:rsid w:val="005E5A08"/>
    <w:rsid w:val="005F1791"/>
    <w:rsid w:val="0062257A"/>
    <w:rsid w:val="00636B96"/>
    <w:rsid w:val="006417E6"/>
    <w:rsid w:val="00651CD5"/>
    <w:rsid w:val="00666B43"/>
    <w:rsid w:val="006A357D"/>
    <w:rsid w:val="006D5566"/>
    <w:rsid w:val="006E0ADB"/>
    <w:rsid w:val="006E153F"/>
    <w:rsid w:val="006E261F"/>
    <w:rsid w:val="006E2A64"/>
    <w:rsid w:val="006E5DCF"/>
    <w:rsid w:val="006F050F"/>
    <w:rsid w:val="00700F89"/>
    <w:rsid w:val="007137CC"/>
    <w:rsid w:val="00716FC4"/>
    <w:rsid w:val="00732365"/>
    <w:rsid w:val="007348C1"/>
    <w:rsid w:val="00747A69"/>
    <w:rsid w:val="007504BF"/>
    <w:rsid w:val="007644CD"/>
    <w:rsid w:val="0076565F"/>
    <w:rsid w:val="0077016C"/>
    <w:rsid w:val="007820FB"/>
    <w:rsid w:val="007D1AA2"/>
    <w:rsid w:val="007D4DCE"/>
    <w:rsid w:val="007D5AC6"/>
    <w:rsid w:val="007E731F"/>
    <w:rsid w:val="007F250F"/>
    <w:rsid w:val="00811A9B"/>
    <w:rsid w:val="00841C1F"/>
    <w:rsid w:val="00842716"/>
    <w:rsid w:val="00846348"/>
    <w:rsid w:val="008554F0"/>
    <w:rsid w:val="0087096D"/>
    <w:rsid w:val="008A725F"/>
    <w:rsid w:val="008B7C47"/>
    <w:rsid w:val="008C41AA"/>
    <w:rsid w:val="008C793C"/>
    <w:rsid w:val="008E733D"/>
    <w:rsid w:val="008F4A49"/>
    <w:rsid w:val="00904717"/>
    <w:rsid w:val="00944A40"/>
    <w:rsid w:val="00961556"/>
    <w:rsid w:val="009A075F"/>
    <w:rsid w:val="009A6130"/>
    <w:rsid w:val="009B3183"/>
    <w:rsid w:val="009D7C9A"/>
    <w:rsid w:val="009E6067"/>
    <w:rsid w:val="00A11F12"/>
    <w:rsid w:val="00A24332"/>
    <w:rsid w:val="00A35DF9"/>
    <w:rsid w:val="00A5663B"/>
    <w:rsid w:val="00A577A7"/>
    <w:rsid w:val="00A74370"/>
    <w:rsid w:val="00AB3FAB"/>
    <w:rsid w:val="00AB6996"/>
    <w:rsid w:val="00AE6B16"/>
    <w:rsid w:val="00B01AB1"/>
    <w:rsid w:val="00B04C63"/>
    <w:rsid w:val="00B30C9B"/>
    <w:rsid w:val="00B47D7E"/>
    <w:rsid w:val="00B7382F"/>
    <w:rsid w:val="00BA4367"/>
    <w:rsid w:val="00BB6435"/>
    <w:rsid w:val="00BE4C90"/>
    <w:rsid w:val="00BF6DD6"/>
    <w:rsid w:val="00C0166C"/>
    <w:rsid w:val="00C04050"/>
    <w:rsid w:val="00C07F9E"/>
    <w:rsid w:val="00C63844"/>
    <w:rsid w:val="00C70445"/>
    <w:rsid w:val="00C711D8"/>
    <w:rsid w:val="00C7315C"/>
    <w:rsid w:val="00C73D77"/>
    <w:rsid w:val="00C77A8B"/>
    <w:rsid w:val="00C8235E"/>
    <w:rsid w:val="00C83EDC"/>
    <w:rsid w:val="00C86F63"/>
    <w:rsid w:val="00C87668"/>
    <w:rsid w:val="00CE219C"/>
    <w:rsid w:val="00D11B9D"/>
    <w:rsid w:val="00D3660B"/>
    <w:rsid w:val="00D41884"/>
    <w:rsid w:val="00D4250A"/>
    <w:rsid w:val="00D460F7"/>
    <w:rsid w:val="00D63C76"/>
    <w:rsid w:val="00D974A4"/>
    <w:rsid w:val="00DA1A5F"/>
    <w:rsid w:val="00DB7310"/>
    <w:rsid w:val="00DD79F4"/>
    <w:rsid w:val="00E02E1C"/>
    <w:rsid w:val="00E26695"/>
    <w:rsid w:val="00E348B3"/>
    <w:rsid w:val="00E35C95"/>
    <w:rsid w:val="00E45DF3"/>
    <w:rsid w:val="00E568DD"/>
    <w:rsid w:val="00E7006E"/>
    <w:rsid w:val="00E70687"/>
    <w:rsid w:val="00E7155F"/>
    <w:rsid w:val="00E74A4A"/>
    <w:rsid w:val="00EA0281"/>
    <w:rsid w:val="00EC7772"/>
    <w:rsid w:val="00EE6171"/>
    <w:rsid w:val="00EF7480"/>
    <w:rsid w:val="00F003AC"/>
    <w:rsid w:val="00F02A12"/>
    <w:rsid w:val="00F12A00"/>
    <w:rsid w:val="00F21B29"/>
    <w:rsid w:val="00FB0C0F"/>
    <w:rsid w:val="00FB6626"/>
    <w:rsid w:val="00FD5600"/>
    <w:rsid w:val="00FD5E3B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731D01-3183-4AE2-B3A6-DF41A409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2017-11-29T12:07:00Z</cp:lastPrinted>
  <dcterms:created xsi:type="dcterms:W3CDTF">2017-11-29T13:18:00Z</dcterms:created>
  <dcterms:modified xsi:type="dcterms:W3CDTF">2017-11-29T13:38:00Z</dcterms:modified>
</cp:coreProperties>
</file>