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341E4" w:rsidRDefault="00A5663B" w:rsidP="00C0166C">
      <w:pPr>
        <w:spacing w:before="240" w:after="0"/>
        <w:rPr>
          <w:b/>
        </w:rPr>
      </w:pPr>
      <w:r w:rsidRPr="006341E4">
        <w:rPr>
          <w:b/>
        </w:rPr>
        <w:t>ΕΠΕΙΓΟΝ</w:t>
      </w:r>
    </w:p>
    <w:p w:rsidR="00A5663B" w:rsidRPr="006341E4" w:rsidRDefault="00DD52ED" w:rsidP="00C0166C">
      <w:pPr>
        <w:spacing w:after="0"/>
      </w:pPr>
      <w:r w:rsidRPr="006341E4">
        <w:t>Πληροφορίες: Τάνια Κατσάνη</w:t>
      </w:r>
    </w:p>
    <w:p w:rsidR="00A5663B" w:rsidRPr="009917F9" w:rsidRDefault="00A5663B" w:rsidP="00C0166C">
      <w:pPr>
        <w:tabs>
          <w:tab w:val="left" w:pos="2694"/>
        </w:tabs>
        <w:spacing w:before="480" w:after="0"/>
        <w:ind w:left="1418"/>
        <w:jc w:val="left"/>
        <w:rPr>
          <w:b/>
        </w:rPr>
      </w:pPr>
      <w:r w:rsidRPr="006341E4">
        <w:rPr>
          <w:b/>
        </w:rPr>
        <w:br w:type="column"/>
      </w:r>
      <w:r w:rsidRPr="006341E4">
        <w:rPr>
          <w:b/>
        </w:rPr>
        <w:t xml:space="preserve">Αθήνα: </w:t>
      </w:r>
      <w:r w:rsidR="00C614C2" w:rsidRPr="009917F9">
        <w:rPr>
          <w:b/>
        </w:rPr>
        <w:t>01.03</w:t>
      </w:r>
      <w:r w:rsidR="000A603E" w:rsidRPr="009917F9">
        <w:rPr>
          <w:b/>
        </w:rPr>
        <w:t>.2017</w:t>
      </w:r>
    </w:p>
    <w:p w:rsidR="00A5663B" w:rsidRPr="006341E4" w:rsidRDefault="00A5663B" w:rsidP="00C0166C">
      <w:pPr>
        <w:tabs>
          <w:tab w:val="left" w:pos="2694"/>
        </w:tabs>
        <w:ind w:left="1418"/>
        <w:jc w:val="left"/>
        <w:rPr>
          <w:b/>
        </w:rPr>
      </w:pPr>
      <w:r w:rsidRPr="006341E4">
        <w:rPr>
          <w:b/>
        </w:rPr>
        <w:t xml:space="preserve">Αρ. Πρωτ.: </w:t>
      </w:r>
      <w:r w:rsidR="00C0166C" w:rsidRPr="006341E4">
        <w:rPr>
          <w:b/>
        </w:rPr>
        <w:tab/>
      </w:r>
      <w:r w:rsidR="009917F9">
        <w:rPr>
          <w:b/>
        </w:rPr>
        <w:t>383</w:t>
      </w:r>
    </w:p>
    <w:p w:rsidR="00A5663B" w:rsidRPr="006341E4" w:rsidRDefault="00A5663B" w:rsidP="00C0166C">
      <w:pPr>
        <w:tabs>
          <w:tab w:val="left" w:pos="2694"/>
        </w:tabs>
        <w:spacing w:before="480" w:after="0"/>
        <w:ind w:left="1701"/>
        <w:jc w:val="left"/>
        <w:rPr>
          <w:b/>
        </w:rPr>
        <w:sectPr w:rsidR="00A5663B" w:rsidRPr="006341E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6341E4" w:rsidRDefault="00C0166C" w:rsidP="00C0166C">
      <w:pPr>
        <w:spacing w:before="360"/>
        <w:jc w:val="left"/>
        <w:rPr>
          <w:b/>
          <w:szCs w:val="23"/>
        </w:rPr>
      </w:pPr>
      <w:r w:rsidRPr="006341E4">
        <w:rPr>
          <w:b/>
          <w:szCs w:val="23"/>
        </w:rPr>
        <w:t>ΠΡΟΣ</w:t>
      </w:r>
      <w:r w:rsidR="00A5663B" w:rsidRPr="006341E4">
        <w:rPr>
          <w:b/>
          <w:szCs w:val="23"/>
        </w:rPr>
        <w:t xml:space="preserve">: </w:t>
      </w:r>
      <w:r w:rsidR="004B3A52" w:rsidRPr="006341E4">
        <w:rPr>
          <w:b/>
          <w:szCs w:val="23"/>
        </w:rPr>
        <w:t>κ. Ευ. Τσακαλώτο, υπουργό Οικονομικών</w:t>
      </w:r>
    </w:p>
    <w:p w:rsidR="004B3A52" w:rsidRPr="006341E4" w:rsidRDefault="004B3A52" w:rsidP="00C0166C">
      <w:pPr>
        <w:spacing w:before="360"/>
        <w:jc w:val="left"/>
        <w:rPr>
          <w:b/>
          <w:szCs w:val="23"/>
        </w:rPr>
      </w:pPr>
      <w:r w:rsidRPr="006341E4">
        <w:rPr>
          <w:b/>
          <w:szCs w:val="23"/>
        </w:rPr>
        <w:t xml:space="preserve">ΚΟΙΝ.: Πίνακας </w:t>
      </w:r>
      <w:r w:rsidR="005828B9" w:rsidRPr="006341E4">
        <w:rPr>
          <w:b/>
          <w:szCs w:val="23"/>
        </w:rPr>
        <w:t>αποδεκτών</w:t>
      </w:r>
    </w:p>
    <w:p w:rsidR="00A5663B" w:rsidRPr="006341E4" w:rsidRDefault="00C0166C" w:rsidP="005828B9">
      <w:pPr>
        <w:pStyle w:val="2"/>
        <w:numPr>
          <w:ilvl w:val="0"/>
          <w:numId w:val="0"/>
        </w:numPr>
        <w:ind w:left="576" w:hanging="576"/>
        <w:jc w:val="center"/>
        <w:rPr>
          <w:b/>
          <w:color w:val="auto"/>
        </w:rPr>
      </w:pPr>
      <w:r w:rsidRPr="006341E4">
        <w:rPr>
          <w:b/>
          <w:color w:val="auto"/>
        </w:rPr>
        <w:t>ΘΕΜΑ</w:t>
      </w:r>
      <w:r w:rsidR="000A603E" w:rsidRPr="006341E4">
        <w:rPr>
          <w:b/>
          <w:color w:val="auto"/>
        </w:rPr>
        <w:t xml:space="preserve">: </w:t>
      </w:r>
      <w:r w:rsidR="005828B9" w:rsidRPr="006341E4">
        <w:rPr>
          <w:b/>
          <w:color w:val="auto"/>
        </w:rPr>
        <w:t>Ανοιχτή επ</w:t>
      </w:r>
      <w:r w:rsidR="00D04331">
        <w:rPr>
          <w:b/>
          <w:color w:val="auto"/>
        </w:rPr>
        <w:t xml:space="preserve">ιστολή στον υπουργό Οικονομικών: Άμεση και </w:t>
      </w:r>
      <w:r w:rsidR="009917F9">
        <w:rPr>
          <w:b/>
          <w:color w:val="auto"/>
        </w:rPr>
        <w:t>αποτελεσματική</w:t>
      </w:r>
      <w:r w:rsidR="00D04331">
        <w:rPr>
          <w:b/>
          <w:color w:val="auto"/>
        </w:rPr>
        <w:t xml:space="preserve"> προστασία </w:t>
      </w:r>
      <w:r w:rsidR="009917F9">
        <w:rPr>
          <w:b/>
          <w:color w:val="auto"/>
        </w:rPr>
        <w:t>των ατόμων με αναπηρία</w:t>
      </w:r>
    </w:p>
    <w:p w:rsidR="00C0166C" w:rsidRPr="006341E4" w:rsidRDefault="00C0166C" w:rsidP="00C0166C">
      <w:pPr>
        <w:pBdr>
          <w:bottom w:val="single" w:sz="4" w:space="1" w:color="808080" w:themeColor="background1" w:themeShade="80"/>
        </w:pBdr>
        <w:spacing w:after="480"/>
      </w:pPr>
    </w:p>
    <w:p w:rsidR="00A5663B" w:rsidRPr="006341E4" w:rsidRDefault="00C0166C" w:rsidP="00A5663B">
      <w:pPr>
        <w:rPr>
          <w:b/>
          <w:i/>
        </w:rPr>
      </w:pPr>
      <w:r w:rsidRPr="006341E4">
        <w:rPr>
          <w:b/>
          <w:i/>
        </w:rPr>
        <w:t>Κύριε Υπουργέ,</w:t>
      </w:r>
    </w:p>
    <w:p w:rsidR="004B3A52" w:rsidRPr="00311781" w:rsidRDefault="00597F96" w:rsidP="004B3A52">
      <w:pPr>
        <w:rPr>
          <w:u w:val="single"/>
        </w:rPr>
      </w:pPr>
      <w:r w:rsidRPr="006341E4">
        <w:t xml:space="preserve">Η Εθνική Συνομοσπονδία Ατόμων με Αναπηρία (Ε.Σ.Α.μεΑ.) - </w:t>
      </w:r>
      <w:r w:rsidRPr="006341E4">
        <w:rPr>
          <w:sz w:val="20"/>
        </w:rPr>
        <w:t xml:space="preserve">που αποτελεί τον </w:t>
      </w:r>
      <w:r w:rsidRPr="006341E4">
        <w:rPr>
          <w:i/>
          <w:sz w:val="20"/>
        </w:rPr>
        <w:t>τριτοβάθμιο κοινων</w:t>
      </w:r>
      <w:r w:rsidR="009733B0" w:rsidRPr="006341E4">
        <w:rPr>
          <w:i/>
          <w:sz w:val="20"/>
        </w:rPr>
        <w:t>ικό και συνδικαλιστικό φορέα τ</w:t>
      </w:r>
      <w:r w:rsidRPr="006341E4">
        <w:rPr>
          <w:i/>
          <w:sz w:val="20"/>
        </w:rPr>
        <w:t>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Pr="006341E4">
        <w:rPr>
          <w:i/>
        </w:rPr>
        <w:t xml:space="preserve"> - </w:t>
      </w:r>
      <w:r w:rsidR="00A87EE1" w:rsidRPr="006341E4">
        <w:t>με την παρούσα επιστολή της εκφράζει</w:t>
      </w:r>
      <w:r w:rsidR="00B27D14" w:rsidRPr="006341E4">
        <w:t xml:space="preserve"> </w:t>
      </w:r>
      <w:r w:rsidR="00B96AA4" w:rsidRPr="006341E4">
        <w:t xml:space="preserve">την </w:t>
      </w:r>
      <w:r w:rsidR="00395AEC" w:rsidRPr="006341E4">
        <w:t>αγωνία</w:t>
      </w:r>
      <w:r w:rsidR="005672BE" w:rsidRPr="006341E4">
        <w:t xml:space="preserve">, </w:t>
      </w:r>
      <w:r w:rsidR="00B96AA4" w:rsidRPr="006341E4">
        <w:t xml:space="preserve">την </w:t>
      </w:r>
      <w:r w:rsidR="005672BE" w:rsidRPr="006341E4">
        <w:t>ανασφάλεια</w:t>
      </w:r>
      <w:r w:rsidR="00A87EE1" w:rsidRPr="006341E4">
        <w:t xml:space="preserve"> και</w:t>
      </w:r>
      <w:r w:rsidR="00B96AA4" w:rsidRPr="006341E4">
        <w:t xml:space="preserve"> την</w:t>
      </w:r>
      <w:r w:rsidR="00395AEC" w:rsidRPr="006341E4">
        <w:t xml:space="preserve"> αβεβαιότητα </w:t>
      </w:r>
      <w:r w:rsidR="00B27D14" w:rsidRPr="006341E4">
        <w:t>που βιώνουν τα άτομα με αναπηρία, χρόνιες παθήσεις και οι οικογένειές τους</w:t>
      </w:r>
      <w:r w:rsidR="00B96AA4" w:rsidRPr="006341E4">
        <w:t xml:space="preserve">, μπροστά στις ειδήσεις για </w:t>
      </w:r>
      <w:r w:rsidR="00395AEC" w:rsidRPr="006341E4">
        <w:t>λήψη νέων μ</w:t>
      </w:r>
      <w:r w:rsidR="00B27D14" w:rsidRPr="006341E4">
        <w:t xml:space="preserve">έτρων στην οικονομία. </w:t>
      </w:r>
      <w:r w:rsidR="00A87EE1" w:rsidRPr="00311781">
        <w:rPr>
          <w:u w:val="single"/>
        </w:rPr>
        <w:t>Α</w:t>
      </w:r>
      <w:r w:rsidR="00395AEC" w:rsidRPr="00311781">
        <w:rPr>
          <w:u w:val="single"/>
        </w:rPr>
        <w:t xml:space="preserve">πευθύνεται </w:t>
      </w:r>
      <w:r w:rsidR="00A87EE1" w:rsidRPr="00311781">
        <w:rPr>
          <w:u w:val="single"/>
        </w:rPr>
        <w:t xml:space="preserve">δε </w:t>
      </w:r>
      <w:r w:rsidR="00395AEC" w:rsidRPr="00311781">
        <w:rPr>
          <w:u w:val="single"/>
        </w:rPr>
        <w:t xml:space="preserve">σε εσάς με το </w:t>
      </w:r>
      <w:r w:rsidR="00A87EE1" w:rsidRPr="00311781">
        <w:rPr>
          <w:u w:val="single"/>
        </w:rPr>
        <w:t>πάνδημο</w:t>
      </w:r>
      <w:r w:rsidR="00395AEC" w:rsidRPr="00311781">
        <w:rPr>
          <w:u w:val="single"/>
        </w:rPr>
        <w:t xml:space="preserve"> αίτημα του αναπηρικού κινήματος για </w:t>
      </w:r>
      <w:r w:rsidR="00A87EE1" w:rsidRPr="00311781">
        <w:rPr>
          <w:u w:val="single"/>
        </w:rPr>
        <w:t xml:space="preserve">την </w:t>
      </w:r>
      <w:r w:rsidR="00395AEC" w:rsidRPr="00311781">
        <w:rPr>
          <w:u w:val="single"/>
        </w:rPr>
        <w:t>προστασία αυτού του χ</w:t>
      </w:r>
      <w:r w:rsidR="00B96AA4" w:rsidRPr="00311781">
        <w:rPr>
          <w:u w:val="single"/>
        </w:rPr>
        <w:t>ώρου από περαιτέρω</w:t>
      </w:r>
      <w:r w:rsidR="00395AEC" w:rsidRPr="00311781">
        <w:rPr>
          <w:u w:val="single"/>
        </w:rPr>
        <w:t xml:space="preserve"> </w:t>
      </w:r>
      <w:r w:rsidR="00A87EE1" w:rsidRPr="00311781">
        <w:rPr>
          <w:u w:val="single"/>
        </w:rPr>
        <w:t xml:space="preserve">φτωχοποίηση, </w:t>
      </w:r>
      <w:r w:rsidR="004B3A52" w:rsidRPr="00311781">
        <w:rPr>
          <w:u w:val="single"/>
        </w:rPr>
        <w:t>ενόψει των διαπραγματεύσεων της χώρας με τους δανειστ</w:t>
      </w:r>
      <w:r w:rsidR="00B96AA4" w:rsidRPr="00311781">
        <w:rPr>
          <w:u w:val="single"/>
        </w:rPr>
        <w:t xml:space="preserve">ές, </w:t>
      </w:r>
      <w:r w:rsidR="00B27D14" w:rsidRPr="00311781">
        <w:rPr>
          <w:u w:val="single"/>
        </w:rPr>
        <w:t xml:space="preserve">για </w:t>
      </w:r>
      <w:r w:rsidR="004B3A52" w:rsidRPr="00311781">
        <w:rPr>
          <w:u w:val="single"/>
        </w:rPr>
        <w:t xml:space="preserve">την οριστικοποίηση των νέων δημοσιονομικών μέτρων της περιόδου 2019-2020. </w:t>
      </w:r>
    </w:p>
    <w:p w:rsidR="004B3A52" w:rsidRPr="006341E4" w:rsidRDefault="004B3A52" w:rsidP="004B3A52">
      <w:r w:rsidRPr="006341E4">
        <w:t xml:space="preserve">Η ΕΣΑμεΑ, που εκπροσωπεί μια από τις πιο ευπαθείς ομάδες της ελληνικής κοινωνίας, έχει πλήρη αντίληψη της κατάστασης που βιώνει η ελληνική οικογένεια, των θυσιών που έχει κάνει τα τελευταία χρόνια και πόσο έχει πληγεί από τις πολιτικές λιτότητας. </w:t>
      </w:r>
      <w:r w:rsidR="00B96AA4" w:rsidRPr="006341E4">
        <w:t xml:space="preserve">Οι </w:t>
      </w:r>
      <w:r w:rsidRPr="006341E4">
        <w:t>πολίτες με αναπηρία και χρόνια πάθηση και οι οικογένειέ</w:t>
      </w:r>
      <w:r w:rsidR="00B96AA4" w:rsidRPr="006341E4">
        <w:t xml:space="preserve">ς τους </w:t>
      </w:r>
      <w:r w:rsidRPr="006341E4">
        <w:t>βιώνουν με τον πιο σκληρό τρόπο την οικονομική κρίση και επωμίζονται σχεδόν εξ' ολοκλήρου το πρόσθετο κόστος διαβίωσης που προκύπτει για την κάλυψη των αναγκών της αναπηρίας</w:t>
      </w:r>
      <w:r w:rsidR="00B96AA4" w:rsidRPr="006341E4">
        <w:t>.</w:t>
      </w:r>
    </w:p>
    <w:p w:rsidR="00D04331" w:rsidRPr="00D04331" w:rsidRDefault="004B3A52" w:rsidP="00642F8B">
      <w:r w:rsidRPr="00311781">
        <w:rPr>
          <w:u w:val="single"/>
        </w:rPr>
        <w:t xml:space="preserve">Το αναπηρικό κίνημα ζητά την </w:t>
      </w:r>
      <w:r w:rsidR="00395AEC" w:rsidRPr="00311781">
        <w:rPr>
          <w:u w:val="single"/>
        </w:rPr>
        <w:t xml:space="preserve">προστασία </w:t>
      </w:r>
      <w:r w:rsidR="00B27D14" w:rsidRPr="00311781">
        <w:rPr>
          <w:u w:val="single"/>
        </w:rPr>
        <w:t xml:space="preserve">των ατόμων με αναπηρία, χρόνιες παθήσεις και των οικογενειών τους </w:t>
      </w:r>
      <w:r w:rsidRPr="00311781">
        <w:rPr>
          <w:u w:val="single"/>
        </w:rPr>
        <w:t>από όσα μέτρα ληφθούν</w:t>
      </w:r>
      <w:r w:rsidR="00642F8B" w:rsidRPr="00311781">
        <w:rPr>
          <w:u w:val="single"/>
        </w:rPr>
        <w:t xml:space="preserve"> με το τέλος της διαπραγμ</w:t>
      </w:r>
      <w:r w:rsidR="00B27D14" w:rsidRPr="00311781">
        <w:rPr>
          <w:u w:val="single"/>
        </w:rPr>
        <w:t>άτευσης.</w:t>
      </w:r>
      <w:r w:rsidR="00B27D14" w:rsidRPr="006341E4">
        <w:t xml:space="preserve"> </w:t>
      </w:r>
      <w:r w:rsidR="00642F8B" w:rsidRPr="006341E4">
        <w:t xml:space="preserve">Σύμφωνα με πολλά δημοσιεύματα του Τύπου, υπάρχουν απαιτήσεις για την επιβολή </w:t>
      </w:r>
      <w:r w:rsidR="00642F8B" w:rsidRPr="006341E4">
        <w:lastRenderedPageBreak/>
        <w:t>πρόσθετων δημοσιονομικών μέτρων μέσω μειώσεων στα αφορολόγητα όρια εισοδήματος</w:t>
      </w:r>
      <w:r w:rsidR="00D04331" w:rsidRPr="00D04331">
        <w:t xml:space="preserve"> </w:t>
      </w:r>
      <w:r w:rsidR="00D04331">
        <w:t xml:space="preserve">και στις συντάξεις. </w:t>
      </w:r>
    </w:p>
    <w:p w:rsidR="005828B9" w:rsidRPr="006341E4" w:rsidRDefault="005828B9" w:rsidP="00642F8B">
      <w:pPr>
        <w:rPr>
          <w:b/>
        </w:rPr>
      </w:pPr>
      <w:r w:rsidRPr="006341E4">
        <w:rPr>
          <w:b/>
        </w:rPr>
        <w:t xml:space="preserve">Φοροαπαλλαγές </w:t>
      </w:r>
    </w:p>
    <w:p w:rsidR="00CB6CCF" w:rsidRPr="006341E4" w:rsidRDefault="00CB6CCF" w:rsidP="00CB6CCF">
      <w:r w:rsidRPr="006341E4">
        <w:t>Η ΕΣΑμεΑ ζητά να μην υπάρξει καμία μείωση του αφορολογήτου ορίου για κανένα πολίτη. Ειδικότερα για τα άτομα με αναπηρία</w:t>
      </w:r>
      <w:r w:rsidR="005828B9" w:rsidRPr="006341E4">
        <w:t>, χρόνιες παθήσεις και τις οικογένειές τους</w:t>
      </w:r>
      <w:r w:rsidRPr="006341E4">
        <w:t xml:space="preserve"> ζητάμε τη διατήρηση των </w:t>
      </w:r>
      <w:r w:rsidR="00D04331">
        <w:t xml:space="preserve">φοροαπαλλαγών που είναι σε ισχύ. </w:t>
      </w:r>
    </w:p>
    <w:p w:rsidR="005828B9" w:rsidRPr="006341E4" w:rsidRDefault="005828B9" w:rsidP="00CB6CCF">
      <w:pPr>
        <w:rPr>
          <w:b/>
        </w:rPr>
      </w:pPr>
      <w:r w:rsidRPr="006341E4">
        <w:rPr>
          <w:b/>
        </w:rPr>
        <w:t>Εισοδηματικά κριτήρια και επιδόματα</w:t>
      </w:r>
    </w:p>
    <w:p w:rsidR="00CB6CCF" w:rsidRPr="006341E4" w:rsidRDefault="00CB6CCF" w:rsidP="00CB6CCF">
      <w:r w:rsidRPr="006341E4">
        <w:t xml:space="preserve">Ταυτόχρονα, το πάνδημο και δίκαιο αίτημα του αναπηρικού κινήματος το οποίο πρέπει να ικανοποιηθεί είναι να μην συνυπολογίζονται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σε οποιαδήποτε εισοδηματικά κριτήρια είτε φορολογικά μέτρα, όπως φοροαπαλλαγές </w:t>
      </w:r>
      <w:r w:rsidR="005828B9" w:rsidRPr="006341E4">
        <w:t>κλπ.</w:t>
      </w:r>
      <w:r w:rsidRPr="006341E4">
        <w:t>, είτε  στις συντάξεις, είτε για παράδειγμα στις μετεγγραφές και γενικά σε όποια μέτρα θεσπίζει η Πολιτεία σε οποιονδήποτε τομέα. Ζητάμε μία διάταξη που θα ορίζει την οριζόντια εξαίρεση σε οποιοδήποτε υπολογισμό εισοδηματικών κριτηρίων</w:t>
      </w:r>
      <w:r w:rsidR="005828B9" w:rsidRPr="006341E4">
        <w:t xml:space="preserve">. </w:t>
      </w:r>
    </w:p>
    <w:p w:rsidR="00CB6CCF" w:rsidRPr="006341E4" w:rsidRDefault="00F52F8E" w:rsidP="00CB6CCF">
      <w:r w:rsidRPr="006341E4">
        <w:rPr>
          <w:color w:val="auto"/>
        </w:rPr>
        <w:t>Είναι σημαντικό να τονίσουμε για ακόμη μία φορά ότι τα επιδόματα δίνονται στα άτομα με αναπηρία για την αντιμετώπιση του πρόσθετου κόστους</w:t>
      </w:r>
      <w:r w:rsidR="00D04331">
        <w:rPr>
          <w:color w:val="auto"/>
        </w:rPr>
        <w:t xml:space="preserve"> που προκύπτει από την αναπηρία</w:t>
      </w:r>
      <w:r w:rsidRPr="006341E4">
        <w:rPr>
          <w:color w:val="auto"/>
        </w:rPr>
        <w:t xml:space="preserve">. </w:t>
      </w:r>
      <w:r w:rsidR="00CB6CCF" w:rsidRPr="006341E4">
        <w:t xml:space="preserve">Δεν </w:t>
      </w:r>
      <w:r w:rsidR="005828B9" w:rsidRPr="006341E4">
        <w:t xml:space="preserve">αποτελεί σε καμία περίπτωση </w:t>
      </w:r>
      <w:r w:rsidR="00CB6CCF" w:rsidRPr="006341E4">
        <w:t xml:space="preserve">εισόδημα προς </w:t>
      </w:r>
      <w:r w:rsidR="005828B9" w:rsidRPr="006341E4">
        <w:t>φορολόγηση.</w:t>
      </w:r>
      <w:r w:rsidR="00D04331">
        <w:t xml:space="preserve"> </w:t>
      </w:r>
    </w:p>
    <w:p w:rsidR="005828B9" w:rsidRPr="006341E4" w:rsidRDefault="005828B9" w:rsidP="00CB6CCF">
      <w:pPr>
        <w:rPr>
          <w:b/>
        </w:rPr>
      </w:pPr>
      <w:r w:rsidRPr="006341E4">
        <w:rPr>
          <w:b/>
        </w:rPr>
        <w:t>Ειδική εισφορά αλληλεγγύης</w:t>
      </w:r>
    </w:p>
    <w:p w:rsidR="00642F8B" w:rsidRPr="006341E4" w:rsidRDefault="005828B9" w:rsidP="005828B9">
      <w:r w:rsidRPr="006341E4">
        <w:t>Ζητάμε την α</w:t>
      </w:r>
      <w:r w:rsidR="00395AEC" w:rsidRPr="006341E4">
        <w:t xml:space="preserve">παλλαγή </w:t>
      </w:r>
      <w:r w:rsidR="00642F8B" w:rsidRPr="006341E4">
        <w:t>όλων των ατόμων με αναπηρία με ποσοστό τουλάχιστο</w:t>
      </w:r>
      <w:r w:rsidR="00D04331">
        <w:t>ν 67</w:t>
      </w:r>
      <w:r w:rsidR="00642F8B" w:rsidRPr="006341E4">
        <w:t>%, ανεξαρτήτως κατηγορίας α</w:t>
      </w:r>
      <w:bookmarkStart w:id="0" w:name="_GoBack"/>
      <w:bookmarkEnd w:id="0"/>
      <w:r w:rsidR="00642F8B" w:rsidRPr="006341E4">
        <w:t xml:space="preserve">ναπηρίας και των οικογενειών που βαρύνονται φορολογικά με άτομα με βαριά αναπηρία, από την ειδική εισφορά αλληλεγγύης. </w:t>
      </w:r>
      <w:r w:rsidR="00A87EE1" w:rsidRPr="006341E4">
        <w:t xml:space="preserve">Σήμερα </w:t>
      </w:r>
      <w:r w:rsidR="00642F8B" w:rsidRPr="006341E4">
        <w:t>εξαιρούνται από την επιβολή της ειδικής εισφοράς αλληλεγγύης τα εισοδήματα των προσώπων που είναι ολικώς τυφλοί, καθώς και των προσώπων που παρουσιάζουν βαριές κινητικές αναπηρίες σε ποσοστό από 80% και άνω. Η Ε.Σ.Α.μεΑ. ζητάει η ανωτέρω εξαίρεση να επεκταθεί στα πρόσωπα της παρ. 2ε του άρθρου 14 του ν. 4172/2</w:t>
      </w:r>
      <w:r w:rsidR="003C1BE2" w:rsidRPr="006341E4">
        <w:t>013 - δηλ. τα άτομα</w:t>
      </w:r>
      <w:r w:rsidR="00642F8B" w:rsidRPr="006341E4">
        <w:t xml:space="preserve"> με ποσοστό αναπηρίας του</w:t>
      </w:r>
      <w:r w:rsidR="00D04331">
        <w:t>λάχιστον 67</w:t>
      </w:r>
      <w:r w:rsidR="00642F8B" w:rsidRPr="006341E4">
        <w:t>%, καθώς και στα πρόσωπα που βαρύνονται φορολογικά από άτομα με βαριές αναπηρίες με ποσοστό αναπηρίας 80% και άνω (νοητική αναπηρία, αυτισμό, σύνδρομο down, εγκεφαλική παράλυση ή βαριές πολλαπλές και ψυχικές αναπηρίες).</w:t>
      </w:r>
    </w:p>
    <w:p w:rsidR="005828B9" w:rsidRPr="006341E4" w:rsidRDefault="005828B9" w:rsidP="005828B9">
      <w:pPr>
        <w:rPr>
          <w:b/>
        </w:rPr>
      </w:pPr>
      <w:r w:rsidRPr="006341E4">
        <w:rPr>
          <w:b/>
        </w:rPr>
        <w:t>ΕΝΦΙΑ</w:t>
      </w:r>
    </w:p>
    <w:p w:rsidR="00D04331" w:rsidRDefault="00D04331" w:rsidP="005828B9">
      <w:r>
        <w:t>Ζητάμε την</w:t>
      </w:r>
      <w:r w:rsidR="005828B9" w:rsidRPr="006341E4">
        <w:t xml:space="preserve"> </w:t>
      </w:r>
      <w:r w:rsidR="00A87EE1" w:rsidRPr="006341E4">
        <w:t>απαλλαγή</w:t>
      </w:r>
      <w:r w:rsidR="00642F8B" w:rsidRPr="006341E4">
        <w:t xml:space="preserve"> όλων των ατόμων με αναπηρία με </w:t>
      </w:r>
      <w:r w:rsidR="00A87EE1" w:rsidRPr="006341E4">
        <w:t>ποσοστό αναπηρίας τουλάχιστον 67</w:t>
      </w:r>
      <w:r w:rsidR="00642F8B" w:rsidRPr="006341E4">
        <w:t>%, ανεξαρτήτως κατηγορίας αναπηρίας και των οικογενειών που βαρύνονται φορολογικά με άτομα με βαριά αναπηρία από τον ΕΝΦ</w:t>
      </w:r>
      <w:r w:rsidR="005828B9" w:rsidRPr="006341E4">
        <w:t xml:space="preserve">ΙΑ, χωρίς εισοδηματικά κριτήρια, </w:t>
      </w:r>
      <w:r>
        <w:t>γ</w:t>
      </w:r>
      <w:r w:rsidR="005828B9" w:rsidRPr="006341E4">
        <w:t>ια την α΄ κατοικία</w:t>
      </w:r>
      <w:r w:rsidR="009917F9">
        <w:t xml:space="preserve">, καθώς και τη θέσπιση ειδικού καθεστώτος </w:t>
      </w:r>
      <w:r>
        <w:t>προστασίας των ατόμων με αναπηρ</w:t>
      </w:r>
      <w:r w:rsidR="009917F9">
        <w:t>ία στον ΕΝΦΙ</w:t>
      </w:r>
      <w:r>
        <w:t xml:space="preserve">Α. </w:t>
      </w:r>
    </w:p>
    <w:p w:rsidR="005828B9" w:rsidRPr="006341E4" w:rsidRDefault="005828B9" w:rsidP="005828B9">
      <w:pPr>
        <w:rPr>
          <w:b/>
        </w:rPr>
      </w:pPr>
      <w:r w:rsidRPr="006341E4">
        <w:rPr>
          <w:b/>
        </w:rPr>
        <w:t>Επιχειρηματικότητα</w:t>
      </w:r>
    </w:p>
    <w:p w:rsidR="00F52F8E" w:rsidRDefault="005828B9" w:rsidP="005828B9">
      <w:r w:rsidRPr="006341E4">
        <w:lastRenderedPageBreak/>
        <w:t xml:space="preserve">Χρειάζονται προστατευτικά φορολογικά μέτρα </w:t>
      </w:r>
      <w:r w:rsidR="00F52F8E" w:rsidRPr="006341E4">
        <w:t>για τα άτομα με αναπηρία και χρόνιες παθήσεις με ποσοστό αναπηρίας 67% και άνω που έχουν επιχειρηματική δραστηριότητα.</w:t>
      </w:r>
    </w:p>
    <w:p w:rsidR="009917F9" w:rsidRPr="009917F9" w:rsidRDefault="009917F9" w:rsidP="005828B9">
      <w:pPr>
        <w:rPr>
          <w:b/>
        </w:rPr>
      </w:pPr>
      <w:r w:rsidRPr="009917F9">
        <w:rPr>
          <w:b/>
        </w:rPr>
        <w:t xml:space="preserve">Δανειολήπτες </w:t>
      </w:r>
    </w:p>
    <w:p w:rsidR="008B3556" w:rsidRPr="006341E4" w:rsidRDefault="008B3556" w:rsidP="005828B9">
      <w:r w:rsidRPr="008B3556">
        <w:t xml:space="preserve">Ζητάμε τη λήψη μέτρων για την πλήρη προστασία των </w:t>
      </w:r>
      <w:r w:rsidRPr="008B3556">
        <w:rPr>
          <w:b/>
        </w:rPr>
        <w:t xml:space="preserve">δανειοληπτών </w:t>
      </w:r>
      <w:r w:rsidRPr="008B3556">
        <w:t>με αναπηρία και των οικογενειών που έχουν στη φροντίδα τους άτομα με βαριές αναπηρίες,</w:t>
      </w:r>
    </w:p>
    <w:p w:rsidR="00597F96" w:rsidRPr="006341E4" w:rsidRDefault="00597F96" w:rsidP="00597F96">
      <w:pPr>
        <w:rPr>
          <w:b/>
          <w:i/>
        </w:rPr>
      </w:pPr>
      <w:r w:rsidRPr="006341E4">
        <w:rPr>
          <w:b/>
          <w:i/>
        </w:rPr>
        <w:t xml:space="preserve">Κύριε Υπουργέ, </w:t>
      </w:r>
    </w:p>
    <w:p w:rsidR="00597F96" w:rsidRPr="006341E4" w:rsidRDefault="005828B9" w:rsidP="00597F96">
      <w:r w:rsidRPr="006341E4">
        <w:t xml:space="preserve">Ζητάμε </w:t>
      </w:r>
      <w:r w:rsidR="00597F96" w:rsidRPr="006341E4">
        <w:t xml:space="preserve">τον άμεσο ορισμό συνάντησης μαζί σας, όπου θα μας δοθεί η ευκαιρία να </w:t>
      </w:r>
      <w:r w:rsidR="007D5DFE" w:rsidRPr="006341E4">
        <w:t>συζητήσουμε</w:t>
      </w:r>
      <w:r w:rsidR="00597F96" w:rsidRPr="006341E4">
        <w:t xml:space="preserve"> αναλυτικά </w:t>
      </w:r>
      <w:r w:rsidR="007D5DFE" w:rsidRPr="006341E4">
        <w:t>τα ανωτέρω,</w:t>
      </w:r>
      <w:r w:rsidR="00597F96" w:rsidRPr="006341E4">
        <w:t xml:space="preserve">  για την επίτευξη της καλύτερης δυνατής λύσης. </w:t>
      </w:r>
    </w:p>
    <w:p w:rsidR="00E70687" w:rsidRPr="006341E4" w:rsidRDefault="00E70687" w:rsidP="00A5663B">
      <w:pPr>
        <w:sectPr w:rsidR="00E70687" w:rsidRPr="006341E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341E4" w:rsidRDefault="00E70687" w:rsidP="00E70687">
      <w:pPr>
        <w:jc w:val="center"/>
        <w:rPr>
          <w:b/>
        </w:rPr>
      </w:pPr>
      <w:r w:rsidRPr="006341E4">
        <w:rPr>
          <w:b/>
        </w:rPr>
        <w:t>Με εκτίμηση</w:t>
      </w:r>
    </w:p>
    <w:p w:rsidR="00E70687" w:rsidRPr="006341E4" w:rsidRDefault="00E70687" w:rsidP="00E70687">
      <w:pPr>
        <w:jc w:val="center"/>
        <w:rPr>
          <w:b/>
        </w:rPr>
        <w:sectPr w:rsidR="00E70687" w:rsidRPr="006341E4" w:rsidSect="00E70687">
          <w:type w:val="continuous"/>
          <w:pgSz w:w="11906" w:h="16838"/>
          <w:pgMar w:top="1440" w:right="1800" w:bottom="1440" w:left="1800" w:header="709" w:footer="370" w:gutter="0"/>
          <w:cols w:space="708"/>
          <w:docGrid w:linePitch="360"/>
        </w:sectPr>
      </w:pPr>
    </w:p>
    <w:p w:rsidR="00E70687" w:rsidRPr="006341E4" w:rsidRDefault="00E70687" w:rsidP="00E70687">
      <w:pPr>
        <w:jc w:val="center"/>
        <w:rPr>
          <w:b/>
        </w:rPr>
      </w:pPr>
      <w:r w:rsidRPr="006341E4">
        <w:rPr>
          <w:b/>
        </w:rPr>
        <w:t xml:space="preserve">Ο </w:t>
      </w:r>
      <w:r w:rsidR="00C0166C" w:rsidRPr="006341E4">
        <w:rPr>
          <w:b/>
        </w:rPr>
        <w:t>Πρόεδρος</w:t>
      </w:r>
    </w:p>
    <w:p w:rsidR="0062257A" w:rsidRDefault="0062257A" w:rsidP="00E70687">
      <w:pPr>
        <w:jc w:val="center"/>
        <w:rPr>
          <w:b/>
        </w:rPr>
      </w:pPr>
    </w:p>
    <w:p w:rsidR="009917F9" w:rsidRPr="006341E4" w:rsidRDefault="009917F9" w:rsidP="00E70687">
      <w:pPr>
        <w:jc w:val="center"/>
        <w:rPr>
          <w:b/>
        </w:rPr>
      </w:pPr>
    </w:p>
    <w:p w:rsidR="00E70687" w:rsidRPr="006341E4" w:rsidRDefault="00E70687" w:rsidP="00E70687">
      <w:pPr>
        <w:jc w:val="center"/>
        <w:rPr>
          <w:b/>
        </w:rPr>
      </w:pPr>
      <w:r w:rsidRPr="006341E4">
        <w:rPr>
          <w:b/>
        </w:rPr>
        <w:t xml:space="preserve">Ι. </w:t>
      </w:r>
      <w:r w:rsidR="00C0166C" w:rsidRPr="006341E4">
        <w:rPr>
          <w:b/>
        </w:rPr>
        <w:t>Βαρδακαστάνης</w:t>
      </w:r>
    </w:p>
    <w:p w:rsidR="00E70687" w:rsidRPr="006341E4" w:rsidRDefault="00E70687" w:rsidP="00E70687">
      <w:pPr>
        <w:jc w:val="center"/>
        <w:rPr>
          <w:b/>
        </w:rPr>
      </w:pPr>
      <w:r w:rsidRPr="006341E4">
        <w:rPr>
          <w:b/>
        </w:rPr>
        <w:br w:type="column"/>
      </w:r>
      <w:r w:rsidRPr="006341E4">
        <w:rPr>
          <w:b/>
        </w:rPr>
        <w:t xml:space="preserve">Ο </w:t>
      </w:r>
      <w:r w:rsidR="00C0166C" w:rsidRPr="006341E4">
        <w:rPr>
          <w:b/>
        </w:rPr>
        <w:t>Γεν</w:t>
      </w:r>
      <w:r w:rsidRPr="006341E4">
        <w:rPr>
          <w:b/>
        </w:rPr>
        <w:t xml:space="preserve">. </w:t>
      </w:r>
      <w:r w:rsidR="00C0166C" w:rsidRPr="006341E4">
        <w:rPr>
          <w:b/>
        </w:rPr>
        <w:t>Γραμματέας</w:t>
      </w:r>
    </w:p>
    <w:p w:rsidR="0062257A" w:rsidRDefault="0062257A" w:rsidP="00E70687">
      <w:pPr>
        <w:jc w:val="center"/>
        <w:rPr>
          <w:b/>
        </w:rPr>
      </w:pPr>
    </w:p>
    <w:p w:rsidR="009917F9" w:rsidRPr="006341E4" w:rsidRDefault="009917F9" w:rsidP="00E70687">
      <w:pPr>
        <w:jc w:val="center"/>
        <w:rPr>
          <w:b/>
        </w:rPr>
      </w:pPr>
    </w:p>
    <w:p w:rsidR="00E70687" w:rsidRPr="006341E4" w:rsidRDefault="00154ADF" w:rsidP="00154ADF">
      <w:pPr>
        <w:jc w:val="center"/>
        <w:rPr>
          <w:b/>
        </w:rPr>
        <w:sectPr w:rsidR="00E70687" w:rsidRPr="006341E4" w:rsidSect="00E70687">
          <w:type w:val="continuous"/>
          <w:pgSz w:w="11906" w:h="16838"/>
          <w:pgMar w:top="1440" w:right="1800" w:bottom="1440" w:left="1800" w:header="709" w:footer="370" w:gutter="0"/>
          <w:cols w:num="2" w:space="708"/>
          <w:docGrid w:linePitch="360"/>
        </w:sectPr>
      </w:pPr>
      <w:r w:rsidRPr="006341E4">
        <w:rPr>
          <w:b/>
        </w:rPr>
        <w:t>Ι. Λυμβαίος</w:t>
      </w:r>
    </w:p>
    <w:p w:rsidR="00E70687" w:rsidRPr="006341E4" w:rsidRDefault="00E70687" w:rsidP="00E70687">
      <w:pPr>
        <w:spacing w:before="600" w:after="120"/>
        <w:jc w:val="left"/>
        <w:rPr>
          <w:b/>
        </w:rPr>
      </w:pPr>
      <w:r w:rsidRPr="006341E4">
        <w:rPr>
          <w:b/>
        </w:rPr>
        <w:t xml:space="preserve">Πίνακας Αποδεκτών: </w:t>
      </w:r>
    </w:p>
    <w:p w:rsidR="009917F9" w:rsidRDefault="00E70687" w:rsidP="009917F9">
      <w:pPr>
        <w:pStyle w:val="a8"/>
        <w:numPr>
          <w:ilvl w:val="0"/>
          <w:numId w:val="11"/>
        </w:numPr>
        <w:ind w:left="284" w:hanging="284"/>
        <w:jc w:val="left"/>
      </w:pPr>
      <w:r w:rsidRPr="006341E4">
        <w:t>Γρα</w:t>
      </w:r>
      <w:r w:rsidR="007D5DFE" w:rsidRPr="006341E4">
        <w:t>φείο Πρωθυπουργού</w:t>
      </w:r>
    </w:p>
    <w:p w:rsidR="009917F9" w:rsidRPr="006341E4" w:rsidRDefault="009917F9" w:rsidP="009917F9">
      <w:pPr>
        <w:pStyle w:val="a8"/>
        <w:numPr>
          <w:ilvl w:val="0"/>
          <w:numId w:val="11"/>
        </w:numPr>
        <w:ind w:left="284" w:hanging="284"/>
        <w:jc w:val="left"/>
      </w:pPr>
      <w:r>
        <w:t xml:space="preserve">Γραφείο ΓΓ Γενικής Γραμματείας </w:t>
      </w:r>
      <w:r w:rsidRPr="009917F9">
        <w:t>Πρωθυπουργού</w:t>
      </w:r>
    </w:p>
    <w:p w:rsidR="00E70687" w:rsidRDefault="009917F9" w:rsidP="007D5DFE">
      <w:pPr>
        <w:pStyle w:val="a8"/>
        <w:numPr>
          <w:ilvl w:val="0"/>
          <w:numId w:val="11"/>
        </w:numPr>
        <w:ind w:left="284" w:hanging="284"/>
        <w:jc w:val="left"/>
      </w:pPr>
      <w:r>
        <w:t xml:space="preserve">Ηγεσία υπουργείου Οικονομικών </w:t>
      </w:r>
    </w:p>
    <w:p w:rsidR="009917F9" w:rsidRDefault="009917F9" w:rsidP="007D5DFE">
      <w:pPr>
        <w:pStyle w:val="a8"/>
        <w:numPr>
          <w:ilvl w:val="0"/>
          <w:numId w:val="11"/>
        </w:numPr>
        <w:ind w:left="284" w:hanging="284"/>
        <w:jc w:val="left"/>
      </w:pPr>
      <w:r>
        <w:t>Γραφείο υπουργού Επικρατείας Αλ. Φλαμπουράρη</w:t>
      </w:r>
    </w:p>
    <w:p w:rsidR="009917F9" w:rsidRDefault="009917F9" w:rsidP="007D5DFE">
      <w:pPr>
        <w:pStyle w:val="a8"/>
        <w:numPr>
          <w:ilvl w:val="0"/>
          <w:numId w:val="11"/>
        </w:numPr>
        <w:ind w:left="284" w:hanging="284"/>
        <w:jc w:val="left"/>
      </w:pPr>
      <w:r>
        <w:t xml:space="preserve">Γραφείο υπουργού Επικρατείας Χρ. Βερναρδάκη </w:t>
      </w:r>
    </w:p>
    <w:p w:rsidR="009917F9" w:rsidRDefault="009917F9" w:rsidP="007D5DFE">
      <w:pPr>
        <w:pStyle w:val="a8"/>
        <w:numPr>
          <w:ilvl w:val="0"/>
          <w:numId w:val="11"/>
        </w:numPr>
        <w:ind w:left="284" w:hanging="284"/>
        <w:jc w:val="left"/>
      </w:pPr>
      <w:r>
        <w:t xml:space="preserve">Γραφείο υπουργού Επικρατείας Δ. </w:t>
      </w:r>
      <w:proofErr w:type="spellStart"/>
      <w:r>
        <w:t>Τζανακόπουλου</w:t>
      </w:r>
      <w:proofErr w:type="spellEnd"/>
    </w:p>
    <w:p w:rsidR="009917F9" w:rsidRPr="006341E4" w:rsidRDefault="009917F9" w:rsidP="007D5DFE">
      <w:pPr>
        <w:pStyle w:val="a8"/>
        <w:numPr>
          <w:ilvl w:val="0"/>
          <w:numId w:val="11"/>
        </w:numPr>
        <w:ind w:left="284" w:hanging="284"/>
        <w:jc w:val="left"/>
      </w:pPr>
      <w:r>
        <w:t>Βουλή των Ελλήνων</w:t>
      </w:r>
    </w:p>
    <w:p w:rsidR="00E70687" w:rsidRPr="006341E4" w:rsidRDefault="00E70687" w:rsidP="00E70687">
      <w:pPr>
        <w:pStyle w:val="a8"/>
        <w:numPr>
          <w:ilvl w:val="0"/>
          <w:numId w:val="11"/>
        </w:numPr>
        <w:ind w:left="284" w:hanging="284"/>
        <w:jc w:val="left"/>
      </w:pPr>
      <w:r w:rsidRPr="006341E4">
        <w:t xml:space="preserve">Φορείς Μέλη </w:t>
      </w:r>
      <w:r w:rsidR="00E26695" w:rsidRPr="006341E4">
        <w:t>Ε.Σ.Α.μεΑ</w:t>
      </w:r>
      <w:r w:rsidRPr="006341E4">
        <w:t>.</w:t>
      </w:r>
    </w:p>
    <w:sectPr w:rsidR="00E70687" w:rsidRPr="006341E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23" w:rsidRDefault="00053C23" w:rsidP="00A5663B">
      <w:pPr>
        <w:spacing w:after="0" w:line="240" w:lineRule="auto"/>
      </w:pPr>
      <w:r>
        <w:separator/>
      </w:r>
    </w:p>
  </w:endnote>
  <w:endnote w:type="continuationSeparator" w:id="0">
    <w:p w:rsidR="00053C23" w:rsidRDefault="00053C2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2" name="Εικόνα 2"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3" name="Εικόνα 3"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23" w:rsidRDefault="00053C23" w:rsidP="00A5663B">
      <w:pPr>
        <w:spacing w:after="0" w:line="240" w:lineRule="auto"/>
      </w:pPr>
      <w:r>
        <w:separator/>
      </w:r>
    </w:p>
  </w:footnote>
  <w:footnote w:type="continuationSeparator" w:id="0">
    <w:p w:rsidR="00053C23" w:rsidRDefault="00053C2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1" name="Εικόνα 1"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11781">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EFF"/>
    <w:multiLevelType w:val="hybridMultilevel"/>
    <w:tmpl w:val="E7CAC6D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E2C3533"/>
    <w:multiLevelType w:val="hybridMultilevel"/>
    <w:tmpl w:val="6452306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3C23"/>
    <w:rsid w:val="0006039E"/>
    <w:rsid w:val="000A603E"/>
    <w:rsid w:val="000C602B"/>
    <w:rsid w:val="00154ADF"/>
    <w:rsid w:val="001B3428"/>
    <w:rsid w:val="00201CCB"/>
    <w:rsid w:val="00220D2E"/>
    <w:rsid w:val="00261A52"/>
    <w:rsid w:val="0026597B"/>
    <w:rsid w:val="002D1046"/>
    <w:rsid w:val="00311781"/>
    <w:rsid w:val="00395AEC"/>
    <w:rsid w:val="003C1BE2"/>
    <w:rsid w:val="00412BB7"/>
    <w:rsid w:val="00442E9B"/>
    <w:rsid w:val="004B3A52"/>
    <w:rsid w:val="005672BE"/>
    <w:rsid w:val="005828B9"/>
    <w:rsid w:val="00597F96"/>
    <w:rsid w:val="00610367"/>
    <w:rsid w:val="0062257A"/>
    <w:rsid w:val="006341E4"/>
    <w:rsid w:val="00642F8B"/>
    <w:rsid w:val="00651CD5"/>
    <w:rsid w:val="006F050F"/>
    <w:rsid w:val="0077016C"/>
    <w:rsid w:val="007A352C"/>
    <w:rsid w:val="007D5DFE"/>
    <w:rsid w:val="00811A9B"/>
    <w:rsid w:val="00836E93"/>
    <w:rsid w:val="008B3556"/>
    <w:rsid w:val="008C0B38"/>
    <w:rsid w:val="008F4A49"/>
    <w:rsid w:val="00904717"/>
    <w:rsid w:val="009733B0"/>
    <w:rsid w:val="00974746"/>
    <w:rsid w:val="009747EE"/>
    <w:rsid w:val="009917F9"/>
    <w:rsid w:val="009B3183"/>
    <w:rsid w:val="00A5663B"/>
    <w:rsid w:val="00A87EE1"/>
    <w:rsid w:val="00B01AB1"/>
    <w:rsid w:val="00B27D14"/>
    <w:rsid w:val="00B42B80"/>
    <w:rsid w:val="00B9614C"/>
    <w:rsid w:val="00B96AA4"/>
    <w:rsid w:val="00BD28B3"/>
    <w:rsid w:val="00C0166C"/>
    <w:rsid w:val="00C614C2"/>
    <w:rsid w:val="00C8235E"/>
    <w:rsid w:val="00CB6CCF"/>
    <w:rsid w:val="00D04331"/>
    <w:rsid w:val="00D11B9D"/>
    <w:rsid w:val="00D35E63"/>
    <w:rsid w:val="00D451B1"/>
    <w:rsid w:val="00DD52ED"/>
    <w:rsid w:val="00E15365"/>
    <w:rsid w:val="00E26695"/>
    <w:rsid w:val="00E70687"/>
    <w:rsid w:val="00EE6171"/>
    <w:rsid w:val="00F21B29"/>
    <w:rsid w:val="00F52F8E"/>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BD28B3"/>
    <w:rPr>
      <w:color w:val="0000FF" w:themeColor="hyperlink"/>
      <w:u w:val="single"/>
    </w:rPr>
  </w:style>
  <w:style w:type="character" w:styleId="-0">
    <w:name w:val="FollowedHyperlink"/>
    <w:basedOn w:val="a0"/>
    <w:uiPriority w:val="99"/>
    <w:semiHidden/>
    <w:unhideWhenUsed/>
    <w:rsid w:val="008C0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BB0515-ED82-41C3-A6C8-8F48DA26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833</Words>
  <Characters>4503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22</cp:revision>
  <cp:lastPrinted>2017-02-28T11:33:00Z</cp:lastPrinted>
  <dcterms:created xsi:type="dcterms:W3CDTF">2017-02-22T13:10:00Z</dcterms:created>
  <dcterms:modified xsi:type="dcterms:W3CDTF">2017-03-01T08:53:00Z</dcterms:modified>
</cp:coreProperties>
</file>