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74C03" w:rsidRDefault="00A5663B" w:rsidP="00C0166C">
      <w:pPr>
        <w:spacing w:before="240" w:after="0"/>
        <w:rPr>
          <w:rFonts w:asciiTheme="majorHAnsi" w:hAnsiTheme="majorHAnsi"/>
          <w:b/>
        </w:rPr>
      </w:pPr>
      <w:r w:rsidRPr="00B74C03">
        <w:rPr>
          <w:rFonts w:asciiTheme="majorHAnsi" w:hAnsiTheme="majorHAnsi"/>
          <w:b/>
        </w:rPr>
        <w:t>ΚΑΤΕΠΕΙΓΟΝ</w:t>
      </w:r>
    </w:p>
    <w:p w:rsidR="00A5663B" w:rsidRPr="00B74C03" w:rsidRDefault="00A5663B" w:rsidP="00C0166C">
      <w:pPr>
        <w:spacing w:after="0"/>
        <w:rPr>
          <w:rFonts w:asciiTheme="majorHAnsi" w:hAnsiTheme="majorHAnsi"/>
        </w:rPr>
      </w:pPr>
      <w:r w:rsidRPr="00B74C03">
        <w:rPr>
          <w:rFonts w:asciiTheme="majorHAnsi" w:hAnsiTheme="majorHAnsi"/>
        </w:rPr>
        <w:t xml:space="preserve">Πληροφορίες: </w:t>
      </w:r>
      <w:r w:rsidR="00EC57C4" w:rsidRPr="00B74C03">
        <w:rPr>
          <w:rFonts w:asciiTheme="majorHAnsi" w:hAnsiTheme="majorHAnsi"/>
        </w:rPr>
        <w:t>Χρ</w:t>
      </w:r>
      <w:r w:rsidR="00A11D9F" w:rsidRPr="00B74C03">
        <w:rPr>
          <w:rFonts w:asciiTheme="majorHAnsi" w:hAnsiTheme="majorHAnsi"/>
        </w:rPr>
        <w:t xml:space="preserve">. </w:t>
      </w:r>
      <w:r w:rsidR="00EC57C4" w:rsidRPr="00B74C03">
        <w:rPr>
          <w:rFonts w:asciiTheme="majorHAnsi" w:hAnsiTheme="majorHAnsi"/>
        </w:rPr>
        <w:t xml:space="preserve">Σαμαρά </w:t>
      </w:r>
      <w:r w:rsidR="00A11D9F" w:rsidRPr="00B74C03">
        <w:rPr>
          <w:rFonts w:asciiTheme="majorHAnsi" w:hAnsiTheme="majorHAnsi"/>
        </w:rPr>
        <w:t xml:space="preserve"> </w:t>
      </w:r>
    </w:p>
    <w:p w:rsidR="00A5663B" w:rsidRPr="00B74C03" w:rsidRDefault="00A5663B" w:rsidP="00C0166C">
      <w:pPr>
        <w:tabs>
          <w:tab w:val="left" w:pos="2694"/>
        </w:tabs>
        <w:spacing w:before="480" w:after="0"/>
        <w:ind w:left="1418"/>
        <w:jc w:val="left"/>
        <w:rPr>
          <w:rFonts w:asciiTheme="majorHAnsi" w:hAnsiTheme="majorHAnsi"/>
          <w:b/>
        </w:rPr>
      </w:pPr>
      <w:r w:rsidRPr="00B74C03">
        <w:rPr>
          <w:rFonts w:asciiTheme="majorHAnsi" w:hAnsiTheme="majorHAnsi"/>
          <w:b/>
        </w:rPr>
        <w:br w:type="column"/>
      </w:r>
      <w:r w:rsidRPr="00B74C03">
        <w:rPr>
          <w:rFonts w:asciiTheme="majorHAnsi" w:hAnsiTheme="majorHAnsi"/>
          <w:b/>
        </w:rPr>
        <w:t xml:space="preserve">Αθήνα: </w:t>
      </w:r>
      <w:r w:rsidR="008511C9" w:rsidRPr="00B74C03">
        <w:rPr>
          <w:rFonts w:asciiTheme="majorHAnsi" w:hAnsiTheme="majorHAnsi"/>
          <w:b/>
        </w:rPr>
        <w:t>25</w:t>
      </w:r>
      <w:r w:rsidR="00EC57C4" w:rsidRPr="00B74C03">
        <w:rPr>
          <w:rFonts w:asciiTheme="majorHAnsi" w:hAnsiTheme="majorHAnsi"/>
          <w:b/>
        </w:rPr>
        <w:t>.11</w:t>
      </w:r>
      <w:r w:rsidR="00A11D9F" w:rsidRPr="00B74C03">
        <w:rPr>
          <w:rFonts w:asciiTheme="majorHAnsi" w:hAnsiTheme="majorHAnsi"/>
          <w:b/>
        </w:rPr>
        <w:t>.2016</w:t>
      </w:r>
    </w:p>
    <w:p w:rsidR="00A5663B" w:rsidRPr="00B74C03" w:rsidRDefault="00A5663B" w:rsidP="00A11D9F">
      <w:pPr>
        <w:tabs>
          <w:tab w:val="left" w:pos="2694"/>
        </w:tabs>
        <w:ind w:left="1418"/>
        <w:jc w:val="left"/>
        <w:rPr>
          <w:rFonts w:asciiTheme="majorHAnsi" w:hAnsiTheme="majorHAnsi"/>
          <w:b/>
        </w:rPr>
        <w:sectPr w:rsidR="00A5663B" w:rsidRPr="00B74C0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74C03">
        <w:rPr>
          <w:rFonts w:asciiTheme="majorHAnsi" w:hAnsiTheme="majorHAnsi"/>
          <w:b/>
        </w:rPr>
        <w:t xml:space="preserve">Αρ. Πρωτ.: </w:t>
      </w:r>
      <w:r w:rsidR="00CF5056" w:rsidRPr="00B74C03">
        <w:rPr>
          <w:rFonts w:asciiTheme="majorHAnsi" w:hAnsiTheme="majorHAnsi"/>
          <w:b/>
        </w:rPr>
        <w:t>1772</w:t>
      </w:r>
    </w:p>
    <w:p w:rsidR="008511C9" w:rsidRPr="00B74C03" w:rsidRDefault="00EC57C4" w:rsidP="008511C9">
      <w:pPr>
        <w:jc w:val="left"/>
        <w:rPr>
          <w:rFonts w:asciiTheme="majorHAnsi" w:hAnsiTheme="majorHAnsi"/>
          <w:b/>
          <w:sz w:val="24"/>
          <w:szCs w:val="24"/>
        </w:rPr>
      </w:pPr>
      <w:r w:rsidRPr="00B74C03">
        <w:rPr>
          <w:rFonts w:asciiTheme="majorHAnsi" w:hAnsiTheme="majorHAnsi"/>
          <w:b/>
          <w:sz w:val="24"/>
          <w:szCs w:val="24"/>
        </w:rPr>
        <w:t xml:space="preserve">Προς: κ. </w:t>
      </w:r>
      <w:r w:rsidR="008511C9" w:rsidRPr="00B74C03">
        <w:rPr>
          <w:rFonts w:asciiTheme="majorHAnsi" w:hAnsiTheme="majorHAnsi"/>
          <w:b/>
          <w:sz w:val="24"/>
          <w:szCs w:val="24"/>
        </w:rPr>
        <w:t>Γ</w:t>
      </w:r>
      <w:r w:rsidRPr="00B74C03">
        <w:rPr>
          <w:rFonts w:asciiTheme="majorHAnsi" w:hAnsiTheme="majorHAnsi"/>
          <w:b/>
          <w:sz w:val="24"/>
          <w:szCs w:val="24"/>
        </w:rPr>
        <w:t xml:space="preserve">. </w:t>
      </w:r>
      <w:proofErr w:type="spellStart"/>
      <w:r w:rsidR="008511C9" w:rsidRPr="00B74C03">
        <w:rPr>
          <w:rFonts w:asciiTheme="majorHAnsi" w:hAnsiTheme="majorHAnsi"/>
          <w:b/>
          <w:sz w:val="24"/>
          <w:szCs w:val="24"/>
        </w:rPr>
        <w:t>Πιτσιλή</w:t>
      </w:r>
      <w:proofErr w:type="spellEnd"/>
      <w:r w:rsidR="008511C9" w:rsidRPr="00B74C03">
        <w:rPr>
          <w:rFonts w:asciiTheme="majorHAnsi" w:hAnsiTheme="majorHAnsi"/>
          <w:b/>
          <w:sz w:val="24"/>
          <w:szCs w:val="24"/>
        </w:rPr>
        <w:t xml:space="preserve">, </w:t>
      </w:r>
      <w:r w:rsidRPr="00B74C03">
        <w:rPr>
          <w:rFonts w:asciiTheme="majorHAnsi" w:hAnsiTheme="majorHAnsi"/>
          <w:b/>
          <w:sz w:val="24"/>
          <w:szCs w:val="24"/>
        </w:rPr>
        <w:t>Γενικ</w:t>
      </w:r>
      <w:r w:rsidR="008511C9" w:rsidRPr="00B74C03">
        <w:rPr>
          <w:rFonts w:asciiTheme="majorHAnsi" w:hAnsiTheme="majorHAnsi"/>
          <w:b/>
          <w:sz w:val="24"/>
          <w:szCs w:val="24"/>
        </w:rPr>
        <w:t>ό</w:t>
      </w:r>
      <w:r w:rsidRPr="00B74C03">
        <w:rPr>
          <w:rFonts w:asciiTheme="majorHAnsi" w:hAnsiTheme="majorHAnsi"/>
          <w:b/>
          <w:sz w:val="24"/>
          <w:szCs w:val="24"/>
        </w:rPr>
        <w:t xml:space="preserve"> Γραμματέα Δημοσίων Εσόδων </w:t>
      </w:r>
    </w:p>
    <w:p w:rsidR="00EC57C4" w:rsidRPr="00B74C03" w:rsidRDefault="00EC57C4" w:rsidP="008511C9">
      <w:pPr>
        <w:jc w:val="left"/>
        <w:rPr>
          <w:rFonts w:asciiTheme="majorHAnsi" w:hAnsiTheme="majorHAnsi"/>
          <w:sz w:val="24"/>
          <w:szCs w:val="24"/>
        </w:rPr>
      </w:pPr>
      <w:r w:rsidRPr="00B74C03">
        <w:rPr>
          <w:rFonts w:asciiTheme="majorHAnsi" w:hAnsiTheme="majorHAnsi"/>
          <w:sz w:val="24"/>
          <w:szCs w:val="24"/>
        </w:rPr>
        <w:t>ΚΟΙΝ: «Πίνακας Αποδεκτών»</w:t>
      </w:r>
    </w:p>
    <w:p w:rsidR="00EC57C4" w:rsidRPr="00B74C03" w:rsidRDefault="008511C9" w:rsidP="00EC57C4">
      <w:pPr>
        <w:rPr>
          <w:rFonts w:asciiTheme="majorHAnsi" w:hAnsiTheme="majorHAnsi"/>
          <w:b/>
          <w:sz w:val="24"/>
          <w:szCs w:val="24"/>
        </w:rPr>
      </w:pPr>
      <w:r w:rsidRPr="00B74C03">
        <w:rPr>
          <w:rFonts w:asciiTheme="majorHAnsi" w:hAnsiTheme="majorHAnsi"/>
          <w:b/>
          <w:sz w:val="24"/>
          <w:szCs w:val="24"/>
        </w:rPr>
        <w:t>Θέμα:</w:t>
      </w:r>
      <w:r w:rsidR="00EC57C4" w:rsidRPr="00B74C03">
        <w:rPr>
          <w:rFonts w:asciiTheme="majorHAnsi" w:hAnsiTheme="majorHAnsi"/>
          <w:b/>
          <w:sz w:val="24"/>
          <w:szCs w:val="24"/>
        </w:rPr>
        <w:t xml:space="preserve"> «Ζητείται επίλυση ζητήματος που αφορά στην εφαρμογή του μέτρου της απαλλαγής από την παρακράτηση του φόρου εισοδήματος μισθών και συντάξεων που χορηγούνται σε άτομα με ποσοστό αναπηρίας τουλάχιστον ογδόντα τοις εκατό (80%)»</w:t>
      </w:r>
    </w:p>
    <w:p w:rsidR="00EC57C4" w:rsidRPr="00B74C03" w:rsidRDefault="008511C9" w:rsidP="00EC57C4">
      <w:pPr>
        <w:rPr>
          <w:rFonts w:asciiTheme="majorHAnsi" w:hAnsiTheme="majorHAnsi"/>
          <w:b/>
          <w:i/>
          <w:sz w:val="24"/>
          <w:szCs w:val="24"/>
        </w:rPr>
      </w:pPr>
      <w:r w:rsidRPr="00B74C03">
        <w:rPr>
          <w:rFonts w:asciiTheme="majorHAnsi" w:hAnsiTheme="majorHAnsi"/>
          <w:b/>
          <w:i/>
          <w:sz w:val="24"/>
          <w:szCs w:val="24"/>
        </w:rPr>
        <w:t>Κύριε</w:t>
      </w:r>
      <w:r w:rsidR="00EC57C4" w:rsidRPr="00B74C03">
        <w:rPr>
          <w:rFonts w:asciiTheme="majorHAnsi" w:hAnsiTheme="majorHAnsi"/>
          <w:b/>
          <w:i/>
          <w:sz w:val="24"/>
          <w:szCs w:val="24"/>
        </w:rPr>
        <w:t xml:space="preserve"> Γενικ</w:t>
      </w:r>
      <w:r w:rsidRPr="00B74C03">
        <w:rPr>
          <w:rFonts w:asciiTheme="majorHAnsi" w:hAnsiTheme="majorHAnsi"/>
          <w:b/>
          <w:i/>
          <w:sz w:val="24"/>
          <w:szCs w:val="24"/>
        </w:rPr>
        <w:t>έ</w:t>
      </w:r>
      <w:r w:rsidR="00EC57C4" w:rsidRPr="00B74C03">
        <w:rPr>
          <w:rFonts w:asciiTheme="majorHAnsi" w:hAnsiTheme="majorHAnsi"/>
          <w:b/>
          <w:i/>
          <w:sz w:val="24"/>
          <w:szCs w:val="24"/>
        </w:rPr>
        <w:t>,</w:t>
      </w:r>
    </w:p>
    <w:p w:rsidR="00EC57C4" w:rsidRPr="00B74C03" w:rsidRDefault="00EC57C4" w:rsidP="00EC57C4">
      <w:pPr>
        <w:rPr>
          <w:rFonts w:asciiTheme="majorHAnsi" w:hAnsiTheme="majorHAnsi"/>
          <w:sz w:val="24"/>
          <w:szCs w:val="24"/>
        </w:rPr>
      </w:pPr>
      <w:r w:rsidRPr="00B74C03">
        <w:rPr>
          <w:rFonts w:asciiTheme="majorHAnsi" w:hAnsiTheme="majorHAnsi"/>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r w:rsidRPr="00B74C03">
        <w:rPr>
          <w:rFonts w:asciiTheme="majorHAnsi" w:hAnsiTheme="majorHAnsi"/>
          <w:b/>
          <w:sz w:val="24"/>
          <w:szCs w:val="24"/>
        </w:rPr>
        <w:t xml:space="preserve">με το παρόν επιθυμεί να θέσει υπόψη </w:t>
      </w:r>
      <w:r w:rsidR="008511C9" w:rsidRPr="00B74C03">
        <w:rPr>
          <w:rFonts w:asciiTheme="majorHAnsi" w:hAnsiTheme="majorHAnsi"/>
          <w:b/>
          <w:sz w:val="24"/>
          <w:szCs w:val="24"/>
        </w:rPr>
        <w:t>σας,</w:t>
      </w:r>
      <w:r w:rsidRPr="00B74C03">
        <w:rPr>
          <w:rFonts w:asciiTheme="majorHAnsi" w:hAnsiTheme="majorHAnsi"/>
          <w:b/>
          <w:sz w:val="24"/>
          <w:szCs w:val="24"/>
        </w:rPr>
        <w:t xml:space="preserve"> </w:t>
      </w:r>
      <w:r w:rsidR="00D70CD1" w:rsidRPr="00B74C03">
        <w:rPr>
          <w:rFonts w:asciiTheme="majorHAnsi" w:hAnsiTheme="majorHAnsi"/>
          <w:b/>
          <w:sz w:val="24"/>
          <w:szCs w:val="24"/>
        </w:rPr>
        <w:t>τα προβλήματα</w:t>
      </w:r>
      <w:r w:rsidRPr="00B74C03">
        <w:rPr>
          <w:rFonts w:asciiTheme="majorHAnsi" w:hAnsiTheme="majorHAnsi"/>
          <w:b/>
          <w:sz w:val="24"/>
          <w:szCs w:val="24"/>
        </w:rPr>
        <w:t xml:space="preserve"> που έχ</w:t>
      </w:r>
      <w:r w:rsidR="00D70CD1" w:rsidRPr="00B74C03">
        <w:rPr>
          <w:rFonts w:asciiTheme="majorHAnsi" w:hAnsiTheme="majorHAnsi"/>
          <w:b/>
          <w:sz w:val="24"/>
          <w:szCs w:val="24"/>
        </w:rPr>
        <w:t>ουν</w:t>
      </w:r>
      <w:r w:rsidRPr="00B74C03">
        <w:rPr>
          <w:rFonts w:asciiTheme="majorHAnsi" w:hAnsiTheme="majorHAnsi"/>
          <w:b/>
          <w:sz w:val="24"/>
          <w:szCs w:val="24"/>
        </w:rPr>
        <w:t xml:space="preserve"> προκύψει αναφορικά</w:t>
      </w:r>
      <w:r w:rsidR="00D70CD1" w:rsidRPr="00B74C03">
        <w:rPr>
          <w:rFonts w:asciiTheme="majorHAnsi" w:hAnsiTheme="majorHAnsi"/>
          <w:b/>
          <w:sz w:val="24"/>
          <w:szCs w:val="24"/>
        </w:rPr>
        <w:t xml:space="preserve"> με την εφαρμογή του μέτρου </w:t>
      </w:r>
      <w:r w:rsidRPr="00B74C03">
        <w:rPr>
          <w:rFonts w:asciiTheme="majorHAnsi" w:hAnsiTheme="majorHAnsi"/>
          <w:b/>
          <w:sz w:val="24"/>
          <w:szCs w:val="24"/>
        </w:rPr>
        <w:t>απαλλαγής από την παρακράτηση του φόρου εισοδήματος μισθών και συντάξεων που χορηγούνται σε άτομα με ποσοστό αναπηρίας τουλάχιστον ογδόντα τοις εκατό (80%).</w:t>
      </w:r>
    </w:p>
    <w:p w:rsidR="00EC57C4" w:rsidRPr="00B74C03" w:rsidRDefault="00EC57C4" w:rsidP="00EC57C4">
      <w:pPr>
        <w:rPr>
          <w:rFonts w:asciiTheme="majorHAnsi" w:hAnsiTheme="majorHAnsi"/>
          <w:sz w:val="24"/>
          <w:szCs w:val="24"/>
        </w:rPr>
      </w:pPr>
      <w:r w:rsidRPr="00B74C03">
        <w:rPr>
          <w:rFonts w:asciiTheme="majorHAnsi" w:hAnsiTheme="majorHAnsi"/>
          <w:sz w:val="24"/>
          <w:szCs w:val="24"/>
        </w:rPr>
        <w:t>Όπως γνωρίζετε, σύμφωνα με τις διατάξεις της περ. ε' της παρ. 2 του άρθρου 14 του ν.4172/2013, απαλλάσσονται από το φόρο οι μισθοί, οι συντάξεις και η πάγια αντιμισθία που χορηγούνται σε άτομα με ποσοστό αναπηρίας τουλάχιστον ογδόντα τοις εκατό (80%).</w:t>
      </w:r>
    </w:p>
    <w:p w:rsidR="007B555E" w:rsidRPr="00B74C03" w:rsidRDefault="003C4718" w:rsidP="00EC57C4">
      <w:pPr>
        <w:rPr>
          <w:rFonts w:asciiTheme="majorHAnsi" w:hAnsiTheme="majorHAnsi"/>
          <w:sz w:val="24"/>
          <w:szCs w:val="24"/>
        </w:rPr>
      </w:pPr>
      <w:r w:rsidRPr="00B74C03">
        <w:rPr>
          <w:rFonts w:asciiTheme="majorHAnsi" w:hAnsiTheme="majorHAnsi"/>
          <w:sz w:val="24"/>
          <w:szCs w:val="24"/>
        </w:rPr>
        <w:t xml:space="preserve">Η Συνομοσπονδία έχει γίνει αποδέκτης παραπόνων από άτομα με αναπηρία, οι οποίοι δεν μπορούν να κάνουν χρήση της φοροαπαλλαγής που δικαιούνται, επειδή υπάλληλοι ΔΟΥ δεν κάνουν </w:t>
      </w:r>
      <w:r w:rsidR="007B555E" w:rsidRPr="00B74C03">
        <w:rPr>
          <w:rFonts w:asciiTheme="majorHAnsi" w:hAnsiTheme="majorHAnsi"/>
          <w:sz w:val="24"/>
          <w:szCs w:val="24"/>
        </w:rPr>
        <w:t xml:space="preserve">δεκτές γνωματεύσεις αναπηρίας με 80%, στην οποίες αναγράφεται ότι «χορηγείται για κάθε νόμιμη χρήση», με την αιτιολογία ότι </w:t>
      </w:r>
      <w:r w:rsidR="00923E60" w:rsidRPr="00B74C03">
        <w:rPr>
          <w:rFonts w:asciiTheme="majorHAnsi" w:hAnsiTheme="majorHAnsi"/>
          <w:sz w:val="24"/>
          <w:szCs w:val="24"/>
        </w:rPr>
        <w:t xml:space="preserve">στη γνωμάτευση </w:t>
      </w:r>
      <w:r w:rsidR="007B555E" w:rsidRPr="00B74C03">
        <w:rPr>
          <w:rFonts w:asciiTheme="majorHAnsi" w:hAnsiTheme="majorHAnsi"/>
          <w:sz w:val="24"/>
          <w:szCs w:val="24"/>
        </w:rPr>
        <w:t xml:space="preserve">θα έπρεπε να </w:t>
      </w:r>
      <w:r w:rsidR="00923E60" w:rsidRPr="00B74C03">
        <w:rPr>
          <w:rFonts w:asciiTheme="majorHAnsi" w:hAnsiTheme="majorHAnsi"/>
          <w:sz w:val="24"/>
          <w:szCs w:val="24"/>
        </w:rPr>
        <w:t>αναγράφεται</w:t>
      </w:r>
      <w:r w:rsidR="007B555E" w:rsidRPr="00B74C03">
        <w:rPr>
          <w:rFonts w:asciiTheme="majorHAnsi" w:hAnsiTheme="majorHAnsi"/>
          <w:sz w:val="24"/>
          <w:szCs w:val="24"/>
        </w:rPr>
        <w:t xml:space="preserve"> ότι χορηγείται για την εφορία. </w:t>
      </w:r>
    </w:p>
    <w:p w:rsidR="00923E60" w:rsidRPr="00B74C03" w:rsidRDefault="007B555E" w:rsidP="00EC57C4">
      <w:pPr>
        <w:rPr>
          <w:rFonts w:asciiTheme="majorHAnsi" w:hAnsiTheme="majorHAnsi"/>
          <w:sz w:val="24"/>
          <w:szCs w:val="24"/>
        </w:rPr>
      </w:pPr>
      <w:r w:rsidRPr="00B74C03">
        <w:rPr>
          <w:rFonts w:asciiTheme="majorHAnsi" w:hAnsiTheme="majorHAnsi"/>
          <w:sz w:val="24"/>
          <w:szCs w:val="24"/>
        </w:rPr>
        <w:t>Ε</w:t>
      </w:r>
      <w:r w:rsidR="008511C9" w:rsidRPr="00B74C03">
        <w:rPr>
          <w:rFonts w:asciiTheme="majorHAnsi" w:hAnsiTheme="majorHAnsi"/>
          <w:sz w:val="24"/>
          <w:szCs w:val="24"/>
        </w:rPr>
        <w:t>πιπρόσθετα</w:t>
      </w:r>
      <w:r w:rsidRPr="00B74C03">
        <w:rPr>
          <w:rFonts w:asciiTheme="majorHAnsi" w:hAnsiTheme="majorHAnsi"/>
          <w:sz w:val="24"/>
          <w:szCs w:val="24"/>
        </w:rPr>
        <w:t xml:space="preserve">, υπάλληλοι εφοριών δεν κάνουν δεκτές γνωματεύσεις αναπηρίας ατόμων με 80% ποσοστό αναπηρίας με τη δικαιολογία ότι τα στοιχεία του φορολογούμενου δεν βρίσκονται στα πληροφοριακά συστήματα της ΗΔΙΚΑ, παρά το γεγονός ότι γι’ αυτό δεν ευθύνεται ο δικαιούχος. </w:t>
      </w:r>
    </w:p>
    <w:p w:rsidR="00204C44" w:rsidRPr="00B74C03" w:rsidRDefault="00EC57C4" w:rsidP="00EC57C4">
      <w:pPr>
        <w:rPr>
          <w:rFonts w:asciiTheme="majorHAnsi" w:hAnsiTheme="majorHAnsi"/>
          <w:sz w:val="24"/>
          <w:szCs w:val="24"/>
        </w:rPr>
      </w:pPr>
      <w:r w:rsidRPr="00B74C03">
        <w:rPr>
          <w:rFonts w:asciiTheme="majorHAnsi" w:hAnsiTheme="majorHAnsi"/>
          <w:sz w:val="24"/>
          <w:szCs w:val="24"/>
        </w:rPr>
        <w:lastRenderedPageBreak/>
        <w:t xml:space="preserve">Η Γενική Γραμματεία Δημοσίων Εσόδων του Υπουργείου Οικονομικών </w:t>
      </w:r>
      <w:r w:rsidR="00923E60" w:rsidRPr="00B74C03">
        <w:rPr>
          <w:rFonts w:asciiTheme="majorHAnsi" w:hAnsiTheme="majorHAnsi"/>
          <w:sz w:val="24"/>
          <w:szCs w:val="24"/>
        </w:rPr>
        <w:t xml:space="preserve">σε εφαρμογή της εν λόγω διάταξης, εκδίδει κάθε χρόνο σχετική </w:t>
      </w:r>
      <w:r w:rsidRPr="00B74C03">
        <w:rPr>
          <w:rFonts w:asciiTheme="majorHAnsi" w:hAnsiTheme="majorHAnsi"/>
          <w:sz w:val="24"/>
          <w:szCs w:val="24"/>
        </w:rPr>
        <w:t>εγκύκλιο προς τις ΔΟΥ της χ</w:t>
      </w:r>
      <w:r w:rsidR="00923E60" w:rsidRPr="00B74C03">
        <w:rPr>
          <w:rFonts w:asciiTheme="majorHAnsi" w:hAnsiTheme="majorHAnsi"/>
          <w:sz w:val="24"/>
          <w:szCs w:val="24"/>
        </w:rPr>
        <w:t>ώρας, με</w:t>
      </w:r>
      <w:r w:rsidRPr="00B74C03">
        <w:rPr>
          <w:rFonts w:asciiTheme="majorHAnsi" w:hAnsiTheme="majorHAnsi"/>
          <w:sz w:val="24"/>
          <w:szCs w:val="24"/>
        </w:rPr>
        <w:t xml:space="preserve"> οδηγίες </w:t>
      </w:r>
      <w:r w:rsidR="00923E60" w:rsidRPr="00B74C03">
        <w:rPr>
          <w:rFonts w:asciiTheme="majorHAnsi" w:hAnsiTheme="majorHAnsi"/>
          <w:sz w:val="24"/>
          <w:szCs w:val="24"/>
        </w:rPr>
        <w:t>για την υλοποίησή της, στην οποία αναφέρονται τα απαραίτητα δικαιολογητικά που πρέπει να προσκομίσουν οι δικαιούχοι</w:t>
      </w:r>
      <w:r w:rsidR="008511C9" w:rsidRPr="00B74C03">
        <w:rPr>
          <w:rFonts w:asciiTheme="majorHAnsi" w:hAnsiTheme="majorHAnsi"/>
          <w:sz w:val="24"/>
          <w:szCs w:val="24"/>
        </w:rPr>
        <w:t>. Έτσι και φέτος έχει εκδώσει την ΠΟΛ 1041/05.04.2016</w:t>
      </w:r>
      <w:r w:rsidR="00923E60" w:rsidRPr="00B74C03">
        <w:rPr>
          <w:rFonts w:asciiTheme="majorHAnsi" w:hAnsiTheme="majorHAnsi"/>
          <w:sz w:val="24"/>
          <w:szCs w:val="24"/>
        </w:rPr>
        <w:t xml:space="preserve">, στην οποία δεν αναφέρονται όλες αυτές οι </w:t>
      </w:r>
      <w:r w:rsidR="00204C44" w:rsidRPr="00B74C03">
        <w:rPr>
          <w:rFonts w:asciiTheme="majorHAnsi" w:hAnsiTheme="majorHAnsi"/>
          <w:sz w:val="24"/>
          <w:szCs w:val="24"/>
        </w:rPr>
        <w:t xml:space="preserve">εξειδικεύσεις και οι περιορισμοί. </w:t>
      </w:r>
    </w:p>
    <w:p w:rsidR="00204C44" w:rsidRPr="00B74C03" w:rsidRDefault="00EC57C4" w:rsidP="00EC57C4">
      <w:pPr>
        <w:rPr>
          <w:rFonts w:asciiTheme="majorHAnsi" w:hAnsiTheme="majorHAnsi"/>
          <w:sz w:val="24"/>
          <w:szCs w:val="24"/>
        </w:rPr>
      </w:pPr>
      <w:r w:rsidRPr="00B74C03">
        <w:rPr>
          <w:rFonts w:asciiTheme="majorHAnsi" w:hAnsiTheme="majorHAnsi"/>
          <w:sz w:val="24"/>
          <w:szCs w:val="24"/>
        </w:rPr>
        <w:t xml:space="preserve">Ως εκ τούτου, ζητάμε τη άμεση έκδοση </w:t>
      </w:r>
      <w:r w:rsidR="00204C44" w:rsidRPr="00B74C03">
        <w:rPr>
          <w:rFonts w:asciiTheme="majorHAnsi" w:hAnsiTheme="majorHAnsi"/>
          <w:sz w:val="24"/>
          <w:szCs w:val="24"/>
        </w:rPr>
        <w:t>οδηγίας προς τις Εφορίες της χώρας για την</w:t>
      </w:r>
      <w:r w:rsidR="00D70CD1" w:rsidRPr="00B74C03">
        <w:rPr>
          <w:rFonts w:asciiTheme="majorHAnsi" w:hAnsiTheme="majorHAnsi"/>
          <w:sz w:val="24"/>
          <w:szCs w:val="24"/>
        </w:rPr>
        <w:t xml:space="preserve"> σωστή εφαρμογή της εν λόγω ρύθμισης</w:t>
      </w:r>
      <w:r w:rsidR="00204C44" w:rsidRPr="00B74C03">
        <w:rPr>
          <w:rFonts w:asciiTheme="majorHAnsi" w:hAnsiTheme="majorHAnsi"/>
          <w:sz w:val="24"/>
          <w:szCs w:val="24"/>
        </w:rPr>
        <w:t xml:space="preserve"> </w:t>
      </w:r>
      <w:r w:rsidR="00D70CD1" w:rsidRPr="00B74C03">
        <w:rPr>
          <w:rFonts w:asciiTheme="majorHAnsi" w:hAnsiTheme="majorHAnsi"/>
          <w:sz w:val="24"/>
          <w:szCs w:val="24"/>
        </w:rPr>
        <w:t xml:space="preserve">και την </w:t>
      </w:r>
      <w:r w:rsidR="00204C44" w:rsidRPr="00B74C03">
        <w:rPr>
          <w:rFonts w:asciiTheme="majorHAnsi" w:hAnsiTheme="majorHAnsi"/>
          <w:sz w:val="24"/>
          <w:szCs w:val="24"/>
        </w:rPr>
        <w:t xml:space="preserve">αποφυγή αυθαίρετων ερμηνειών </w:t>
      </w:r>
      <w:r w:rsidR="008511C9" w:rsidRPr="00B74C03">
        <w:rPr>
          <w:rFonts w:asciiTheme="majorHAnsi" w:hAnsiTheme="majorHAnsi"/>
          <w:sz w:val="24"/>
          <w:szCs w:val="24"/>
        </w:rPr>
        <w:t xml:space="preserve">των </w:t>
      </w:r>
      <w:r w:rsidR="00D70CD1" w:rsidRPr="00B74C03">
        <w:rPr>
          <w:rFonts w:asciiTheme="majorHAnsi" w:hAnsiTheme="majorHAnsi"/>
          <w:sz w:val="24"/>
          <w:szCs w:val="24"/>
        </w:rPr>
        <w:t>υπαλλήλων,</w:t>
      </w:r>
      <w:r w:rsidR="00204C44" w:rsidRPr="00B74C03">
        <w:rPr>
          <w:rFonts w:asciiTheme="majorHAnsi" w:hAnsiTheme="majorHAnsi"/>
          <w:sz w:val="24"/>
          <w:szCs w:val="24"/>
        </w:rPr>
        <w:t xml:space="preserve"> ώστε να αντιμετωπίζονται ουσιαστικά και με κατανόηση ανάλογες περιπτώσεις δικαιούχων. </w:t>
      </w:r>
    </w:p>
    <w:p w:rsidR="00EC57C4" w:rsidRPr="00B74C03" w:rsidRDefault="00EC57C4" w:rsidP="00EC57C4">
      <w:pPr>
        <w:rPr>
          <w:rFonts w:asciiTheme="majorHAnsi" w:hAnsiTheme="majorHAnsi"/>
          <w:b/>
          <w:i/>
          <w:sz w:val="24"/>
          <w:szCs w:val="24"/>
        </w:rPr>
      </w:pPr>
      <w:r w:rsidRPr="00B74C03">
        <w:rPr>
          <w:rFonts w:asciiTheme="majorHAnsi" w:hAnsiTheme="majorHAnsi"/>
          <w:b/>
          <w:i/>
          <w:sz w:val="24"/>
          <w:szCs w:val="24"/>
        </w:rPr>
        <w:t xml:space="preserve">Κύριε </w:t>
      </w:r>
      <w:r w:rsidR="008511C9" w:rsidRPr="00B74C03">
        <w:rPr>
          <w:rFonts w:asciiTheme="majorHAnsi" w:hAnsiTheme="majorHAnsi"/>
          <w:b/>
          <w:i/>
          <w:sz w:val="24"/>
          <w:szCs w:val="24"/>
        </w:rPr>
        <w:t>Γενικέ</w:t>
      </w:r>
      <w:r w:rsidRPr="00B74C03">
        <w:rPr>
          <w:rFonts w:asciiTheme="majorHAnsi" w:hAnsiTheme="majorHAnsi"/>
          <w:b/>
          <w:i/>
          <w:sz w:val="24"/>
          <w:szCs w:val="24"/>
        </w:rPr>
        <w:t xml:space="preserve">, </w:t>
      </w:r>
    </w:p>
    <w:p w:rsidR="00EC57C4" w:rsidRPr="00B74C03" w:rsidRDefault="00EC57C4" w:rsidP="00EC57C4">
      <w:pPr>
        <w:rPr>
          <w:rFonts w:asciiTheme="majorHAnsi" w:hAnsiTheme="majorHAnsi"/>
          <w:sz w:val="24"/>
          <w:szCs w:val="24"/>
        </w:rPr>
      </w:pPr>
      <w:r w:rsidRPr="00B74C03">
        <w:rPr>
          <w:rFonts w:asciiTheme="majorHAnsi" w:hAnsiTheme="majorHAnsi"/>
          <w:sz w:val="24"/>
          <w:szCs w:val="24"/>
        </w:rPr>
        <w:t>Ζητάμε την άμεση παρέμβασή σας για την εξέταση του ανωτέρω ζητήματος από τις αρμόδιες υπηρεσίες του Υπουργείου και την επίλυσή του, ώστε να μη θιγούν  κεκτημένα δικαιώματα ατόμων με αναπηρία.</w:t>
      </w:r>
    </w:p>
    <w:p w:rsidR="00D729D2" w:rsidRPr="00B74C03" w:rsidRDefault="00D729D2" w:rsidP="000404CF">
      <w:pPr>
        <w:rPr>
          <w:rFonts w:asciiTheme="majorHAnsi" w:hAnsiTheme="majorHAnsi"/>
        </w:rPr>
      </w:pPr>
    </w:p>
    <w:p w:rsidR="00CF5056" w:rsidRPr="00B74C03" w:rsidRDefault="00CF5056" w:rsidP="000404CF">
      <w:pPr>
        <w:rPr>
          <w:rFonts w:asciiTheme="majorHAnsi" w:hAnsiTheme="majorHAnsi"/>
        </w:rPr>
        <w:sectPr w:rsidR="00CF5056" w:rsidRPr="00B74C03"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B74C03" w:rsidRDefault="00E70687" w:rsidP="00E70687">
      <w:pPr>
        <w:jc w:val="center"/>
        <w:rPr>
          <w:rFonts w:asciiTheme="majorHAnsi" w:hAnsiTheme="majorHAnsi"/>
          <w:b/>
          <w:sz w:val="24"/>
          <w:szCs w:val="24"/>
        </w:rPr>
      </w:pPr>
      <w:r w:rsidRPr="00B74C03">
        <w:rPr>
          <w:rFonts w:asciiTheme="majorHAnsi" w:hAnsiTheme="majorHAnsi"/>
          <w:b/>
          <w:sz w:val="24"/>
          <w:szCs w:val="24"/>
        </w:rPr>
        <w:t>Με εκτίμηση</w:t>
      </w:r>
    </w:p>
    <w:p w:rsidR="00E70687" w:rsidRPr="00B74C03" w:rsidRDefault="00E70687" w:rsidP="00E70687">
      <w:pPr>
        <w:jc w:val="center"/>
        <w:rPr>
          <w:rFonts w:asciiTheme="majorHAnsi" w:hAnsiTheme="majorHAnsi"/>
          <w:b/>
          <w:sz w:val="24"/>
          <w:szCs w:val="24"/>
        </w:rPr>
        <w:sectPr w:rsidR="00E70687" w:rsidRPr="00B74C03" w:rsidSect="00E70687">
          <w:type w:val="continuous"/>
          <w:pgSz w:w="11906" w:h="16838"/>
          <w:pgMar w:top="1440" w:right="1800" w:bottom="1440" w:left="1800" w:header="709" w:footer="370" w:gutter="0"/>
          <w:cols w:space="708"/>
          <w:docGrid w:linePitch="360"/>
        </w:sectPr>
      </w:pPr>
    </w:p>
    <w:p w:rsidR="00E70687" w:rsidRPr="00B74C03" w:rsidRDefault="00E70687" w:rsidP="00E70687">
      <w:pPr>
        <w:jc w:val="center"/>
        <w:rPr>
          <w:rFonts w:asciiTheme="majorHAnsi" w:hAnsiTheme="majorHAnsi"/>
          <w:b/>
          <w:sz w:val="24"/>
          <w:szCs w:val="24"/>
        </w:rPr>
      </w:pPr>
      <w:r w:rsidRPr="00B74C03">
        <w:rPr>
          <w:rFonts w:asciiTheme="majorHAnsi" w:hAnsiTheme="majorHAnsi"/>
          <w:b/>
          <w:sz w:val="24"/>
          <w:szCs w:val="24"/>
        </w:rPr>
        <w:t xml:space="preserve">Ο </w:t>
      </w:r>
      <w:r w:rsidR="00C0166C" w:rsidRPr="00B74C03">
        <w:rPr>
          <w:rFonts w:asciiTheme="majorHAnsi" w:hAnsiTheme="majorHAnsi"/>
          <w:b/>
          <w:sz w:val="24"/>
          <w:szCs w:val="24"/>
        </w:rPr>
        <w:t>Πρόεδρος</w:t>
      </w:r>
    </w:p>
    <w:p w:rsidR="0062257A" w:rsidRPr="00B74C03" w:rsidRDefault="0062257A" w:rsidP="00E70687">
      <w:pPr>
        <w:jc w:val="center"/>
        <w:rPr>
          <w:rFonts w:asciiTheme="majorHAnsi" w:hAnsiTheme="majorHAnsi"/>
          <w:b/>
          <w:sz w:val="24"/>
          <w:szCs w:val="24"/>
        </w:rPr>
      </w:pPr>
    </w:p>
    <w:p w:rsidR="00E70687" w:rsidRPr="00B74C03" w:rsidRDefault="00E70687" w:rsidP="00E70687">
      <w:pPr>
        <w:jc w:val="center"/>
        <w:rPr>
          <w:rFonts w:asciiTheme="majorHAnsi" w:hAnsiTheme="majorHAnsi"/>
          <w:b/>
          <w:sz w:val="24"/>
          <w:szCs w:val="24"/>
        </w:rPr>
      </w:pPr>
      <w:r w:rsidRPr="00B74C03">
        <w:rPr>
          <w:rFonts w:asciiTheme="majorHAnsi" w:hAnsiTheme="majorHAnsi"/>
          <w:b/>
          <w:sz w:val="24"/>
          <w:szCs w:val="24"/>
        </w:rPr>
        <w:t xml:space="preserve">Ι. </w:t>
      </w:r>
      <w:r w:rsidR="00C0166C" w:rsidRPr="00B74C03">
        <w:rPr>
          <w:rFonts w:asciiTheme="majorHAnsi" w:hAnsiTheme="majorHAnsi"/>
          <w:b/>
          <w:sz w:val="24"/>
          <w:szCs w:val="24"/>
        </w:rPr>
        <w:t>Βαρδακαστάνης</w:t>
      </w:r>
    </w:p>
    <w:p w:rsidR="00E70687" w:rsidRPr="00B74C03" w:rsidRDefault="00E70687" w:rsidP="00E70687">
      <w:pPr>
        <w:jc w:val="center"/>
        <w:rPr>
          <w:rFonts w:asciiTheme="majorHAnsi" w:hAnsiTheme="majorHAnsi"/>
          <w:b/>
          <w:sz w:val="24"/>
          <w:szCs w:val="24"/>
        </w:rPr>
      </w:pPr>
      <w:r w:rsidRPr="00B74C03">
        <w:rPr>
          <w:rFonts w:asciiTheme="majorHAnsi" w:hAnsiTheme="majorHAnsi"/>
          <w:b/>
          <w:sz w:val="24"/>
          <w:szCs w:val="24"/>
        </w:rPr>
        <w:br w:type="column"/>
      </w:r>
      <w:r w:rsidRPr="00B74C03">
        <w:rPr>
          <w:rFonts w:asciiTheme="majorHAnsi" w:hAnsiTheme="majorHAnsi"/>
          <w:b/>
          <w:sz w:val="24"/>
          <w:szCs w:val="24"/>
        </w:rPr>
        <w:t xml:space="preserve">Ο </w:t>
      </w:r>
      <w:r w:rsidR="00C0166C" w:rsidRPr="00B74C03">
        <w:rPr>
          <w:rFonts w:asciiTheme="majorHAnsi" w:hAnsiTheme="majorHAnsi"/>
          <w:b/>
          <w:sz w:val="24"/>
          <w:szCs w:val="24"/>
        </w:rPr>
        <w:t>Γεν</w:t>
      </w:r>
      <w:r w:rsidRPr="00B74C03">
        <w:rPr>
          <w:rFonts w:asciiTheme="majorHAnsi" w:hAnsiTheme="majorHAnsi"/>
          <w:b/>
          <w:sz w:val="24"/>
          <w:szCs w:val="24"/>
        </w:rPr>
        <w:t xml:space="preserve">. </w:t>
      </w:r>
      <w:r w:rsidR="00C0166C" w:rsidRPr="00B74C03">
        <w:rPr>
          <w:rFonts w:asciiTheme="majorHAnsi" w:hAnsiTheme="majorHAnsi"/>
          <w:b/>
          <w:sz w:val="24"/>
          <w:szCs w:val="24"/>
        </w:rPr>
        <w:t>Γραμματέας</w:t>
      </w:r>
    </w:p>
    <w:p w:rsidR="0062257A" w:rsidRPr="00B74C03" w:rsidRDefault="0062257A" w:rsidP="00E70687">
      <w:pPr>
        <w:jc w:val="center"/>
        <w:rPr>
          <w:rFonts w:asciiTheme="majorHAnsi" w:hAnsiTheme="majorHAnsi"/>
          <w:b/>
          <w:sz w:val="24"/>
          <w:szCs w:val="24"/>
        </w:rPr>
      </w:pPr>
    </w:p>
    <w:p w:rsidR="00E70687" w:rsidRPr="00B74C03" w:rsidRDefault="00E70687" w:rsidP="00E70687">
      <w:pPr>
        <w:jc w:val="center"/>
        <w:rPr>
          <w:rFonts w:asciiTheme="majorHAnsi" w:hAnsiTheme="majorHAnsi"/>
          <w:b/>
          <w:sz w:val="24"/>
          <w:szCs w:val="24"/>
        </w:rPr>
      </w:pPr>
      <w:r w:rsidRPr="00B74C03">
        <w:rPr>
          <w:rFonts w:asciiTheme="majorHAnsi" w:hAnsiTheme="majorHAnsi"/>
          <w:b/>
          <w:sz w:val="24"/>
          <w:szCs w:val="24"/>
        </w:rPr>
        <w:t>Χ</w:t>
      </w:r>
      <w:r w:rsidR="00C0166C" w:rsidRPr="00B74C03">
        <w:rPr>
          <w:rFonts w:asciiTheme="majorHAnsi" w:hAnsiTheme="majorHAnsi"/>
          <w:b/>
          <w:sz w:val="24"/>
          <w:szCs w:val="24"/>
        </w:rPr>
        <w:t>ρ</w:t>
      </w:r>
      <w:r w:rsidRPr="00B74C03">
        <w:rPr>
          <w:rFonts w:asciiTheme="majorHAnsi" w:hAnsiTheme="majorHAnsi"/>
          <w:b/>
          <w:sz w:val="24"/>
          <w:szCs w:val="24"/>
        </w:rPr>
        <w:t>. Ν</w:t>
      </w:r>
      <w:r w:rsidR="00C0166C" w:rsidRPr="00B74C03">
        <w:rPr>
          <w:rFonts w:asciiTheme="majorHAnsi" w:hAnsiTheme="majorHAnsi"/>
          <w:b/>
          <w:sz w:val="24"/>
          <w:szCs w:val="24"/>
        </w:rPr>
        <w:t>άστας</w:t>
      </w:r>
    </w:p>
    <w:p w:rsidR="00E70687" w:rsidRPr="00B74C03" w:rsidRDefault="00E70687" w:rsidP="00E70687">
      <w:pPr>
        <w:jc w:val="center"/>
        <w:rPr>
          <w:rFonts w:asciiTheme="majorHAnsi" w:hAnsiTheme="majorHAnsi"/>
          <w:b/>
          <w:sz w:val="24"/>
          <w:szCs w:val="24"/>
        </w:rPr>
        <w:sectPr w:rsidR="00E70687" w:rsidRPr="00B74C03" w:rsidSect="00E70687">
          <w:type w:val="continuous"/>
          <w:pgSz w:w="11906" w:h="16838"/>
          <w:pgMar w:top="1440" w:right="1800" w:bottom="1440" w:left="1800" w:header="709" w:footer="370" w:gutter="0"/>
          <w:cols w:num="2" w:space="708"/>
          <w:docGrid w:linePitch="360"/>
        </w:sectPr>
      </w:pPr>
    </w:p>
    <w:p w:rsidR="008511C9" w:rsidRPr="00B74C03" w:rsidRDefault="008511C9" w:rsidP="008511C9">
      <w:pPr>
        <w:spacing w:after="0" w:line="240" w:lineRule="auto"/>
        <w:jc w:val="left"/>
        <w:rPr>
          <w:rFonts w:asciiTheme="majorHAnsi" w:hAnsiTheme="majorHAnsi"/>
          <w:b/>
          <w:sz w:val="24"/>
          <w:szCs w:val="24"/>
        </w:rPr>
      </w:pPr>
      <w:r w:rsidRPr="00B74C03">
        <w:rPr>
          <w:rFonts w:asciiTheme="majorHAnsi" w:hAnsiTheme="majorHAnsi"/>
          <w:b/>
          <w:sz w:val="24"/>
          <w:szCs w:val="24"/>
        </w:rPr>
        <w:t xml:space="preserve">Πίνακας Αποδεκτών: </w:t>
      </w:r>
    </w:p>
    <w:p w:rsidR="00CF5056" w:rsidRPr="00B74C03" w:rsidRDefault="00CF5056" w:rsidP="008511C9">
      <w:pPr>
        <w:spacing w:after="0" w:line="240" w:lineRule="auto"/>
        <w:jc w:val="left"/>
        <w:rPr>
          <w:rFonts w:asciiTheme="majorHAnsi" w:hAnsiTheme="majorHAnsi"/>
          <w:b/>
          <w:sz w:val="24"/>
          <w:szCs w:val="24"/>
        </w:rPr>
      </w:pPr>
    </w:p>
    <w:p w:rsidR="008511C9" w:rsidRPr="00B74C03" w:rsidRDefault="00CF5056" w:rsidP="008511C9">
      <w:pPr>
        <w:spacing w:after="0" w:line="240" w:lineRule="auto"/>
        <w:jc w:val="left"/>
        <w:rPr>
          <w:rFonts w:asciiTheme="majorHAnsi" w:hAnsiTheme="majorHAnsi"/>
          <w:sz w:val="24"/>
          <w:szCs w:val="24"/>
        </w:rPr>
      </w:pPr>
      <w:r w:rsidRPr="00B74C03">
        <w:rPr>
          <w:rFonts w:asciiTheme="majorHAnsi" w:hAnsiTheme="majorHAnsi"/>
          <w:sz w:val="24"/>
          <w:szCs w:val="24"/>
        </w:rPr>
        <w:t xml:space="preserve">- Γραφείο Υπουργού Οικονομικών, κ. Ευ. </w:t>
      </w:r>
      <w:proofErr w:type="spellStart"/>
      <w:r w:rsidRPr="00B74C03">
        <w:rPr>
          <w:rFonts w:asciiTheme="majorHAnsi" w:hAnsiTheme="majorHAnsi"/>
          <w:sz w:val="24"/>
          <w:szCs w:val="24"/>
        </w:rPr>
        <w:t>Τσακαλώτου</w:t>
      </w:r>
      <w:proofErr w:type="spellEnd"/>
    </w:p>
    <w:p w:rsidR="00B74C03" w:rsidRDefault="008511C9" w:rsidP="008511C9">
      <w:pPr>
        <w:spacing w:after="0" w:line="240" w:lineRule="auto"/>
        <w:jc w:val="left"/>
        <w:rPr>
          <w:rFonts w:asciiTheme="majorHAnsi" w:hAnsiTheme="majorHAnsi"/>
          <w:sz w:val="24"/>
          <w:szCs w:val="24"/>
        </w:rPr>
      </w:pPr>
      <w:r w:rsidRPr="00B74C03">
        <w:rPr>
          <w:rFonts w:asciiTheme="majorHAnsi" w:hAnsiTheme="majorHAnsi"/>
          <w:sz w:val="24"/>
          <w:szCs w:val="24"/>
        </w:rPr>
        <w:t>-</w:t>
      </w:r>
      <w:r w:rsidR="001F6632">
        <w:rPr>
          <w:rFonts w:asciiTheme="majorHAnsi" w:hAnsiTheme="majorHAnsi"/>
          <w:sz w:val="24"/>
          <w:szCs w:val="24"/>
        </w:rPr>
        <w:t xml:space="preserve"> Γιώργος</w:t>
      </w:r>
      <w:bookmarkStart w:id="0" w:name="_GoBack"/>
      <w:bookmarkEnd w:id="0"/>
      <w:r w:rsidR="001F6632">
        <w:rPr>
          <w:rFonts w:asciiTheme="majorHAnsi" w:hAnsiTheme="majorHAnsi"/>
          <w:sz w:val="24"/>
          <w:szCs w:val="24"/>
        </w:rPr>
        <w:t xml:space="preserve"> </w:t>
      </w:r>
      <w:proofErr w:type="spellStart"/>
      <w:r w:rsidR="001F6632">
        <w:rPr>
          <w:rFonts w:asciiTheme="majorHAnsi" w:hAnsiTheme="majorHAnsi"/>
          <w:sz w:val="24"/>
          <w:szCs w:val="24"/>
        </w:rPr>
        <w:t>Χουλιαράκης</w:t>
      </w:r>
      <w:proofErr w:type="spellEnd"/>
      <w:r w:rsidRPr="00B74C03">
        <w:rPr>
          <w:rFonts w:asciiTheme="majorHAnsi" w:hAnsiTheme="majorHAnsi"/>
          <w:sz w:val="24"/>
          <w:szCs w:val="24"/>
        </w:rPr>
        <w:t xml:space="preserve">, </w:t>
      </w:r>
      <w:r w:rsidR="001F6632">
        <w:rPr>
          <w:rFonts w:asciiTheme="majorHAnsi" w:hAnsiTheme="majorHAnsi"/>
          <w:sz w:val="24"/>
          <w:szCs w:val="24"/>
        </w:rPr>
        <w:t xml:space="preserve"> α</w:t>
      </w:r>
      <w:r w:rsidRPr="00B74C03">
        <w:rPr>
          <w:rFonts w:asciiTheme="majorHAnsi" w:hAnsiTheme="majorHAnsi"/>
          <w:sz w:val="24"/>
          <w:szCs w:val="24"/>
        </w:rPr>
        <w:t>ναπληρωτή</w:t>
      </w:r>
      <w:r w:rsidR="001F6632">
        <w:rPr>
          <w:rFonts w:asciiTheme="majorHAnsi" w:hAnsiTheme="majorHAnsi"/>
          <w:sz w:val="24"/>
          <w:szCs w:val="24"/>
        </w:rPr>
        <w:t>ς</w:t>
      </w:r>
      <w:r w:rsidRPr="00B74C03">
        <w:rPr>
          <w:rFonts w:asciiTheme="majorHAnsi" w:hAnsiTheme="majorHAnsi"/>
          <w:sz w:val="24"/>
          <w:szCs w:val="24"/>
        </w:rPr>
        <w:t xml:space="preserve"> Υπουργό Οικονομικών</w:t>
      </w:r>
    </w:p>
    <w:p w:rsidR="001F6632" w:rsidRPr="00B74C03" w:rsidRDefault="001F6632" w:rsidP="008511C9">
      <w:pPr>
        <w:spacing w:after="0" w:line="240" w:lineRule="auto"/>
        <w:jc w:val="left"/>
        <w:rPr>
          <w:rFonts w:asciiTheme="majorHAnsi" w:hAnsiTheme="majorHAnsi"/>
          <w:sz w:val="24"/>
          <w:szCs w:val="24"/>
        </w:rPr>
      </w:pPr>
      <w:r>
        <w:rPr>
          <w:rFonts w:asciiTheme="majorHAnsi" w:hAnsiTheme="majorHAnsi"/>
          <w:sz w:val="24"/>
          <w:szCs w:val="24"/>
        </w:rPr>
        <w:t xml:space="preserve">- Κατερίνη </w:t>
      </w:r>
      <w:proofErr w:type="spellStart"/>
      <w:r>
        <w:rPr>
          <w:rFonts w:asciiTheme="majorHAnsi" w:hAnsiTheme="majorHAnsi"/>
          <w:sz w:val="24"/>
          <w:szCs w:val="24"/>
        </w:rPr>
        <w:t>Παπανάτσιου</w:t>
      </w:r>
      <w:proofErr w:type="spellEnd"/>
      <w:r>
        <w:rPr>
          <w:rFonts w:asciiTheme="majorHAnsi" w:hAnsiTheme="majorHAnsi"/>
          <w:sz w:val="24"/>
          <w:szCs w:val="24"/>
        </w:rPr>
        <w:t>, υφυπουργός Οικονομικών</w:t>
      </w:r>
    </w:p>
    <w:p w:rsidR="008511C9" w:rsidRPr="00B74C03" w:rsidRDefault="008511C9" w:rsidP="008511C9">
      <w:pPr>
        <w:spacing w:after="0" w:line="240" w:lineRule="auto"/>
        <w:jc w:val="left"/>
        <w:rPr>
          <w:rFonts w:asciiTheme="majorHAnsi" w:hAnsiTheme="majorHAnsi"/>
          <w:sz w:val="24"/>
          <w:szCs w:val="24"/>
        </w:rPr>
      </w:pPr>
      <w:r w:rsidRPr="00B74C03">
        <w:rPr>
          <w:rFonts w:asciiTheme="majorHAnsi" w:hAnsiTheme="majorHAnsi"/>
          <w:sz w:val="24"/>
          <w:szCs w:val="24"/>
        </w:rPr>
        <w:t xml:space="preserve">- Φορείς Μέλη Ε.Σ.Α.μεΑ. </w:t>
      </w:r>
    </w:p>
    <w:p w:rsidR="00E70687" w:rsidRPr="00B74C03" w:rsidRDefault="00E70687" w:rsidP="008511C9">
      <w:pPr>
        <w:spacing w:before="600" w:after="120" w:line="240" w:lineRule="auto"/>
        <w:jc w:val="left"/>
        <w:rPr>
          <w:rFonts w:asciiTheme="majorHAnsi" w:hAnsiTheme="majorHAnsi"/>
        </w:rPr>
      </w:pPr>
    </w:p>
    <w:sectPr w:rsidR="00E70687" w:rsidRPr="00B74C0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44" w:rsidRDefault="00906544" w:rsidP="00A5663B">
      <w:pPr>
        <w:spacing w:after="0" w:line="240" w:lineRule="auto"/>
      </w:pPr>
      <w:r>
        <w:separator/>
      </w:r>
    </w:p>
  </w:endnote>
  <w:endnote w:type="continuationSeparator" w:id="0">
    <w:p w:rsidR="00906544" w:rsidRDefault="009065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44" w:rsidRDefault="00906544" w:rsidP="00A5663B">
      <w:pPr>
        <w:spacing w:after="0" w:line="240" w:lineRule="auto"/>
      </w:pPr>
      <w:r>
        <w:separator/>
      </w:r>
    </w:p>
  </w:footnote>
  <w:footnote w:type="continuationSeparator" w:id="0">
    <w:p w:rsidR="00906544" w:rsidRDefault="009065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F663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04CF"/>
    <w:rsid w:val="00045128"/>
    <w:rsid w:val="0005011E"/>
    <w:rsid w:val="00054529"/>
    <w:rsid w:val="000650EA"/>
    <w:rsid w:val="00072BE4"/>
    <w:rsid w:val="000C602B"/>
    <w:rsid w:val="000E5E24"/>
    <w:rsid w:val="00156A41"/>
    <w:rsid w:val="00181A16"/>
    <w:rsid w:val="0019234B"/>
    <w:rsid w:val="001B3428"/>
    <w:rsid w:val="001D6970"/>
    <w:rsid w:val="001F6632"/>
    <w:rsid w:val="00204C44"/>
    <w:rsid w:val="0022499C"/>
    <w:rsid w:val="0026597B"/>
    <w:rsid w:val="002B328F"/>
    <w:rsid w:val="002D1046"/>
    <w:rsid w:val="00376183"/>
    <w:rsid w:val="003C4718"/>
    <w:rsid w:val="003E2B95"/>
    <w:rsid w:val="00412BB7"/>
    <w:rsid w:val="004C4BDD"/>
    <w:rsid w:val="004E7813"/>
    <w:rsid w:val="0059479B"/>
    <w:rsid w:val="00597F96"/>
    <w:rsid w:val="0062257A"/>
    <w:rsid w:val="00651CD5"/>
    <w:rsid w:val="006F050F"/>
    <w:rsid w:val="0077016C"/>
    <w:rsid w:val="007B555E"/>
    <w:rsid w:val="007E52A3"/>
    <w:rsid w:val="00811A9B"/>
    <w:rsid w:val="008511C9"/>
    <w:rsid w:val="0089495A"/>
    <w:rsid w:val="008D067D"/>
    <w:rsid w:val="008F4A49"/>
    <w:rsid w:val="00904717"/>
    <w:rsid w:val="00906544"/>
    <w:rsid w:val="00923E60"/>
    <w:rsid w:val="009B3183"/>
    <w:rsid w:val="009C6FE8"/>
    <w:rsid w:val="00A11D9F"/>
    <w:rsid w:val="00A179EA"/>
    <w:rsid w:val="00A5663B"/>
    <w:rsid w:val="00A758F3"/>
    <w:rsid w:val="00AD2A65"/>
    <w:rsid w:val="00B01AB1"/>
    <w:rsid w:val="00B22339"/>
    <w:rsid w:val="00B74C03"/>
    <w:rsid w:val="00B859AD"/>
    <w:rsid w:val="00C0166C"/>
    <w:rsid w:val="00C01935"/>
    <w:rsid w:val="00C141C1"/>
    <w:rsid w:val="00C27766"/>
    <w:rsid w:val="00C72AEE"/>
    <w:rsid w:val="00C8235E"/>
    <w:rsid w:val="00CE07F1"/>
    <w:rsid w:val="00CE5726"/>
    <w:rsid w:val="00CF5056"/>
    <w:rsid w:val="00CF5E87"/>
    <w:rsid w:val="00D11B9D"/>
    <w:rsid w:val="00D31022"/>
    <w:rsid w:val="00D70CD1"/>
    <w:rsid w:val="00D729D2"/>
    <w:rsid w:val="00E257FB"/>
    <w:rsid w:val="00E26695"/>
    <w:rsid w:val="00E70687"/>
    <w:rsid w:val="00EA54CA"/>
    <w:rsid w:val="00EC57C4"/>
    <w:rsid w:val="00EE6171"/>
    <w:rsid w:val="00F21B29"/>
    <w:rsid w:val="00F349CB"/>
    <w:rsid w:val="00FA5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9BC383-1D7D-4FE2-895A-BDD15281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2016-11-25T09:27:00Z</cp:lastPrinted>
  <dcterms:created xsi:type="dcterms:W3CDTF">2016-11-25T10:40:00Z</dcterms:created>
  <dcterms:modified xsi:type="dcterms:W3CDTF">2016-11-25T10:55:00Z</dcterms:modified>
</cp:coreProperties>
</file>