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B816B7">
      <w:r>
        <w:t xml:space="preserve">Πληροφορίες: </w:t>
      </w:r>
      <w:r w:rsidR="003B28D0">
        <w:t>Σ. Γεωργοπούλου</w:t>
      </w:r>
    </w:p>
    <w:p w:rsidR="00897FB9" w:rsidRPr="007A1B96" w:rsidRDefault="007A1B96" w:rsidP="003B28D0">
      <w:pPr>
        <w:spacing w:before="480"/>
        <w:rPr>
          <w:b/>
        </w:rPr>
      </w:pPr>
      <w:r>
        <w:rPr>
          <w:b/>
        </w:rPr>
        <w:t xml:space="preserve">ΚΑΤΕΠΕΙΓΟΝ </w:t>
      </w:r>
    </w:p>
    <w:p w:rsidR="00A5663B" w:rsidRPr="00724711" w:rsidRDefault="007A25CC" w:rsidP="00462B7D">
      <w:pPr>
        <w:spacing w:after="0" w:line="240" w:lineRule="auto"/>
        <w:ind w:left="1843"/>
        <w:rPr>
          <w:b/>
        </w:rPr>
      </w:pPr>
      <w:r w:rsidRPr="00EE36D0">
        <w:rPr>
          <w:b/>
        </w:rPr>
        <w:br w:type="column"/>
      </w:r>
      <w:r>
        <w:rPr>
          <w:b/>
        </w:rPr>
        <w:t xml:space="preserve">Αθήνα: </w:t>
      </w:r>
      <w:r w:rsidR="008E50B2">
        <w:rPr>
          <w:b/>
        </w:rPr>
        <w:t>12.09.2016</w:t>
      </w:r>
    </w:p>
    <w:p w:rsidR="00A5663B" w:rsidRPr="00462B7D" w:rsidRDefault="00724711" w:rsidP="003F3759">
      <w:pPr>
        <w:spacing w:after="0" w:line="240" w:lineRule="auto"/>
        <w:ind w:left="1843" w:right="-29"/>
        <w:rPr>
          <w:b/>
        </w:rPr>
        <w:sectPr w:rsidR="00A5663B" w:rsidRPr="00462B7D"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r>
        <w:rPr>
          <w:b/>
        </w:rPr>
        <w:t>Αρ.</w:t>
      </w:r>
      <w:r w:rsidR="00462B7D">
        <w:rPr>
          <w:b/>
        </w:rPr>
        <w:t xml:space="preserve"> </w:t>
      </w:r>
      <w:r>
        <w:rPr>
          <w:b/>
        </w:rPr>
        <w:t>Πρωτ</w:t>
      </w:r>
      <w:r w:rsidR="00462B7D" w:rsidRPr="00462B7D">
        <w:rPr>
          <w:b/>
        </w:rPr>
        <w:t>.</w:t>
      </w:r>
      <w:r w:rsidR="00462B7D">
        <w:rPr>
          <w:b/>
        </w:rPr>
        <w:t>:</w:t>
      </w:r>
      <w:r w:rsidR="003F3759">
        <w:rPr>
          <w:b/>
        </w:rPr>
        <w:t>1280</w:t>
      </w:r>
      <w:r w:rsidR="00462B7D">
        <w:rPr>
          <w:b/>
        </w:rPr>
        <w:t xml:space="preserve"> </w:t>
      </w:r>
    </w:p>
    <w:p w:rsidR="00462B7D" w:rsidRDefault="007A1B96" w:rsidP="00462B7D">
      <w:pPr>
        <w:spacing w:after="0" w:line="240" w:lineRule="auto"/>
        <w:jc w:val="left"/>
        <w:rPr>
          <w:b/>
          <w:sz w:val="24"/>
          <w:szCs w:val="24"/>
        </w:rPr>
      </w:pPr>
      <w:r>
        <w:rPr>
          <w:b/>
          <w:sz w:val="24"/>
          <w:szCs w:val="24"/>
        </w:rPr>
        <w:t xml:space="preserve">ΠΡΟΣ </w:t>
      </w:r>
    </w:p>
    <w:p w:rsidR="007A1B96" w:rsidRPr="00462B7D" w:rsidRDefault="007A1B96" w:rsidP="00462B7D">
      <w:pPr>
        <w:pStyle w:val="a8"/>
        <w:numPr>
          <w:ilvl w:val="0"/>
          <w:numId w:val="16"/>
        </w:numPr>
        <w:spacing w:after="0" w:line="240" w:lineRule="auto"/>
        <w:jc w:val="left"/>
        <w:rPr>
          <w:b/>
          <w:sz w:val="24"/>
          <w:szCs w:val="24"/>
        </w:rPr>
      </w:pPr>
      <w:r w:rsidRPr="00462B7D">
        <w:rPr>
          <w:b/>
          <w:sz w:val="24"/>
          <w:szCs w:val="24"/>
        </w:rPr>
        <w:t xml:space="preserve">κ. Μ. </w:t>
      </w:r>
      <w:proofErr w:type="spellStart"/>
      <w:r w:rsidRPr="00462B7D">
        <w:rPr>
          <w:b/>
          <w:sz w:val="24"/>
          <w:szCs w:val="24"/>
        </w:rPr>
        <w:t>Καραμεσίνη</w:t>
      </w:r>
      <w:proofErr w:type="spellEnd"/>
      <w:r w:rsidRPr="00462B7D">
        <w:rPr>
          <w:b/>
          <w:sz w:val="24"/>
          <w:szCs w:val="24"/>
        </w:rPr>
        <w:t>, Διοικήτρια ΟΑΕΔ</w:t>
      </w:r>
    </w:p>
    <w:p w:rsidR="00462B7D" w:rsidRDefault="007A1B96" w:rsidP="00462B7D">
      <w:pPr>
        <w:pStyle w:val="a8"/>
        <w:numPr>
          <w:ilvl w:val="0"/>
          <w:numId w:val="16"/>
        </w:numPr>
        <w:spacing w:after="0" w:line="240" w:lineRule="auto"/>
        <w:jc w:val="left"/>
        <w:rPr>
          <w:b/>
          <w:sz w:val="24"/>
          <w:szCs w:val="24"/>
        </w:rPr>
      </w:pPr>
      <w:r w:rsidRPr="00462B7D">
        <w:rPr>
          <w:b/>
          <w:sz w:val="24"/>
          <w:szCs w:val="24"/>
        </w:rPr>
        <w:t>-κ. Γ. Κατρούγκαλο, Υπουργό Εργασίας, Κοινωνικής Ασφάλ</w:t>
      </w:r>
      <w:r w:rsidR="00462B7D">
        <w:rPr>
          <w:b/>
          <w:sz w:val="24"/>
          <w:szCs w:val="24"/>
        </w:rPr>
        <w:t>ισης και Κοινωνικής Αλληλεγγύης</w:t>
      </w:r>
    </w:p>
    <w:p w:rsidR="007A1B96" w:rsidRPr="00462B7D" w:rsidRDefault="007A1B96" w:rsidP="00462B7D">
      <w:pPr>
        <w:pStyle w:val="a8"/>
        <w:numPr>
          <w:ilvl w:val="0"/>
          <w:numId w:val="16"/>
        </w:numPr>
        <w:spacing w:after="0" w:line="240" w:lineRule="auto"/>
        <w:jc w:val="left"/>
        <w:rPr>
          <w:b/>
          <w:sz w:val="24"/>
          <w:szCs w:val="24"/>
        </w:rPr>
      </w:pPr>
      <w:r w:rsidRPr="00462B7D">
        <w:rPr>
          <w:b/>
          <w:sz w:val="24"/>
          <w:szCs w:val="24"/>
        </w:rPr>
        <w:t xml:space="preserve">κ. Α. </w:t>
      </w:r>
      <w:proofErr w:type="spellStart"/>
      <w:r w:rsidRPr="00462B7D">
        <w:rPr>
          <w:b/>
          <w:sz w:val="24"/>
          <w:szCs w:val="24"/>
        </w:rPr>
        <w:t>Ν</w:t>
      </w:r>
      <w:r w:rsidR="00B85C3A" w:rsidRPr="00462B7D">
        <w:rPr>
          <w:b/>
          <w:sz w:val="24"/>
          <w:szCs w:val="24"/>
        </w:rPr>
        <w:t>ε</w:t>
      </w:r>
      <w:r w:rsidRPr="00462B7D">
        <w:rPr>
          <w:b/>
          <w:sz w:val="24"/>
          <w:szCs w:val="24"/>
        </w:rPr>
        <w:t>φελούδη</w:t>
      </w:r>
      <w:proofErr w:type="spellEnd"/>
      <w:r w:rsidRPr="00462B7D">
        <w:rPr>
          <w:b/>
          <w:sz w:val="24"/>
          <w:szCs w:val="24"/>
        </w:rPr>
        <w:t>, Γ.Γ. Υπουργείου Εργασίας, Κοινωνικής Ασφάλισης Κοινωνικής Αλληλεγγύης</w:t>
      </w:r>
    </w:p>
    <w:p w:rsidR="007A1B96" w:rsidRDefault="00275C8F" w:rsidP="00275C8F">
      <w:pPr>
        <w:spacing w:after="0" w:line="240" w:lineRule="auto"/>
        <w:jc w:val="left"/>
        <w:rPr>
          <w:sz w:val="24"/>
          <w:szCs w:val="24"/>
        </w:rPr>
      </w:pPr>
      <w:proofErr w:type="spellStart"/>
      <w:r w:rsidRPr="00075469">
        <w:rPr>
          <w:sz w:val="24"/>
          <w:szCs w:val="24"/>
        </w:rPr>
        <w:t>Κοιν</w:t>
      </w:r>
      <w:proofErr w:type="spellEnd"/>
      <w:r w:rsidRPr="00075469">
        <w:rPr>
          <w:sz w:val="24"/>
          <w:szCs w:val="24"/>
        </w:rPr>
        <w:t xml:space="preserve">. </w:t>
      </w:r>
    </w:p>
    <w:p w:rsidR="00275C8F" w:rsidRPr="00462B7D" w:rsidRDefault="00275C8F" w:rsidP="00462B7D">
      <w:pPr>
        <w:pStyle w:val="a8"/>
        <w:numPr>
          <w:ilvl w:val="0"/>
          <w:numId w:val="17"/>
        </w:numPr>
        <w:spacing w:after="0" w:line="240" w:lineRule="auto"/>
        <w:rPr>
          <w:sz w:val="24"/>
          <w:szCs w:val="24"/>
        </w:rPr>
      </w:pPr>
      <w:r w:rsidRPr="00462B7D">
        <w:rPr>
          <w:sz w:val="24"/>
          <w:szCs w:val="24"/>
        </w:rPr>
        <w:t xml:space="preserve">Πρόεδρο και Μέλη </w:t>
      </w:r>
      <w:r w:rsidR="008710BE" w:rsidRPr="00462B7D">
        <w:rPr>
          <w:sz w:val="24"/>
          <w:szCs w:val="24"/>
        </w:rPr>
        <w:t xml:space="preserve">Διαρκούς Επιτροπής Κοινωνικών Υποθέσεων της Βουλής </w:t>
      </w:r>
    </w:p>
    <w:p w:rsidR="00462B7D" w:rsidRPr="00462B7D" w:rsidRDefault="008710BE" w:rsidP="00462B7D">
      <w:pPr>
        <w:pStyle w:val="a8"/>
        <w:numPr>
          <w:ilvl w:val="0"/>
          <w:numId w:val="17"/>
        </w:numPr>
        <w:spacing w:after="0" w:line="240" w:lineRule="auto"/>
        <w:rPr>
          <w:b/>
          <w:sz w:val="24"/>
          <w:szCs w:val="24"/>
        </w:rPr>
      </w:pPr>
      <w:r w:rsidRPr="00462B7D">
        <w:rPr>
          <w:sz w:val="24"/>
          <w:szCs w:val="24"/>
        </w:rPr>
        <w:t xml:space="preserve">Φορείς </w:t>
      </w:r>
      <w:r w:rsidR="00462B7D">
        <w:rPr>
          <w:sz w:val="24"/>
          <w:szCs w:val="24"/>
        </w:rPr>
        <w:t>-</w:t>
      </w:r>
      <w:r w:rsidRPr="00462B7D">
        <w:rPr>
          <w:sz w:val="24"/>
          <w:szCs w:val="24"/>
        </w:rPr>
        <w:t xml:space="preserve"> Μέλη </w:t>
      </w:r>
      <w:r w:rsidR="00462B7D" w:rsidRPr="00462B7D">
        <w:rPr>
          <w:sz w:val="24"/>
          <w:szCs w:val="24"/>
        </w:rPr>
        <w:t>Ε.Σ.Α.μεΑ</w:t>
      </w:r>
      <w:r w:rsidRPr="00462B7D">
        <w:rPr>
          <w:sz w:val="24"/>
          <w:szCs w:val="24"/>
        </w:rPr>
        <w:t>.</w:t>
      </w:r>
    </w:p>
    <w:p w:rsidR="00462B7D" w:rsidRDefault="00462B7D" w:rsidP="00462B7D">
      <w:pPr>
        <w:spacing w:after="0" w:line="240" w:lineRule="auto"/>
        <w:rPr>
          <w:b/>
          <w:sz w:val="24"/>
          <w:szCs w:val="24"/>
        </w:rPr>
      </w:pPr>
    </w:p>
    <w:p w:rsidR="00EE36D0" w:rsidRPr="00462B7D" w:rsidRDefault="00462B7D" w:rsidP="00462B7D">
      <w:pPr>
        <w:spacing w:after="0" w:line="240" w:lineRule="auto"/>
        <w:rPr>
          <w:b/>
          <w:sz w:val="24"/>
          <w:szCs w:val="24"/>
        </w:rPr>
      </w:pPr>
      <w:r>
        <w:rPr>
          <w:b/>
          <w:sz w:val="24"/>
          <w:szCs w:val="24"/>
        </w:rPr>
        <w:t>ΘΕΜΑ</w:t>
      </w:r>
      <w:r w:rsidR="00832664" w:rsidRPr="00462B7D">
        <w:rPr>
          <w:b/>
          <w:sz w:val="24"/>
          <w:szCs w:val="24"/>
        </w:rPr>
        <w:t>:</w:t>
      </w:r>
      <w:r w:rsidR="007A1B96" w:rsidRPr="00462B7D">
        <w:rPr>
          <w:b/>
          <w:sz w:val="24"/>
          <w:szCs w:val="24"/>
        </w:rPr>
        <w:t xml:space="preserve"> </w:t>
      </w:r>
      <w:r w:rsidR="00AD7B20" w:rsidRPr="00462B7D">
        <w:rPr>
          <w:b/>
          <w:sz w:val="24"/>
          <w:szCs w:val="24"/>
        </w:rPr>
        <w:t>«</w:t>
      </w:r>
      <w:r w:rsidR="0046484E" w:rsidRPr="00462B7D">
        <w:rPr>
          <w:b/>
          <w:sz w:val="24"/>
          <w:szCs w:val="24"/>
        </w:rPr>
        <w:t>Ά</w:t>
      </w:r>
      <w:r w:rsidR="00832664" w:rsidRPr="00462B7D">
        <w:rPr>
          <w:b/>
          <w:sz w:val="24"/>
          <w:szCs w:val="24"/>
        </w:rPr>
        <w:t xml:space="preserve">μεση  έκδοση των </w:t>
      </w:r>
      <w:r w:rsidR="007A1B96" w:rsidRPr="00462B7D">
        <w:rPr>
          <w:b/>
          <w:sz w:val="24"/>
          <w:szCs w:val="24"/>
        </w:rPr>
        <w:t xml:space="preserve">αποτελεσμάτων της </w:t>
      </w:r>
      <w:r w:rsidR="00832664" w:rsidRPr="00462B7D">
        <w:rPr>
          <w:b/>
          <w:sz w:val="24"/>
          <w:szCs w:val="24"/>
        </w:rPr>
        <w:t>προκήρυξης</w:t>
      </w:r>
      <w:r w:rsidR="00177EF0" w:rsidRPr="00462B7D">
        <w:rPr>
          <w:b/>
          <w:sz w:val="24"/>
          <w:szCs w:val="24"/>
        </w:rPr>
        <w:t xml:space="preserve"> </w:t>
      </w:r>
      <w:r w:rsidR="00075469" w:rsidRPr="00462B7D">
        <w:rPr>
          <w:b/>
          <w:sz w:val="24"/>
          <w:szCs w:val="24"/>
        </w:rPr>
        <w:t>(</w:t>
      </w:r>
      <w:r w:rsidR="00177EF0" w:rsidRPr="00462B7D">
        <w:rPr>
          <w:b/>
          <w:sz w:val="24"/>
          <w:szCs w:val="24"/>
        </w:rPr>
        <w:t>έτους 2014</w:t>
      </w:r>
      <w:r w:rsidR="00075469" w:rsidRPr="00462B7D">
        <w:rPr>
          <w:b/>
          <w:sz w:val="24"/>
          <w:szCs w:val="24"/>
        </w:rPr>
        <w:t>)</w:t>
      </w:r>
      <w:r w:rsidR="007A1B96" w:rsidRPr="00462B7D">
        <w:rPr>
          <w:b/>
          <w:sz w:val="24"/>
          <w:szCs w:val="24"/>
        </w:rPr>
        <w:t xml:space="preserve"> </w:t>
      </w:r>
      <w:r w:rsidR="00075469" w:rsidRPr="00462B7D">
        <w:rPr>
          <w:b/>
          <w:sz w:val="24"/>
          <w:szCs w:val="24"/>
        </w:rPr>
        <w:t xml:space="preserve">του δημοσίου </w:t>
      </w:r>
      <w:r w:rsidR="00832664" w:rsidRPr="00462B7D">
        <w:rPr>
          <w:b/>
          <w:sz w:val="24"/>
          <w:szCs w:val="24"/>
        </w:rPr>
        <w:t>τομέα του ν.2643/98</w:t>
      </w:r>
      <w:r w:rsidR="00AD7B20" w:rsidRPr="00462B7D">
        <w:rPr>
          <w:b/>
          <w:sz w:val="24"/>
          <w:szCs w:val="24"/>
        </w:rPr>
        <w:t>»</w:t>
      </w:r>
    </w:p>
    <w:p w:rsidR="007A1B96" w:rsidRDefault="007A1B96" w:rsidP="007A1B96">
      <w:pPr>
        <w:spacing w:after="0" w:line="240" w:lineRule="auto"/>
        <w:jc w:val="left"/>
        <w:rPr>
          <w:b/>
          <w:i/>
          <w:sz w:val="24"/>
          <w:szCs w:val="24"/>
        </w:rPr>
      </w:pPr>
    </w:p>
    <w:p w:rsidR="00EE36D0" w:rsidRDefault="00462B7D" w:rsidP="007A1B96">
      <w:pPr>
        <w:spacing w:after="0" w:line="240" w:lineRule="auto"/>
        <w:jc w:val="left"/>
        <w:rPr>
          <w:b/>
          <w:i/>
          <w:sz w:val="24"/>
          <w:szCs w:val="24"/>
        </w:rPr>
      </w:pPr>
      <w:r>
        <w:rPr>
          <w:b/>
          <w:i/>
          <w:sz w:val="24"/>
          <w:szCs w:val="24"/>
        </w:rPr>
        <w:t>Κυρία</w:t>
      </w:r>
      <w:r w:rsidR="00AD7B20" w:rsidRPr="001E6D82">
        <w:rPr>
          <w:b/>
          <w:i/>
          <w:sz w:val="24"/>
          <w:szCs w:val="24"/>
        </w:rPr>
        <w:t xml:space="preserve"> Διοικήτρια</w:t>
      </w:r>
      <w:r w:rsidR="00EE36D0" w:rsidRPr="001E6D82">
        <w:rPr>
          <w:b/>
          <w:i/>
          <w:sz w:val="24"/>
          <w:szCs w:val="24"/>
        </w:rPr>
        <w:t>,</w:t>
      </w:r>
    </w:p>
    <w:p w:rsidR="007A1B96" w:rsidRDefault="007A1B96" w:rsidP="007A1B96">
      <w:pPr>
        <w:spacing w:after="0" w:line="240" w:lineRule="auto"/>
        <w:jc w:val="left"/>
        <w:rPr>
          <w:b/>
          <w:i/>
          <w:sz w:val="24"/>
          <w:szCs w:val="24"/>
        </w:rPr>
      </w:pPr>
      <w:r>
        <w:rPr>
          <w:b/>
          <w:i/>
          <w:sz w:val="24"/>
          <w:szCs w:val="24"/>
        </w:rPr>
        <w:t xml:space="preserve">Κύριε Υπουργέ, </w:t>
      </w:r>
    </w:p>
    <w:p w:rsidR="007A1B96" w:rsidRPr="001E6D82" w:rsidRDefault="007A1B96" w:rsidP="007A1B96">
      <w:pPr>
        <w:spacing w:after="0" w:line="240" w:lineRule="auto"/>
        <w:jc w:val="left"/>
        <w:rPr>
          <w:b/>
          <w:i/>
          <w:sz w:val="24"/>
          <w:szCs w:val="24"/>
        </w:rPr>
      </w:pPr>
      <w:r>
        <w:rPr>
          <w:b/>
          <w:i/>
          <w:sz w:val="24"/>
          <w:szCs w:val="24"/>
        </w:rPr>
        <w:t>Κύριε Γενικέ,</w:t>
      </w:r>
    </w:p>
    <w:p w:rsidR="00EE36D0" w:rsidRPr="00AD7B20" w:rsidRDefault="00EE36D0" w:rsidP="00EE36D0">
      <w:pPr>
        <w:spacing w:before="360"/>
        <w:rPr>
          <w:sz w:val="24"/>
          <w:szCs w:val="24"/>
        </w:rPr>
      </w:pPr>
      <w:r w:rsidRPr="00AD7B20">
        <w:rPr>
          <w:sz w:val="24"/>
          <w:szCs w:val="24"/>
        </w:rPr>
        <w:t>Η Εθνική Συνομοσπονδία Ατόμων με Αναπηρία (Ε.Σ.Α.μεΑ</w:t>
      </w:r>
      <w:r w:rsidR="00F531BE">
        <w:rPr>
          <w:sz w:val="24"/>
          <w:szCs w:val="24"/>
        </w:rPr>
        <w:t>.</w:t>
      </w:r>
      <w:bookmarkStart w:id="0" w:name="_GoBack"/>
      <w:bookmarkEnd w:id="0"/>
      <w:r w:rsidRPr="00AD7B20">
        <w:rPr>
          <w:sz w:val="24"/>
          <w:szCs w:val="24"/>
        </w:rPr>
        <w:t>)</w:t>
      </w:r>
      <w:r w:rsidR="00D33CC1">
        <w:rPr>
          <w:sz w:val="24"/>
          <w:szCs w:val="24"/>
        </w:rPr>
        <w:t xml:space="preserve"> που αποτελεί το τριτοβάθμιο κοινωνικό και συνδικαλιστικό φορέα των ατόμων με αναπηρία και των οικογενειών τους στη χώρα, επίσημα αναγνωρισμένο δια του Ν.2430/96 (ΦΕΚ 156</w:t>
      </w:r>
      <w:r w:rsidR="00D33CC1" w:rsidRPr="00D33CC1">
        <w:rPr>
          <w:sz w:val="24"/>
          <w:szCs w:val="24"/>
          <w:vertAlign w:val="superscript"/>
        </w:rPr>
        <w:t>Α</w:t>
      </w:r>
      <w:r w:rsidR="00D33CC1">
        <w:rPr>
          <w:sz w:val="24"/>
          <w:szCs w:val="24"/>
        </w:rPr>
        <w:t>/10.07.96)Κοινωνικό Εταίρο της ελληνικής Πο</w:t>
      </w:r>
      <w:r w:rsidR="00462B7D">
        <w:rPr>
          <w:sz w:val="24"/>
          <w:szCs w:val="24"/>
        </w:rPr>
        <w:t>λιτείας σε ζητήματα αναπηρίας,</w:t>
      </w:r>
      <w:r w:rsidR="009E3D75">
        <w:rPr>
          <w:sz w:val="24"/>
          <w:szCs w:val="24"/>
        </w:rPr>
        <w:t xml:space="preserve"> με την</w:t>
      </w:r>
      <w:r w:rsidR="00CC3DCD">
        <w:rPr>
          <w:sz w:val="24"/>
          <w:szCs w:val="24"/>
        </w:rPr>
        <w:t xml:space="preserve"> </w:t>
      </w:r>
      <w:r w:rsidRPr="00AD7B20">
        <w:rPr>
          <w:sz w:val="24"/>
          <w:szCs w:val="24"/>
        </w:rPr>
        <w:t>πα</w:t>
      </w:r>
      <w:r w:rsidR="00462B7D">
        <w:rPr>
          <w:sz w:val="24"/>
          <w:szCs w:val="24"/>
        </w:rPr>
        <w:t>ρούσα επιστολή</w:t>
      </w:r>
      <w:r w:rsidRPr="00AD7B20">
        <w:rPr>
          <w:sz w:val="24"/>
          <w:szCs w:val="24"/>
        </w:rPr>
        <w:t xml:space="preserve"> της θέλει να σας εκφράσ</w:t>
      </w:r>
      <w:r w:rsidR="00462B7D">
        <w:rPr>
          <w:sz w:val="24"/>
          <w:szCs w:val="24"/>
        </w:rPr>
        <w:t xml:space="preserve">ει </w:t>
      </w:r>
      <w:r w:rsidR="007A1B96">
        <w:rPr>
          <w:sz w:val="24"/>
          <w:szCs w:val="24"/>
        </w:rPr>
        <w:t>την έντονη διαμαρτυρία της</w:t>
      </w:r>
      <w:r w:rsidR="00B85C3A">
        <w:rPr>
          <w:sz w:val="24"/>
          <w:szCs w:val="24"/>
        </w:rPr>
        <w:t xml:space="preserve"> </w:t>
      </w:r>
      <w:r w:rsidRPr="00AD7B20">
        <w:rPr>
          <w:sz w:val="24"/>
          <w:szCs w:val="24"/>
        </w:rPr>
        <w:t>διότι τα αποτελέσματα της τελευταίας προκήρυξης</w:t>
      </w:r>
      <w:r w:rsidR="00177EF0">
        <w:rPr>
          <w:sz w:val="24"/>
          <w:szCs w:val="24"/>
        </w:rPr>
        <w:t xml:space="preserve"> του ν.2643/98</w:t>
      </w:r>
      <w:r w:rsidR="002B4A7F">
        <w:rPr>
          <w:sz w:val="24"/>
          <w:szCs w:val="24"/>
        </w:rPr>
        <w:t xml:space="preserve"> για τις θέσεις του δημοσίου τομέα (άρθρο 3 ) </w:t>
      </w:r>
      <w:r w:rsidRPr="00AD7B20">
        <w:rPr>
          <w:sz w:val="24"/>
          <w:szCs w:val="24"/>
        </w:rPr>
        <w:t>έχουν καθυστερήσει ιδιαίτερα</w:t>
      </w:r>
      <w:r w:rsidR="00462B7D">
        <w:rPr>
          <w:sz w:val="24"/>
          <w:szCs w:val="24"/>
        </w:rPr>
        <w:t>, δεδομένου ότι η προκήρυξη</w:t>
      </w:r>
      <w:r w:rsidRPr="00AD7B20">
        <w:rPr>
          <w:sz w:val="24"/>
          <w:szCs w:val="24"/>
        </w:rPr>
        <w:t xml:space="preserve"> δημοσιοποιήθηκε  τον Δεκέμβριο του 2014 και τα αποτελ</w:t>
      </w:r>
      <w:r w:rsidR="00532A1C">
        <w:rPr>
          <w:sz w:val="24"/>
          <w:szCs w:val="24"/>
        </w:rPr>
        <w:t xml:space="preserve">έσματα της </w:t>
      </w:r>
      <w:r w:rsidRPr="00AD7B20">
        <w:rPr>
          <w:sz w:val="24"/>
          <w:szCs w:val="24"/>
        </w:rPr>
        <w:t xml:space="preserve"> εκκρεμούν μέχρι σήμερα. </w:t>
      </w:r>
    </w:p>
    <w:p w:rsidR="00E10DE1" w:rsidRDefault="00E10DE1" w:rsidP="00EE36D0">
      <w:pPr>
        <w:spacing w:before="360"/>
        <w:rPr>
          <w:sz w:val="24"/>
          <w:szCs w:val="24"/>
        </w:rPr>
      </w:pPr>
      <w:r w:rsidRPr="00AD7B20">
        <w:rPr>
          <w:sz w:val="24"/>
          <w:szCs w:val="24"/>
        </w:rPr>
        <w:t>Όπως ήδη γνωρίζετε, ο ν.2643/98 είναι ο μοναδικός νόμος που παρέχει μία στοιχειώδη προστασία στα άτομα με αναπηρία και τις οικογένειές τους σε αυτή την παρατεταμένη περίοδο της οικονομικής κρίσης.</w:t>
      </w:r>
      <w:r w:rsidR="00462B7D">
        <w:rPr>
          <w:sz w:val="24"/>
          <w:szCs w:val="24"/>
        </w:rPr>
        <w:t xml:space="preserve"> </w:t>
      </w:r>
      <w:r w:rsidR="00345222">
        <w:rPr>
          <w:sz w:val="24"/>
          <w:szCs w:val="24"/>
        </w:rPr>
        <w:t xml:space="preserve">Επίσης </w:t>
      </w:r>
      <w:r w:rsidR="00917678">
        <w:rPr>
          <w:sz w:val="24"/>
          <w:szCs w:val="24"/>
        </w:rPr>
        <w:t>είναι γνωστό ότι ο νόμος</w:t>
      </w:r>
      <w:r w:rsidR="0046484E">
        <w:rPr>
          <w:sz w:val="24"/>
          <w:szCs w:val="24"/>
        </w:rPr>
        <w:t xml:space="preserve"> προβλέπει τη διεξαγωγή μιας πρόσκλησης ανά έτος. Εντούτοις από τη έναρξη ισχύο</w:t>
      </w:r>
      <w:r w:rsidR="00462B7D">
        <w:rPr>
          <w:sz w:val="24"/>
          <w:szCs w:val="24"/>
        </w:rPr>
        <w:t xml:space="preserve">ς του νόμου το 1998 έως σήμερα </w:t>
      </w:r>
      <w:r w:rsidR="0046484E">
        <w:rPr>
          <w:sz w:val="24"/>
          <w:szCs w:val="24"/>
        </w:rPr>
        <w:t xml:space="preserve">διενεργήθηκαν μόνο 5 προκηρύξεις και συγκεκριμένα τα έτη </w:t>
      </w:r>
      <w:r w:rsidR="00917678">
        <w:rPr>
          <w:sz w:val="24"/>
          <w:szCs w:val="24"/>
        </w:rPr>
        <w:t xml:space="preserve"> </w:t>
      </w:r>
      <w:r w:rsidR="00462B7D">
        <w:rPr>
          <w:sz w:val="24"/>
          <w:szCs w:val="24"/>
        </w:rPr>
        <w:t xml:space="preserve">1998, </w:t>
      </w:r>
      <w:r w:rsidR="0046484E" w:rsidRPr="0046484E">
        <w:rPr>
          <w:sz w:val="24"/>
          <w:szCs w:val="24"/>
        </w:rPr>
        <w:t xml:space="preserve">2002,  2004, 2008 και το 2014. </w:t>
      </w:r>
    </w:p>
    <w:p w:rsidR="00462B7D" w:rsidRDefault="00037559" w:rsidP="00037559">
      <w:pPr>
        <w:spacing w:before="360"/>
        <w:rPr>
          <w:sz w:val="24"/>
          <w:szCs w:val="24"/>
        </w:rPr>
      </w:pPr>
      <w:r w:rsidRPr="00037559">
        <w:rPr>
          <w:sz w:val="24"/>
          <w:szCs w:val="24"/>
        </w:rPr>
        <w:lastRenderedPageBreak/>
        <w:t>Για τους ανωτέρου  λόγους και δεδομένης της δύσκολης οικονομικής συγκυρίας και της αύξησης του ποσοστού ανεργίας που πλήττει πρώτα και κύρια τα άτομα με αναπηρία, χρόνιες παθήσεις και τις οικογένειες τους,</w:t>
      </w:r>
      <w:r w:rsidR="007B7A5E">
        <w:rPr>
          <w:sz w:val="24"/>
          <w:szCs w:val="24"/>
        </w:rPr>
        <w:t xml:space="preserve"> με την παρούσα επιστολή  </w:t>
      </w:r>
      <w:r w:rsidR="007A1B96">
        <w:rPr>
          <w:sz w:val="24"/>
          <w:szCs w:val="24"/>
        </w:rPr>
        <w:t xml:space="preserve">ζητάμε οι υπηρεσίες του ΟΑΕΔ άμεσα και χωρίς περαιτέρω καθυστέρηση να προβούν στην έκδοση των αποτελεσμάτων της </w:t>
      </w:r>
      <w:r w:rsidR="00275C8F">
        <w:rPr>
          <w:sz w:val="24"/>
          <w:szCs w:val="24"/>
        </w:rPr>
        <w:t xml:space="preserve">τελευταίας </w:t>
      </w:r>
      <w:r w:rsidR="007A1B96">
        <w:rPr>
          <w:sz w:val="24"/>
          <w:szCs w:val="24"/>
        </w:rPr>
        <w:t>προκήρυξης του δημοσίου τομέα</w:t>
      </w:r>
      <w:r w:rsidR="00275C8F">
        <w:rPr>
          <w:sz w:val="24"/>
          <w:szCs w:val="24"/>
        </w:rPr>
        <w:t xml:space="preserve"> του ν. 2643/98.</w:t>
      </w:r>
    </w:p>
    <w:p w:rsidR="00470B71" w:rsidRDefault="00FB287F" w:rsidP="00037559">
      <w:pPr>
        <w:spacing w:before="360"/>
        <w:rPr>
          <w:sz w:val="24"/>
          <w:szCs w:val="24"/>
        </w:rPr>
      </w:pPr>
      <w:r w:rsidRPr="00FB287F">
        <w:rPr>
          <w:sz w:val="24"/>
          <w:szCs w:val="24"/>
        </w:rPr>
        <w:t>Ο διορισμός όλων ανεξαιρέτως των επιτυχόντω</w:t>
      </w:r>
      <w:r>
        <w:rPr>
          <w:sz w:val="24"/>
          <w:szCs w:val="24"/>
        </w:rPr>
        <w:t>ν της προ</w:t>
      </w:r>
      <w:r w:rsidR="00462B7D">
        <w:rPr>
          <w:sz w:val="24"/>
          <w:szCs w:val="24"/>
        </w:rPr>
        <w:t>κήρυξης του 2014 του ν. 2643/98</w:t>
      </w:r>
      <w:r w:rsidRPr="00FB287F">
        <w:rPr>
          <w:sz w:val="24"/>
          <w:szCs w:val="24"/>
        </w:rPr>
        <w:t xml:space="preserve"> αποτελεί πρώτα και κύρια ηθική υποχρέωση της Πολιτείας, η οποία θα έπρεπε λόγω της εντεινόμενης οικονομικής κρίσης να έχει ήδη λάβει ιδιαίτερα μέριμνα για την αντιμετώπιση της ανεργίας των ατόμων με αναπηρία και τη προστασία των αναφαίρετων ανθρωπίνων και κοινωνικών δικαιωμάτων τους. </w:t>
      </w:r>
    </w:p>
    <w:p w:rsidR="00462B7D" w:rsidRDefault="00275C8F" w:rsidP="00462B7D">
      <w:pPr>
        <w:jc w:val="left"/>
        <w:rPr>
          <w:sz w:val="24"/>
          <w:szCs w:val="24"/>
        </w:rPr>
      </w:pPr>
      <w:r>
        <w:rPr>
          <w:sz w:val="24"/>
          <w:szCs w:val="24"/>
        </w:rPr>
        <w:t>Ελπίζουμε ότι θα ανταποκριθείτε θετικά και γρήγορα στο δίκαιο αίτημα του αναπηρικού κινήματος.</w:t>
      </w:r>
    </w:p>
    <w:p w:rsidR="00E70687" w:rsidRPr="00AD7B20" w:rsidRDefault="00832664" w:rsidP="00462B7D">
      <w:pPr>
        <w:jc w:val="center"/>
        <w:rPr>
          <w:b/>
          <w:sz w:val="24"/>
          <w:szCs w:val="24"/>
        </w:rPr>
      </w:pPr>
      <w:r w:rsidRPr="00AD7B20">
        <w:rPr>
          <w:b/>
          <w:sz w:val="24"/>
          <w:szCs w:val="24"/>
        </w:rPr>
        <w:t>Με εκτίμηση</w:t>
      </w:r>
      <w:r w:rsidR="00587C86" w:rsidRPr="00AD7B20">
        <w:rPr>
          <w:b/>
          <w:sz w:val="24"/>
          <w:szCs w:val="24"/>
        </w:rPr>
        <w:t>,</w:t>
      </w:r>
    </w:p>
    <w:p w:rsidR="00E70687" w:rsidRPr="00E70687" w:rsidRDefault="00E70687" w:rsidP="00462B7D">
      <w:pPr>
        <w:jc w:val="center"/>
        <w:rPr>
          <w:b/>
        </w:rPr>
        <w:sectPr w:rsidR="00E70687" w:rsidRPr="00E70687" w:rsidSect="00E70687">
          <w:headerReference w:type="default" r:id="rId14"/>
          <w:footerReference w:type="default" r:id="rId15"/>
          <w:type w:val="continuous"/>
          <w:pgSz w:w="11906" w:h="16838"/>
          <w:pgMar w:top="1440" w:right="1800" w:bottom="1440" w:left="1800" w:header="709" w:footer="370" w:gutter="0"/>
          <w:cols w:space="708"/>
          <w:docGrid w:linePitch="360"/>
        </w:sectPr>
      </w:pPr>
    </w:p>
    <w:p w:rsidR="00E70687" w:rsidRDefault="00E70687" w:rsidP="00E70687">
      <w:pPr>
        <w:jc w:val="center"/>
        <w:rPr>
          <w:b/>
        </w:rPr>
      </w:pPr>
      <w:r w:rsidRPr="00E70687">
        <w:rPr>
          <w:b/>
        </w:rPr>
        <w:t>Ο ΠΡΟΕΔΡΟΣ</w:t>
      </w:r>
    </w:p>
    <w:p w:rsidR="003C28E6" w:rsidRPr="00E70687" w:rsidRDefault="003C28E6" w:rsidP="00E70687">
      <w:pPr>
        <w:jc w:val="center"/>
        <w:rPr>
          <w:b/>
        </w:rPr>
      </w:pPr>
    </w:p>
    <w:p w:rsidR="00E70687" w:rsidRPr="00E70687" w:rsidRDefault="00E70687" w:rsidP="00E70687">
      <w:pPr>
        <w:jc w:val="center"/>
        <w:rPr>
          <w:b/>
        </w:rPr>
      </w:pPr>
      <w:r w:rsidRPr="00E70687">
        <w:rPr>
          <w:b/>
        </w:rPr>
        <w:t>Ι. ΒΑΡΔΑΚΑΣΤΑΝΗΣ</w:t>
      </w:r>
    </w:p>
    <w:p w:rsidR="00E70687" w:rsidRDefault="00E70687" w:rsidP="00E70687">
      <w:pPr>
        <w:jc w:val="center"/>
        <w:rPr>
          <w:b/>
        </w:rPr>
      </w:pPr>
      <w:r w:rsidRPr="00E70687">
        <w:rPr>
          <w:b/>
        </w:rPr>
        <w:br w:type="column"/>
      </w:r>
      <w:r w:rsidRPr="00E70687">
        <w:rPr>
          <w:b/>
        </w:rPr>
        <w:t>Ο ΓΕΝ. ΓΡΑΜΜΑΤΕΑΣ</w:t>
      </w:r>
    </w:p>
    <w:p w:rsidR="003C28E6" w:rsidRPr="00E70687" w:rsidRDefault="003C28E6" w:rsidP="00E70687">
      <w:pPr>
        <w:jc w:val="center"/>
        <w:rPr>
          <w:b/>
        </w:rPr>
      </w:pPr>
    </w:p>
    <w:p w:rsidR="00E70687" w:rsidRDefault="00E70687" w:rsidP="00E70687">
      <w:pPr>
        <w:jc w:val="center"/>
        <w:rPr>
          <w:b/>
        </w:rPr>
      </w:pPr>
      <w:r w:rsidRPr="00E70687">
        <w:rPr>
          <w:b/>
        </w:rPr>
        <w:t>ΧΡ. ΝΑΣΤΑΣ</w:t>
      </w:r>
    </w:p>
    <w:p w:rsidR="00E70687" w:rsidRDefault="00E70687" w:rsidP="00E70687">
      <w:pPr>
        <w:jc w:val="center"/>
        <w:rPr>
          <w:b/>
        </w:rPr>
        <w:sectPr w:rsidR="00E70687" w:rsidSect="00E70687">
          <w:type w:val="continuous"/>
          <w:pgSz w:w="11906" w:h="16838"/>
          <w:pgMar w:top="1440" w:right="1800" w:bottom="1440" w:left="1800" w:header="709" w:footer="370" w:gutter="0"/>
          <w:cols w:num="2" w:space="708"/>
          <w:docGrid w:linePitch="360"/>
        </w:sectPr>
      </w:pPr>
    </w:p>
    <w:p w:rsidR="00B816B7" w:rsidRDefault="00B816B7" w:rsidP="003C28E6">
      <w:pPr>
        <w:spacing w:after="0" w:line="240" w:lineRule="auto"/>
      </w:pPr>
    </w:p>
    <w:p w:rsidR="00832664" w:rsidRPr="00CF6E1E" w:rsidRDefault="00832664" w:rsidP="003C28E6">
      <w:pPr>
        <w:spacing w:after="0" w:line="240" w:lineRule="auto"/>
        <w:rPr>
          <w:sz w:val="24"/>
          <w:szCs w:val="24"/>
        </w:rPr>
      </w:pPr>
    </w:p>
    <w:sectPr w:rsidR="00832664" w:rsidRPr="00CF6E1E"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AD9" w:rsidRDefault="00731AD9" w:rsidP="00A5663B">
      <w:pPr>
        <w:spacing w:after="0" w:line="240" w:lineRule="auto"/>
      </w:pPr>
      <w:r>
        <w:separator/>
      </w:r>
    </w:p>
  </w:endnote>
  <w:endnote w:type="continuationSeparator" w:id="0">
    <w:p w:rsidR="00731AD9" w:rsidRDefault="00731AD9"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14:anchorId="73195584" wp14:editId="2DF29DB1">
          <wp:extent cx="7562850" cy="738506"/>
          <wp:effectExtent l="0" t="0" r="0" b="0"/>
          <wp:docPr id="59" name="Εικόνα 59"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E70687" w:rsidP="00811A9B">
    <w:pPr>
      <w:pStyle w:val="a5"/>
      <w:tabs>
        <w:tab w:val="clear" w:pos="8306"/>
        <w:tab w:val="right" w:pos="10065"/>
      </w:tabs>
      <w:ind w:left="-1800" w:right="-1759"/>
    </w:pPr>
    <w:r>
      <w:rPr>
        <w:noProof/>
        <w:lang w:eastAsia="el-GR"/>
      </w:rPr>
      <w:drawing>
        <wp:inline distT="0" distB="0" distL="0" distR="0" wp14:anchorId="14ADC5B6" wp14:editId="69868BCA">
          <wp:extent cx="7562850" cy="738506"/>
          <wp:effectExtent l="0" t="0" r="0" b="0"/>
          <wp:docPr id="7" name="Εικόνα 7"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AD9" w:rsidRDefault="00731AD9" w:rsidP="00A5663B">
      <w:pPr>
        <w:spacing w:after="0" w:line="240" w:lineRule="auto"/>
      </w:pPr>
      <w:r>
        <w:separator/>
      </w:r>
    </w:p>
  </w:footnote>
  <w:footnote w:type="continuationSeparator" w:id="0">
    <w:p w:rsidR="00731AD9" w:rsidRDefault="00731AD9"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FDA1BFA" wp14:editId="1D702A74">
          <wp:extent cx="7562850" cy="1438275"/>
          <wp:effectExtent l="0" t="0" r="0" b="9525"/>
          <wp:docPr id="58" name="Εικόνα 58"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F531BE">
      <w:rPr>
        <w:noProof/>
        <w:lang w:val="en-US"/>
      </w:rPr>
      <w:t>2</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B72B3"/>
    <w:multiLevelType w:val="hybridMultilevel"/>
    <w:tmpl w:val="D29077F2"/>
    <w:lvl w:ilvl="0" w:tplc="4B0682F0">
      <w:numFmt w:val="bullet"/>
      <w:lvlText w:val="-"/>
      <w:lvlJc w:val="left"/>
      <w:pPr>
        <w:ind w:left="3615" w:hanging="360"/>
      </w:pPr>
      <w:rPr>
        <w:rFonts w:ascii="Cambria" w:eastAsia="Times New Roman" w:hAnsi="Cambria" w:cs="Times New Roman" w:hint="default"/>
      </w:rPr>
    </w:lvl>
    <w:lvl w:ilvl="1" w:tplc="04080003" w:tentative="1">
      <w:start w:val="1"/>
      <w:numFmt w:val="bullet"/>
      <w:lvlText w:val="o"/>
      <w:lvlJc w:val="left"/>
      <w:pPr>
        <w:ind w:left="4335" w:hanging="360"/>
      </w:pPr>
      <w:rPr>
        <w:rFonts w:ascii="Courier New" w:hAnsi="Courier New" w:cs="Courier New" w:hint="default"/>
      </w:rPr>
    </w:lvl>
    <w:lvl w:ilvl="2" w:tplc="04080005" w:tentative="1">
      <w:start w:val="1"/>
      <w:numFmt w:val="bullet"/>
      <w:lvlText w:val=""/>
      <w:lvlJc w:val="left"/>
      <w:pPr>
        <w:ind w:left="5055" w:hanging="360"/>
      </w:pPr>
      <w:rPr>
        <w:rFonts w:ascii="Wingdings" w:hAnsi="Wingdings" w:hint="default"/>
      </w:rPr>
    </w:lvl>
    <w:lvl w:ilvl="3" w:tplc="04080001" w:tentative="1">
      <w:start w:val="1"/>
      <w:numFmt w:val="bullet"/>
      <w:lvlText w:val=""/>
      <w:lvlJc w:val="left"/>
      <w:pPr>
        <w:ind w:left="5775" w:hanging="360"/>
      </w:pPr>
      <w:rPr>
        <w:rFonts w:ascii="Symbol" w:hAnsi="Symbol" w:hint="default"/>
      </w:rPr>
    </w:lvl>
    <w:lvl w:ilvl="4" w:tplc="04080003" w:tentative="1">
      <w:start w:val="1"/>
      <w:numFmt w:val="bullet"/>
      <w:lvlText w:val="o"/>
      <w:lvlJc w:val="left"/>
      <w:pPr>
        <w:ind w:left="6495" w:hanging="360"/>
      </w:pPr>
      <w:rPr>
        <w:rFonts w:ascii="Courier New" w:hAnsi="Courier New" w:cs="Courier New" w:hint="default"/>
      </w:rPr>
    </w:lvl>
    <w:lvl w:ilvl="5" w:tplc="04080005" w:tentative="1">
      <w:start w:val="1"/>
      <w:numFmt w:val="bullet"/>
      <w:lvlText w:val=""/>
      <w:lvlJc w:val="left"/>
      <w:pPr>
        <w:ind w:left="7215" w:hanging="360"/>
      </w:pPr>
      <w:rPr>
        <w:rFonts w:ascii="Wingdings" w:hAnsi="Wingdings" w:hint="default"/>
      </w:rPr>
    </w:lvl>
    <w:lvl w:ilvl="6" w:tplc="04080001" w:tentative="1">
      <w:start w:val="1"/>
      <w:numFmt w:val="bullet"/>
      <w:lvlText w:val=""/>
      <w:lvlJc w:val="left"/>
      <w:pPr>
        <w:ind w:left="7935" w:hanging="360"/>
      </w:pPr>
      <w:rPr>
        <w:rFonts w:ascii="Symbol" w:hAnsi="Symbol" w:hint="default"/>
      </w:rPr>
    </w:lvl>
    <w:lvl w:ilvl="7" w:tplc="04080003" w:tentative="1">
      <w:start w:val="1"/>
      <w:numFmt w:val="bullet"/>
      <w:lvlText w:val="o"/>
      <w:lvlJc w:val="left"/>
      <w:pPr>
        <w:ind w:left="8655" w:hanging="360"/>
      </w:pPr>
      <w:rPr>
        <w:rFonts w:ascii="Courier New" w:hAnsi="Courier New" w:cs="Courier New" w:hint="default"/>
      </w:rPr>
    </w:lvl>
    <w:lvl w:ilvl="8" w:tplc="04080005" w:tentative="1">
      <w:start w:val="1"/>
      <w:numFmt w:val="bullet"/>
      <w:lvlText w:val=""/>
      <w:lvlJc w:val="left"/>
      <w:pPr>
        <w:ind w:left="9375" w:hanging="360"/>
      </w:pPr>
      <w:rPr>
        <w:rFonts w:ascii="Wingdings" w:hAnsi="Wingdings" w:hint="default"/>
      </w:rPr>
    </w:lvl>
  </w:abstractNum>
  <w:abstractNum w:abstractNumId="1" w15:restartNumberingAfterBreak="0">
    <w:nsid w:val="343813FC"/>
    <w:multiLevelType w:val="hybridMultilevel"/>
    <w:tmpl w:val="978AFCF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404E2ED2"/>
    <w:multiLevelType w:val="hybridMultilevel"/>
    <w:tmpl w:val="3134F394"/>
    <w:lvl w:ilvl="0" w:tplc="04080001">
      <w:start w:val="1"/>
      <w:numFmt w:val="bullet"/>
      <w:lvlText w:val=""/>
      <w:lvlJc w:val="left"/>
      <w:pPr>
        <w:ind w:left="360" w:hanging="360"/>
      </w:pPr>
      <w:rPr>
        <w:rFonts w:ascii="Symbol" w:hAnsi="Symbol" w:hint="default"/>
      </w:rPr>
    </w:lvl>
    <w:lvl w:ilvl="1" w:tplc="35963318">
      <w:numFmt w:val="bullet"/>
      <w:lvlText w:val="-"/>
      <w:lvlJc w:val="left"/>
      <w:pPr>
        <w:ind w:left="1080" w:hanging="360"/>
      </w:pPr>
      <w:rPr>
        <w:rFonts w:ascii="Cambria" w:eastAsia="Times New Roman" w:hAnsi="Cambria" w:cs="Times New Roman"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4360735F"/>
    <w:multiLevelType w:val="hybridMultilevel"/>
    <w:tmpl w:val="877C255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4DE220D7"/>
    <w:multiLevelType w:val="hybridMultilevel"/>
    <w:tmpl w:val="464C2C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80C5AA9"/>
    <w:multiLevelType w:val="hybridMultilevel"/>
    <w:tmpl w:val="1FD0C300"/>
    <w:lvl w:ilvl="0" w:tplc="0B82C146">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7"/>
  </w:num>
  <w:num w:numId="11">
    <w:abstractNumId w:val="6"/>
  </w:num>
  <w:num w:numId="12">
    <w:abstractNumId w:val="4"/>
  </w:num>
  <w:num w:numId="13">
    <w:abstractNumId w:val="3"/>
  </w:num>
  <w:num w:numId="14">
    <w:abstractNumId w:val="0"/>
  </w:num>
  <w:num w:numId="15">
    <w:abstractNumId w:val="5"/>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37559"/>
    <w:rsid w:val="00075469"/>
    <w:rsid w:val="00083838"/>
    <w:rsid w:val="000B3A14"/>
    <w:rsid w:val="000C602B"/>
    <w:rsid w:val="000E4C2E"/>
    <w:rsid w:val="00102259"/>
    <w:rsid w:val="0010454C"/>
    <w:rsid w:val="00177EF0"/>
    <w:rsid w:val="00183BBC"/>
    <w:rsid w:val="001B2FC0"/>
    <w:rsid w:val="001B3428"/>
    <w:rsid w:val="001B52A2"/>
    <w:rsid w:val="001E6D82"/>
    <w:rsid w:val="00224538"/>
    <w:rsid w:val="00246551"/>
    <w:rsid w:val="00275C8F"/>
    <w:rsid w:val="002B4A7F"/>
    <w:rsid w:val="002D1046"/>
    <w:rsid w:val="003324ED"/>
    <w:rsid w:val="00345222"/>
    <w:rsid w:val="003460AF"/>
    <w:rsid w:val="003B28D0"/>
    <w:rsid w:val="003C28E6"/>
    <w:rsid w:val="003F3759"/>
    <w:rsid w:val="003F6E59"/>
    <w:rsid w:val="00412BB7"/>
    <w:rsid w:val="00437CB5"/>
    <w:rsid w:val="00462B7D"/>
    <w:rsid w:val="0046484E"/>
    <w:rsid w:val="00470B71"/>
    <w:rsid w:val="004A628E"/>
    <w:rsid w:val="004B39F8"/>
    <w:rsid w:val="004D27B1"/>
    <w:rsid w:val="00532A1C"/>
    <w:rsid w:val="00540022"/>
    <w:rsid w:val="0055006D"/>
    <w:rsid w:val="00587C86"/>
    <w:rsid w:val="005A030E"/>
    <w:rsid w:val="005C081C"/>
    <w:rsid w:val="00651CD5"/>
    <w:rsid w:val="006B462B"/>
    <w:rsid w:val="006E7291"/>
    <w:rsid w:val="00724711"/>
    <w:rsid w:val="00731AD9"/>
    <w:rsid w:val="0077016C"/>
    <w:rsid w:val="00772382"/>
    <w:rsid w:val="007A1B96"/>
    <w:rsid w:val="007A25CC"/>
    <w:rsid w:val="007B7A5E"/>
    <w:rsid w:val="007E31A6"/>
    <w:rsid w:val="008079BD"/>
    <w:rsid w:val="00811A9B"/>
    <w:rsid w:val="008123B2"/>
    <w:rsid w:val="00822316"/>
    <w:rsid w:val="008270C2"/>
    <w:rsid w:val="00832664"/>
    <w:rsid w:val="00834D64"/>
    <w:rsid w:val="008710BE"/>
    <w:rsid w:val="00897FB9"/>
    <w:rsid w:val="008C73C7"/>
    <w:rsid w:val="008E50B2"/>
    <w:rsid w:val="008F4A49"/>
    <w:rsid w:val="00904E15"/>
    <w:rsid w:val="00916FDD"/>
    <w:rsid w:val="00917678"/>
    <w:rsid w:val="00943FB8"/>
    <w:rsid w:val="009B236A"/>
    <w:rsid w:val="009B3183"/>
    <w:rsid w:val="009B7C23"/>
    <w:rsid w:val="009E3D75"/>
    <w:rsid w:val="00A22417"/>
    <w:rsid w:val="00A42F96"/>
    <w:rsid w:val="00A56412"/>
    <w:rsid w:val="00A5663B"/>
    <w:rsid w:val="00AC50B9"/>
    <w:rsid w:val="00AD7B20"/>
    <w:rsid w:val="00B01AB1"/>
    <w:rsid w:val="00B209D0"/>
    <w:rsid w:val="00B816B7"/>
    <w:rsid w:val="00B85C3A"/>
    <w:rsid w:val="00BA5328"/>
    <w:rsid w:val="00BE3F4D"/>
    <w:rsid w:val="00BF1689"/>
    <w:rsid w:val="00CC3DCD"/>
    <w:rsid w:val="00CE3ED5"/>
    <w:rsid w:val="00CF6E1E"/>
    <w:rsid w:val="00D33CC1"/>
    <w:rsid w:val="00DC7532"/>
    <w:rsid w:val="00DF140C"/>
    <w:rsid w:val="00E10DE1"/>
    <w:rsid w:val="00E70687"/>
    <w:rsid w:val="00E84D38"/>
    <w:rsid w:val="00EE36D0"/>
    <w:rsid w:val="00EE6171"/>
    <w:rsid w:val="00F21B29"/>
    <w:rsid w:val="00F531BE"/>
    <w:rsid w:val="00F60186"/>
    <w:rsid w:val="00F8344C"/>
    <w:rsid w:val="00FB287F"/>
    <w:rsid w:val="00FF493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269B59-559D-4E51-9482-8D91BF56A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DBB743A-5214-47B2-9CC6-4C86ACEB5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397</Words>
  <Characters>2149</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5</cp:revision>
  <cp:lastPrinted>2016-09-12T09:35:00Z</cp:lastPrinted>
  <dcterms:created xsi:type="dcterms:W3CDTF">2016-09-12T10:00:00Z</dcterms:created>
  <dcterms:modified xsi:type="dcterms:W3CDTF">2016-09-12T10:28:00Z</dcterms:modified>
</cp:coreProperties>
</file>