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C561D7" w:rsidRDefault="009B3183" w:rsidP="00A5663B">
      <w:pPr>
        <w:spacing w:before="240"/>
        <w:rPr>
          <w:rFonts w:asciiTheme="majorHAnsi" w:hAnsiTheme="majorHAnsi"/>
          <w:b/>
        </w:rPr>
      </w:pPr>
    </w:p>
    <w:p w:rsidR="00A5663B" w:rsidRPr="00C561D7" w:rsidRDefault="00B816B7">
      <w:pPr>
        <w:rPr>
          <w:rFonts w:asciiTheme="majorHAnsi" w:hAnsiTheme="majorHAnsi"/>
          <w:sz w:val="20"/>
        </w:rPr>
      </w:pPr>
      <w:r w:rsidRPr="00C561D7">
        <w:rPr>
          <w:rFonts w:asciiTheme="majorHAnsi" w:hAnsiTheme="majorHAnsi"/>
          <w:sz w:val="20"/>
        </w:rPr>
        <w:t xml:space="preserve">Πληροφορίες: </w:t>
      </w:r>
      <w:r w:rsidR="0005430C" w:rsidRPr="00C561D7">
        <w:rPr>
          <w:rFonts w:asciiTheme="majorHAnsi" w:hAnsiTheme="majorHAnsi"/>
          <w:sz w:val="20"/>
        </w:rPr>
        <w:t>Μαρία Καμπούρη</w:t>
      </w:r>
    </w:p>
    <w:p w:rsidR="00A5663B" w:rsidRPr="00C561D7" w:rsidRDefault="007A25CC" w:rsidP="00A5663B">
      <w:pPr>
        <w:spacing w:before="480"/>
        <w:jc w:val="right"/>
        <w:rPr>
          <w:rFonts w:asciiTheme="majorHAnsi" w:hAnsiTheme="majorHAnsi"/>
          <w:b/>
        </w:rPr>
      </w:pPr>
      <w:r w:rsidRPr="00C561D7">
        <w:rPr>
          <w:rFonts w:asciiTheme="majorHAnsi" w:hAnsiTheme="majorHAnsi"/>
          <w:b/>
        </w:rPr>
        <w:br w:type="column"/>
      </w:r>
      <w:r w:rsidRPr="00C561D7">
        <w:rPr>
          <w:rFonts w:asciiTheme="majorHAnsi" w:hAnsiTheme="majorHAnsi"/>
          <w:b/>
        </w:rPr>
        <w:t xml:space="preserve">Αθήνα: </w:t>
      </w:r>
      <w:r w:rsidR="00EB3896" w:rsidRPr="00C561D7">
        <w:rPr>
          <w:rFonts w:asciiTheme="majorHAnsi" w:hAnsiTheme="majorHAnsi"/>
          <w:b/>
        </w:rPr>
        <w:t>13.07.2016</w:t>
      </w:r>
    </w:p>
    <w:p w:rsidR="00A5663B" w:rsidRPr="00C561D7" w:rsidRDefault="00EB3896" w:rsidP="00A5663B">
      <w:pPr>
        <w:jc w:val="right"/>
        <w:rPr>
          <w:rFonts w:asciiTheme="majorHAnsi" w:hAnsiTheme="majorHAnsi"/>
          <w:b/>
        </w:rPr>
      </w:pPr>
      <w:r w:rsidRPr="00C561D7">
        <w:rPr>
          <w:rFonts w:asciiTheme="majorHAnsi" w:hAnsiTheme="majorHAnsi"/>
          <w:b/>
        </w:rPr>
        <w:t>Αρ. Πρωτ.:1079</w:t>
      </w:r>
    </w:p>
    <w:p w:rsidR="00A5663B" w:rsidRPr="00C561D7" w:rsidRDefault="00A5663B">
      <w:pPr>
        <w:rPr>
          <w:rFonts w:asciiTheme="majorHAnsi" w:hAnsiTheme="majorHAnsi"/>
          <w:b/>
        </w:rPr>
        <w:sectPr w:rsidR="00A5663B" w:rsidRPr="00C561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F052AB" w:rsidRPr="00C561D7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C561D7">
        <w:rPr>
          <w:b/>
          <w:color w:val="auto"/>
          <w:sz w:val="22"/>
          <w:szCs w:val="22"/>
        </w:rPr>
        <w:t xml:space="preserve">Προς: </w:t>
      </w:r>
      <w:r w:rsidR="00BA77B5" w:rsidRPr="00C561D7">
        <w:rPr>
          <w:b/>
          <w:color w:val="auto"/>
          <w:sz w:val="22"/>
          <w:szCs w:val="22"/>
        </w:rPr>
        <w:t xml:space="preserve">κ. Π. </w:t>
      </w:r>
      <w:proofErr w:type="spellStart"/>
      <w:r w:rsidR="00BA77B5" w:rsidRPr="00C561D7">
        <w:rPr>
          <w:b/>
          <w:color w:val="auto"/>
          <w:sz w:val="22"/>
          <w:szCs w:val="22"/>
        </w:rPr>
        <w:t>Πολλάκη</w:t>
      </w:r>
      <w:proofErr w:type="spellEnd"/>
      <w:r w:rsidR="00BA77B5" w:rsidRPr="00C561D7">
        <w:rPr>
          <w:b/>
          <w:color w:val="auto"/>
          <w:sz w:val="22"/>
          <w:szCs w:val="22"/>
        </w:rPr>
        <w:t>, Αναπληρωτή Υπουργό Υγείας</w:t>
      </w:r>
    </w:p>
    <w:p w:rsidR="00F052AB" w:rsidRPr="00C561D7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F052AB" w:rsidRPr="00C561D7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sz w:val="22"/>
          <w:szCs w:val="22"/>
        </w:rPr>
      </w:pPr>
      <w:r w:rsidRPr="00C561D7">
        <w:rPr>
          <w:b/>
          <w:color w:val="auto"/>
          <w:sz w:val="22"/>
          <w:szCs w:val="22"/>
        </w:rPr>
        <w:t xml:space="preserve">ΘΕΜΑ: </w:t>
      </w:r>
      <w:r w:rsidR="00BA77B5" w:rsidRPr="00C561D7">
        <w:rPr>
          <w:b/>
          <w:color w:val="auto"/>
          <w:sz w:val="22"/>
          <w:szCs w:val="22"/>
        </w:rPr>
        <w:t xml:space="preserve">«Η Ε.Σ.Α.μεΑ υποστηρίζει το αίτημα της Π.Ο.Σ.Γ.Κ.Α.μεΑ για έκδοση Υπουργικής Απόφασης για τη συμπερίληψη της μεταφοράς από και προς </w:t>
      </w:r>
      <w:r w:rsidR="00EB3896" w:rsidRPr="00C561D7">
        <w:rPr>
          <w:b/>
          <w:color w:val="auto"/>
          <w:sz w:val="22"/>
          <w:szCs w:val="22"/>
        </w:rPr>
        <w:t>τα ΚΔΗΦ και ΚΗΦ ΑμεΑ</w:t>
      </w:r>
      <w:r w:rsidR="00BA77B5" w:rsidRPr="00C561D7">
        <w:rPr>
          <w:b/>
          <w:color w:val="auto"/>
          <w:sz w:val="22"/>
          <w:szCs w:val="22"/>
        </w:rPr>
        <w:t xml:space="preserve"> εντός του οκταώρου λειτουργίας τους» </w:t>
      </w:r>
    </w:p>
    <w:p w:rsidR="00BA77B5" w:rsidRPr="00C561D7" w:rsidRDefault="00BA77B5" w:rsidP="00BA77B5">
      <w:pPr>
        <w:pStyle w:val="a9"/>
        <w:spacing w:before="120"/>
        <w:rPr>
          <w:rFonts w:asciiTheme="majorHAnsi" w:hAnsiTheme="majorHAnsi"/>
          <w:lang w:val="el-GR"/>
        </w:rPr>
      </w:pPr>
      <w:proofErr w:type="spellStart"/>
      <w:r w:rsidRPr="00C561D7">
        <w:rPr>
          <w:rFonts w:asciiTheme="majorHAnsi" w:hAnsiTheme="majorHAnsi"/>
          <w:b/>
          <w:lang w:val="el-GR"/>
        </w:rPr>
        <w:t>Κοιν</w:t>
      </w:r>
      <w:proofErr w:type="spellEnd"/>
      <w:r w:rsidRPr="00C561D7">
        <w:rPr>
          <w:rFonts w:asciiTheme="majorHAnsi" w:hAnsiTheme="majorHAnsi"/>
          <w:b/>
          <w:lang w:val="el-GR"/>
        </w:rPr>
        <w:t>:</w:t>
      </w:r>
      <w:r w:rsidRPr="00C561D7">
        <w:rPr>
          <w:rFonts w:asciiTheme="majorHAnsi" w:hAnsiTheme="majorHAnsi"/>
          <w:lang w:val="el-GR"/>
        </w:rPr>
        <w:t xml:space="preserve"> - Πίνακας Αποδεκτών</w:t>
      </w:r>
    </w:p>
    <w:p w:rsidR="00BA77B5" w:rsidRPr="00C561D7" w:rsidRDefault="00BA77B5" w:rsidP="00BA77B5">
      <w:pPr>
        <w:pStyle w:val="a9"/>
        <w:spacing w:before="120"/>
        <w:rPr>
          <w:rFonts w:asciiTheme="majorHAnsi" w:hAnsiTheme="majorHAnsi"/>
          <w:b/>
          <w:i/>
          <w:lang w:val="el-GR"/>
        </w:rPr>
      </w:pPr>
    </w:p>
    <w:p w:rsidR="00BA77B5" w:rsidRPr="00C561D7" w:rsidRDefault="00BA77B5" w:rsidP="00BA77B5">
      <w:pPr>
        <w:pStyle w:val="a9"/>
        <w:spacing w:before="120"/>
        <w:rPr>
          <w:rFonts w:asciiTheme="majorHAnsi" w:hAnsiTheme="majorHAnsi"/>
          <w:b/>
          <w:i/>
          <w:lang w:val="el-GR"/>
        </w:rPr>
      </w:pPr>
      <w:r w:rsidRPr="00C561D7">
        <w:rPr>
          <w:rFonts w:asciiTheme="majorHAnsi" w:hAnsiTheme="majorHAnsi"/>
          <w:b/>
          <w:i/>
          <w:lang w:val="el-GR"/>
        </w:rPr>
        <w:t xml:space="preserve">Αξιότιμε Κύριε Υπουργέ, </w:t>
      </w:r>
    </w:p>
    <w:p w:rsidR="00BA77B5" w:rsidRPr="00C561D7" w:rsidRDefault="00EB3896" w:rsidP="00BA77B5">
      <w:pPr>
        <w:pStyle w:val="a9"/>
        <w:spacing w:before="120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t>Με το παρόν έγγραφό της</w:t>
      </w:r>
      <w:r w:rsidR="006C659E" w:rsidRPr="00C561D7">
        <w:rPr>
          <w:rFonts w:asciiTheme="majorHAnsi" w:hAnsiTheme="majorHAnsi"/>
          <w:lang w:val="el-GR"/>
        </w:rPr>
        <w:t xml:space="preserve"> </w:t>
      </w:r>
      <w:r w:rsidRPr="00C561D7">
        <w:rPr>
          <w:rFonts w:asciiTheme="majorHAnsi" w:hAnsiTheme="majorHAnsi"/>
          <w:lang w:val="el-GR"/>
        </w:rPr>
        <w:t>η Εθνική Συνομοσπονδία Ατόμων</w:t>
      </w:r>
      <w:r w:rsidR="006C659E" w:rsidRPr="00C561D7">
        <w:rPr>
          <w:rFonts w:asciiTheme="majorHAnsi" w:hAnsiTheme="majorHAnsi"/>
          <w:lang w:val="el-GR"/>
        </w:rPr>
        <w:t xml:space="preserve"> με Αναπηρία </w:t>
      </w:r>
      <w:r w:rsidRPr="00C561D7">
        <w:rPr>
          <w:rFonts w:asciiTheme="majorHAnsi" w:hAnsiTheme="majorHAnsi"/>
          <w:lang w:val="el-GR"/>
        </w:rPr>
        <w:t xml:space="preserve">επιθυμεί </w:t>
      </w:r>
      <w:r w:rsidR="006C659E" w:rsidRPr="00C561D7">
        <w:rPr>
          <w:rFonts w:asciiTheme="majorHAnsi" w:hAnsiTheme="majorHAnsi"/>
          <w:lang w:val="el-GR"/>
        </w:rPr>
        <w:t xml:space="preserve">να </w:t>
      </w:r>
      <w:r w:rsidRPr="00C561D7">
        <w:rPr>
          <w:rFonts w:asciiTheme="majorHAnsi" w:hAnsiTheme="majorHAnsi"/>
          <w:lang w:val="el-GR"/>
        </w:rPr>
        <w:t xml:space="preserve">εκφράσει </w:t>
      </w:r>
      <w:r w:rsidR="00BA77B5" w:rsidRPr="00C561D7">
        <w:rPr>
          <w:rFonts w:asciiTheme="majorHAnsi" w:hAnsiTheme="majorHAnsi"/>
          <w:lang w:val="el-GR"/>
        </w:rPr>
        <w:t xml:space="preserve">την υποστήριξή </w:t>
      </w:r>
      <w:r w:rsidRPr="00C561D7">
        <w:rPr>
          <w:rFonts w:asciiTheme="majorHAnsi" w:hAnsiTheme="majorHAnsi"/>
          <w:lang w:val="el-GR"/>
        </w:rPr>
        <w:t xml:space="preserve">της </w:t>
      </w:r>
      <w:r w:rsidR="00BA77B5" w:rsidRPr="00C561D7">
        <w:rPr>
          <w:rFonts w:asciiTheme="majorHAnsi" w:hAnsiTheme="majorHAnsi"/>
          <w:lang w:val="el-GR"/>
        </w:rPr>
        <w:t xml:space="preserve">στο </w:t>
      </w:r>
      <w:r w:rsidRPr="00C561D7">
        <w:rPr>
          <w:rFonts w:asciiTheme="majorHAnsi" w:hAnsiTheme="majorHAnsi"/>
          <w:lang w:val="el-GR"/>
        </w:rPr>
        <w:t xml:space="preserve">δίκαιο </w:t>
      </w:r>
      <w:r w:rsidR="00BA77B5" w:rsidRPr="00C561D7">
        <w:rPr>
          <w:rFonts w:asciiTheme="majorHAnsi" w:hAnsiTheme="majorHAnsi"/>
          <w:lang w:val="el-GR"/>
        </w:rPr>
        <w:t>αίτημα της Π.Ο.Σ.Γ.Κ.Α.μεΑ</w:t>
      </w:r>
      <w:r w:rsidR="006C659E" w:rsidRPr="00C561D7">
        <w:rPr>
          <w:rFonts w:asciiTheme="majorHAnsi" w:hAnsiTheme="majorHAnsi"/>
          <w:lang w:val="el-GR"/>
        </w:rPr>
        <w:t>.</w:t>
      </w:r>
      <w:r w:rsidR="00BA77B5" w:rsidRPr="00C561D7">
        <w:rPr>
          <w:rFonts w:asciiTheme="majorHAnsi" w:hAnsiTheme="majorHAnsi"/>
          <w:lang w:val="el-GR"/>
        </w:rPr>
        <w:t xml:space="preserve"> που αποστάλ</w:t>
      </w:r>
      <w:r w:rsidRPr="00C561D7">
        <w:rPr>
          <w:rFonts w:asciiTheme="majorHAnsi" w:hAnsiTheme="majorHAnsi"/>
          <w:lang w:val="el-GR"/>
        </w:rPr>
        <w:t xml:space="preserve">θηκε σε σας και κοινοποιήθηκε σ’ εμάς με το υπ. αρ. </w:t>
      </w:r>
      <w:proofErr w:type="spellStart"/>
      <w:r w:rsidRPr="00C561D7">
        <w:rPr>
          <w:rFonts w:asciiTheme="majorHAnsi" w:hAnsiTheme="majorHAnsi"/>
          <w:lang w:val="el-GR"/>
        </w:rPr>
        <w:t>πρωτ</w:t>
      </w:r>
      <w:proofErr w:type="spellEnd"/>
      <w:r w:rsidRPr="00C561D7">
        <w:rPr>
          <w:rFonts w:asciiTheme="majorHAnsi" w:hAnsiTheme="majorHAnsi"/>
          <w:lang w:val="el-GR"/>
        </w:rPr>
        <w:t>. 672/08.07.</w:t>
      </w:r>
      <w:r w:rsidR="00C561D7">
        <w:rPr>
          <w:rFonts w:asciiTheme="majorHAnsi" w:hAnsiTheme="majorHAnsi"/>
          <w:lang w:val="el-GR"/>
        </w:rPr>
        <w:t xml:space="preserve">2016 </w:t>
      </w:r>
      <w:r w:rsidR="00BA77B5" w:rsidRPr="00C561D7">
        <w:rPr>
          <w:rFonts w:asciiTheme="majorHAnsi" w:hAnsiTheme="majorHAnsi"/>
          <w:lang w:val="el-GR"/>
        </w:rPr>
        <w:t xml:space="preserve">έγγραφό της με θέμα την </w:t>
      </w:r>
      <w:r w:rsidR="00BA77B5" w:rsidRPr="00C561D7">
        <w:rPr>
          <w:rFonts w:asciiTheme="majorHAnsi" w:hAnsiTheme="majorHAnsi"/>
          <w:i/>
          <w:lang w:val="el-GR"/>
        </w:rPr>
        <w:t>«Έκδοση Υπουργικής Απόφασης αναφορικά με τη συμπερίληψη μεταφοράς των ΑμεΑ από και προς Δομές ΚΔΗΦ και ΚΗΦ Αμ</w:t>
      </w:r>
      <w:r w:rsidR="006C659E" w:rsidRPr="00C561D7">
        <w:rPr>
          <w:rFonts w:asciiTheme="majorHAnsi" w:hAnsiTheme="majorHAnsi"/>
          <w:i/>
          <w:lang w:val="el-GR"/>
        </w:rPr>
        <w:t xml:space="preserve">εΑ </w:t>
      </w:r>
      <w:r w:rsidR="00BA77B5" w:rsidRPr="00C561D7">
        <w:rPr>
          <w:rFonts w:asciiTheme="majorHAnsi" w:hAnsiTheme="majorHAnsi"/>
          <w:i/>
          <w:lang w:val="el-GR"/>
        </w:rPr>
        <w:t>εντός του οκταώρου λειτουργίας τους»</w:t>
      </w:r>
      <w:r w:rsidR="00BA77B5" w:rsidRPr="00C561D7">
        <w:rPr>
          <w:rFonts w:asciiTheme="majorHAnsi" w:hAnsiTheme="majorHAnsi"/>
          <w:lang w:val="el-GR"/>
        </w:rPr>
        <w:t>.</w:t>
      </w:r>
    </w:p>
    <w:p w:rsidR="00BA77B5" w:rsidRPr="00C561D7" w:rsidRDefault="00EB3896" w:rsidP="00BA77B5">
      <w:pPr>
        <w:pStyle w:val="a9"/>
        <w:spacing w:before="120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t xml:space="preserve">Σύμφωνα με το ΦΕΚ. 789 </w:t>
      </w:r>
      <w:r w:rsidR="00BA77B5" w:rsidRPr="00C561D7">
        <w:rPr>
          <w:rFonts w:asciiTheme="majorHAnsi" w:hAnsiTheme="majorHAnsi"/>
          <w:lang w:val="el-GR"/>
        </w:rPr>
        <w:t>Β</w:t>
      </w:r>
      <w:r w:rsidRPr="00C561D7">
        <w:rPr>
          <w:rFonts w:asciiTheme="majorHAnsi" w:hAnsiTheme="majorHAnsi"/>
          <w:lang w:val="el-GR"/>
        </w:rPr>
        <w:t>’</w:t>
      </w:r>
      <w:r w:rsidR="00BA77B5" w:rsidRPr="00C561D7">
        <w:rPr>
          <w:rFonts w:asciiTheme="majorHAnsi" w:hAnsiTheme="majorHAnsi"/>
          <w:lang w:val="el-GR"/>
        </w:rPr>
        <w:t>/</w:t>
      </w:r>
      <w:r w:rsidRPr="00C561D7">
        <w:rPr>
          <w:rFonts w:asciiTheme="majorHAnsi" w:hAnsiTheme="majorHAnsi"/>
          <w:lang w:val="el-GR"/>
        </w:rPr>
        <w:t>06.10.</w:t>
      </w:r>
      <w:r w:rsidR="00BA77B5" w:rsidRPr="00C561D7">
        <w:rPr>
          <w:rFonts w:asciiTheme="majorHAnsi" w:hAnsiTheme="majorHAnsi"/>
          <w:lang w:val="el-GR"/>
        </w:rPr>
        <w:t>1993 «</w:t>
      </w:r>
      <w:r w:rsidR="00BA77B5" w:rsidRPr="00C561D7">
        <w:rPr>
          <w:rFonts w:asciiTheme="majorHAnsi" w:hAnsiTheme="majorHAnsi"/>
          <w:i/>
          <w:lang w:val="el-GR"/>
        </w:rPr>
        <w:t>Προδιαγραφές λειτουργίας των Κέντρων αποθεραπείας – αποκατάστασης για την παροχή ιατρικών και λοιπών φροντίδων καθώς και για τη διημέρευση των ατόμων που περιγράφονται στο άρθρο 10 παρ. 1 του Ν 2072/1993»</w:t>
      </w:r>
      <w:r w:rsidRPr="00C561D7">
        <w:rPr>
          <w:rFonts w:asciiTheme="majorHAnsi" w:hAnsiTheme="majorHAnsi"/>
          <w:lang w:val="el-GR"/>
        </w:rPr>
        <w:t xml:space="preserve">, </w:t>
      </w:r>
      <w:r w:rsidR="00BA77B5" w:rsidRPr="00C561D7">
        <w:rPr>
          <w:rFonts w:asciiTheme="majorHAnsi" w:hAnsiTheme="majorHAnsi"/>
          <w:lang w:val="el-GR"/>
        </w:rPr>
        <w:t xml:space="preserve">το οποίο αφορά στη λειτουργία των Κέντρων Διημέρευσης και Ημερήσιας Φροντίδας είναι απαραίτητη αφενός η πρόσληψη </w:t>
      </w:r>
      <w:r w:rsidR="006C659E" w:rsidRPr="00C561D7">
        <w:rPr>
          <w:rFonts w:asciiTheme="majorHAnsi" w:hAnsiTheme="majorHAnsi"/>
          <w:lang w:val="el-GR"/>
        </w:rPr>
        <w:t xml:space="preserve">οδηγού αυτοκινήτου, αφετέρου </w:t>
      </w:r>
      <w:r w:rsidR="00BA77B5" w:rsidRPr="00C561D7">
        <w:rPr>
          <w:rFonts w:asciiTheme="majorHAnsi" w:hAnsiTheme="majorHAnsi"/>
          <w:lang w:val="el-GR"/>
        </w:rPr>
        <w:t>η</w:t>
      </w:r>
      <w:r w:rsidR="006C659E" w:rsidRPr="00C561D7">
        <w:rPr>
          <w:rFonts w:asciiTheme="majorHAnsi" w:hAnsiTheme="majorHAnsi"/>
          <w:lang w:val="el-GR"/>
        </w:rPr>
        <w:t xml:space="preserve"> ύπαρξη προσβάσιμου αυτοκινήτου, </w:t>
      </w:r>
      <w:r w:rsidR="00BA77B5" w:rsidRPr="00C561D7">
        <w:rPr>
          <w:rFonts w:asciiTheme="majorHAnsi" w:hAnsiTheme="majorHAnsi"/>
          <w:lang w:val="el-GR"/>
        </w:rPr>
        <w:t>γεγονός που καθιστά υποχρεωτική την παροχή υπηρεσιών μεταφοράς από και προς τα εν λόγω Κέντρα.</w:t>
      </w:r>
    </w:p>
    <w:p w:rsidR="00BA77B5" w:rsidRPr="00C561D7" w:rsidRDefault="00BA77B5" w:rsidP="00BA77B5">
      <w:pPr>
        <w:pStyle w:val="a9"/>
        <w:spacing w:before="120"/>
        <w:rPr>
          <w:rFonts w:asciiTheme="majorHAnsi" w:hAnsiTheme="majorHAnsi"/>
          <w:b/>
          <w:u w:val="single"/>
          <w:lang w:val="el-GR"/>
        </w:rPr>
      </w:pPr>
      <w:r w:rsidRPr="00C561D7">
        <w:rPr>
          <w:rFonts w:asciiTheme="majorHAnsi" w:hAnsiTheme="majorHAnsi"/>
          <w:b/>
          <w:u w:val="single"/>
          <w:lang w:val="el-GR"/>
        </w:rPr>
        <w:t xml:space="preserve">Επιπροσθέτως λαμβάνοντας υπόψη ότι: </w:t>
      </w:r>
    </w:p>
    <w:p w:rsidR="00BA77B5" w:rsidRPr="00C561D7" w:rsidRDefault="006C659E" w:rsidP="00C561D7">
      <w:pPr>
        <w:pStyle w:val="a9"/>
        <w:numPr>
          <w:ilvl w:val="0"/>
          <w:numId w:val="20"/>
        </w:numPr>
        <w:spacing w:before="120"/>
        <w:ind w:left="425" w:hanging="425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t>τα άτομα με βαριές α</w:t>
      </w:r>
      <w:r w:rsidR="00BA77B5" w:rsidRPr="00C561D7">
        <w:rPr>
          <w:rFonts w:asciiTheme="majorHAnsi" w:hAnsiTheme="majorHAnsi"/>
          <w:lang w:val="el-GR"/>
        </w:rPr>
        <w:t>ναπηρίες (</w:t>
      </w:r>
      <w:r w:rsidRPr="00C561D7">
        <w:rPr>
          <w:rFonts w:asciiTheme="majorHAnsi" w:hAnsiTheme="majorHAnsi"/>
          <w:lang w:val="el-GR"/>
        </w:rPr>
        <w:t>π.χ. με αυτισμό, νοητική αναπηρία, εγκεφαλική παράλυση, πολλαπλές α</w:t>
      </w:r>
      <w:r w:rsidR="00BA77B5" w:rsidRPr="00C561D7">
        <w:rPr>
          <w:rFonts w:asciiTheme="majorHAnsi" w:hAnsiTheme="majorHAnsi"/>
          <w:lang w:val="el-GR"/>
        </w:rPr>
        <w:t xml:space="preserve">ναπηρίες, κ.ά.) που λαμβάνουν υπηρεσίες </w:t>
      </w:r>
      <w:r w:rsidRPr="00C561D7">
        <w:rPr>
          <w:rFonts w:asciiTheme="majorHAnsi" w:hAnsiTheme="majorHAnsi"/>
          <w:lang w:val="el-GR"/>
        </w:rPr>
        <w:t xml:space="preserve">από </w:t>
      </w:r>
      <w:r w:rsidR="00BA77B5" w:rsidRPr="00C561D7">
        <w:rPr>
          <w:rFonts w:asciiTheme="majorHAnsi" w:hAnsiTheme="majorHAnsi"/>
          <w:lang w:val="el-GR"/>
        </w:rPr>
        <w:t xml:space="preserve">ΚΔΗΦ &amp; </w:t>
      </w:r>
      <w:proofErr w:type="spellStart"/>
      <w:r w:rsidR="00BA77B5" w:rsidRPr="00C561D7">
        <w:rPr>
          <w:rFonts w:asciiTheme="majorHAnsi" w:hAnsiTheme="majorHAnsi"/>
          <w:lang w:val="el-GR"/>
        </w:rPr>
        <w:t>ΚΗΦΑμεΑ</w:t>
      </w:r>
      <w:proofErr w:type="spellEnd"/>
      <w:r w:rsidR="00BA77B5" w:rsidRPr="00C561D7">
        <w:rPr>
          <w:rFonts w:asciiTheme="majorHAnsi" w:hAnsiTheme="majorHAnsi"/>
          <w:lang w:val="el-GR"/>
        </w:rPr>
        <w:t xml:space="preserve"> δεν είναι εφικτό να συμμετέχουν σε προγράμματα φροντίδας και προσωπικής ανάπτυξης πάνω από 8 ώρες ημερησίως,  </w:t>
      </w:r>
    </w:p>
    <w:p w:rsidR="00BA77B5" w:rsidRPr="00C561D7" w:rsidRDefault="00BA77B5" w:rsidP="00C561D7">
      <w:pPr>
        <w:pStyle w:val="a9"/>
        <w:numPr>
          <w:ilvl w:val="0"/>
          <w:numId w:val="20"/>
        </w:numPr>
        <w:spacing w:before="120"/>
        <w:ind w:left="425" w:hanging="425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t xml:space="preserve">με ερμηνευτική εγκύκλιο του Υπουργείου σας, ήδη από το 2005 αναγνωρίζεται ότι η μεταφορά των </w:t>
      </w:r>
      <w:r w:rsidR="006C659E" w:rsidRPr="00C561D7">
        <w:rPr>
          <w:rFonts w:asciiTheme="majorHAnsi" w:hAnsiTheme="majorHAnsi"/>
          <w:lang w:val="el-GR"/>
        </w:rPr>
        <w:t xml:space="preserve">ατόμων με αναπηρία </w:t>
      </w:r>
      <w:r w:rsidRPr="00C561D7">
        <w:rPr>
          <w:rFonts w:asciiTheme="majorHAnsi" w:hAnsiTheme="majorHAnsi"/>
          <w:lang w:val="el-GR"/>
        </w:rPr>
        <w:t>περιλαμβάνεται στο συνολικό ωράριο (8 ωρών ή πλέον των 8 ωρών) λειτουργίας κάθε</w:t>
      </w:r>
      <w:r w:rsidR="006C659E" w:rsidRPr="00C561D7">
        <w:rPr>
          <w:rFonts w:asciiTheme="majorHAnsi" w:hAnsiTheme="majorHAnsi"/>
          <w:lang w:val="el-GR"/>
        </w:rPr>
        <w:t xml:space="preserve"> Κέντρου</w:t>
      </w:r>
      <w:r w:rsidRPr="00C561D7">
        <w:rPr>
          <w:rFonts w:asciiTheme="majorHAnsi" w:hAnsiTheme="majorHAnsi"/>
          <w:lang w:val="el-GR"/>
        </w:rPr>
        <w:t>,</w:t>
      </w:r>
    </w:p>
    <w:p w:rsidR="00BA77B5" w:rsidRPr="00C561D7" w:rsidRDefault="00BA77B5" w:rsidP="00C561D7">
      <w:pPr>
        <w:pStyle w:val="a9"/>
        <w:spacing w:before="120"/>
        <w:rPr>
          <w:rFonts w:asciiTheme="majorHAnsi" w:hAnsiTheme="majorHAnsi"/>
          <w:b/>
          <w:u w:val="single"/>
          <w:lang w:val="el-GR"/>
        </w:rPr>
      </w:pPr>
      <w:r w:rsidRPr="00C561D7">
        <w:rPr>
          <w:rFonts w:asciiTheme="majorHAnsi" w:hAnsiTheme="majorHAnsi"/>
          <w:b/>
          <w:u w:val="single"/>
          <w:lang w:val="el-GR"/>
        </w:rPr>
        <w:t>και δεδομένου ότι:</w:t>
      </w:r>
    </w:p>
    <w:p w:rsidR="00BA77B5" w:rsidRPr="00C561D7" w:rsidRDefault="00BA77B5" w:rsidP="00C561D7">
      <w:pPr>
        <w:pStyle w:val="a9"/>
        <w:numPr>
          <w:ilvl w:val="0"/>
          <w:numId w:val="20"/>
        </w:numPr>
        <w:spacing w:before="120"/>
        <w:ind w:left="425" w:hanging="425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lastRenderedPageBreak/>
        <w:t>το οκτάωρο λειτουργίας ερμηνεύετ</w:t>
      </w:r>
      <w:r w:rsidR="006C659E" w:rsidRPr="00C561D7">
        <w:rPr>
          <w:rFonts w:asciiTheme="majorHAnsi" w:hAnsiTheme="majorHAnsi"/>
          <w:lang w:val="el-GR"/>
        </w:rPr>
        <w:t>αι κατά το δοκούν από Υπηρεσίες</w:t>
      </w:r>
      <w:r w:rsidRPr="00C561D7">
        <w:rPr>
          <w:rFonts w:asciiTheme="majorHAnsi" w:hAnsiTheme="majorHAnsi"/>
          <w:lang w:val="el-GR"/>
        </w:rPr>
        <w:t xml:space="preserve"> όπως ΕΟΠΥΥ, Ασφαλιστικά Ταμεία, </w:t>
      </w:r>
      <w:r w:rsidR="006C659E" w:rsidRPr="00C561D7">
        <w:rPr>
          <w:rFonts w:asciiTheme="majorHAnsi" w:hAnsiTheme="majorHAnsi"/>
          <w:lang w:val="el-GR"/>
        </w:rPr>
        <w:t>Ειδικές Υπηρεσίες Διαχείρισης του ΕΣΠΑ</w:t>
      </w:r>
      <w:r w:rsidRPr="00C561D7">
        <w:rPr>
          <w:rFonts w:asciiTheme="majorHAnsi" w:hAnsiTheme="majorHAnsi"/>
          <w:lang w:val="el-GR"/>
        </w:rPr>
        <w:t xml:space="preserve">, με αποτέλεσμα να δημιουργείται σοβαρό πρόβλημα, </w:t>
      </w:r>
    </w:p>
    <w:p w:rsidR="00BA77B5" w:rsidRPr="00C561D7" w:rsidRDefault="00BA77B5" w:rsidP="00C561D7">
      <w:pPr>
        <w:pStyle w:val="a9"/>
        <w:spacing w:before="120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t>παρα</w:t>
      </w:r>
      <w:r w:rsidR="006C659E" w:rsidRPr="00C561D7">
        <w:rPr>
          <w:rFonts w:asciiTheme="majorHAnsi" w:hAnsiTheme="majorHAnsi"/>
          <w:lang w:val="el-GR"/>
        </w:rPr>
        <w:t>καλούμε πολύ όπως εκδώσ</w:t>
      </w:r>
      <w:bookmarkStart w:id="0" w:name="_GoBack"/>
      <w:bookmarkEnd w:id="0"/>
      <w:r w:rsidR="006C659E" w:rsidRPr="00C561D7">
        <w:rPr>
          <w:rFonts w:asciiTheme="majorHAnsi" w:hAnsiTheme="majorHAnsi"/>
          <w:lang w:val="el-GR"/>
        </w:rPr>
        <w:t xml:space="preserve">ετε, </w:t>
      </w:r>
      <w:r w:rsidRPr="00C561D7">
        <w:rPr>
          <w:rFonts w:asciiTheme="majorHAnsi" w:hAnsiTheme="majorHAnsi"/>
          <w:lang w:val="el-GR"/>
        </w:rPr>
        <w:t>στ</w:t>
      </w:r>
      <w:r w:rsidR="006C659E" w:rsidRPr="00C561D7">
        <w:rPr>
          <w:rFonts w:asciiTheme="majorHAnsi" w:hAnsiTheme="majorHAnsi"/>
          <w:lang w:val="el-GR"/>
        </w:rPr>
        <w:t xml:space="preserve">α πλαίσια των αρμοδιοτήτων σας, </w:t>
      </w:r>
      <w:r w:rsidRPr="00C561D7">
        <w:rPr>
          <w:rFonts w:asciiTheme="majorHAnsi" w:hAnsiTheme="majorHAnsi"/>
          <w:lang w:val="el-GR"/>
        </w:rPr>
        <w:t>Υπουργική Απόφαση ή σχετική εγκύκλιο, μέσω της οποίας να ανα</w:t>
      </w:r>
      <w:r w:rsidR="006C659E" w:rsidRPr="00C561D7">
        <w:rPr>
          <w:rFonts w:asciiTheme="majorHAnsi" w:hAnsiTheme="majorHAnsi"/>
          <w:lang w:val="el-GR"/>
        </w:rPr>
        <w:t xml:space="preserve">φέρεται ρητά ότι </w:t>
      </w:r>
      <w:r w:rsidR="00D14FE0" w:rsidRPr="00C561D7">
        <w:rPr>
          <w:rFonts w:asciiTheme="majorHAnsi" w:hAnsiTheme="majorHAnsi"/>
          <w:b/>
          <w:i/>
          <w:lang w:val="el-GR"/>
        </w:rPr>
        <w:t>«</w:t>
      </w:r>
      <w:r w:rsidR="006C659E" w:rsidRPr="00C561D7">
        <w:rPr>
          <w:rFonts w:asciiTheme="majorHAnsi" w:hAnsiTheme="majorHAnsi"/>
          <w:b/>
          <w:i/>
          <w:lang w:val="el-GR"/>
        </w:rPr>
        <w:t xml:space="preserve">η μεταφορά των ατόμων με αναπηρία </w:t>
      </w:r>
      <w:r w:rsidR="00D14FE0" w:rsidRPr="00C561D7">
        <w:rPr>
          <w:rFonts w:asciiTheme="majorHAnsi" w:hAnsiTheme="majorHAnsi"/>
          <w:b/>
          <w:i/>
          <w:lang w:val="el-GR"/>
        </w:rPr>
        <w:t xml:space="preserve">από και προς τα </w:t>
      </w:r>
      <w:proofErr w:type="spellStart"/>
      <w:r w:rsidRPr="00C561D7">
        <w:rPr>
          <w:rFonts w:asciiTheme="majorHAnsi" w:hAnsiTheme="majorHAnsi"/>
          <w:b/>
          <w:i/>
          <w:lang w:val="el-GR"/>
        </w:rPr>
        <w:t>ΚΗΦΑμεΑ</w:t>
      </w:r>
      <w:proofErr w:type="spellEnd"/>
      <w:r w:rsidRPr="00C561D7">
        <w:rPr>
          <w:rFonts w:asciiTheme="majorHAnsi" w:hAnsiTheme="majorHAnsi"/>
          <w:b/>
          <w:i/>
          <w:lang w:val="el-GR"/>
        </w:rPr>
        <w:t xml:space="preserve"> και </w:t>
      </w:r>
      <w:r w:rsidR="00D14FE0" w:rsidRPr="00C561D7">
        <w:rPr>
          <w:rFonts w:asciiTheme="majorHAnsi" w:hAnsiTheme="majorHAnsi"/>
          <w:b/>
          <w:i/>
          <w:lang w:val="el-GR"/>
        </w:rPr>
        <w:t xml:space="preserve">τα </w:t>
      </w:r>
      <w:r w:rsidRPr="00C561D7">
        <w:rPr>
          <w:rFonts w:asciiTheme="majorHAnsi" w:hAnsiTheme="majorHAnsi"/>
          <w:b/>
          <w:i/>
          <w:lang w:val="el-GR"/>
        </w:rPr>
        <w:t xml:space="preserve">ΚΔΗΦ </w:t>
      </w:r>
      <w:r w:rsidR="00D14FE0" w:rsidRPr="00C561D7">
        <w:rPr>
          <w:rFonts w:asciiTheme="majorHAnsi" w:hAnsiTheme="majorHAnsi"/>
          <w:b/>
          <w:i/>
          <w:lang w:val="el-GR"/>
        </w:rPr>
        <w:t>εντάσσεται στις παρεχόμενες υπηρεσίες τους και ως εκ τούτου περιλαμβάνεται στο οκτάωρο ωράριο λειτουργίας τους».</w:t>
      </w:r>
      <w:r w:rsidR="00D14FE0" w:rsidRPr="00C561D7">
        <w:rPr>
          <w:rFonts w:asciiTheme="majorHAnsi" w:hAnsiTheme="majorHAnsi"/>
          <w:lang w:val="el-GR"/>
        </w:rPr>
        <w:t xml:space="preserve"> </w:t>
      </w:r>
    </w:p>
    <w:p w:rsidR="00BA77B5" w:rsidRPr="00C561D7" w:rsidRDefault="00BA77B5" w:rsidP="00BA77B5">
      <w:pPr>
        <w:pStyle w:val="a9"/>
        <w:spacing w:before="120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t>Είμαστε βέβαιοι για τη θετική σας ανταπόκριση στο δίκαιο αίτημά μας.</w:t>
      </w:r>
    </w:p>
    <w:p w:rsidR="00BA77B5" w:rsidRPr="00C561D7" w:rsidRDefault="00BA77B5" w:rsidP="00BA77B5">
      <w:pPr>
        <w:pStyle w:val="a9"/>
        <w:spacing w:before="120"/>
        <w:rPr>
          <w:rFonts w:asciiTheme="majorHAnsi" w:hAnsiTheme="majorHAnsi"/>
          <w:lang w:val="el-GR"/>
        </w:rPr>
      </w:pPr>
      <w:r w:rsidRPr="00C561D7">
        <w:rPr>
          <w:rFonts w:asciiTheme="majorHAnsi" w:hAnsiTheme="majorHAnsi"/>
          <w:lang w:val="el-GR"/>
        </w:rPr>
        <w:t xml:space="preserve">Αναμένοντας τις άμεσες ενέργειές σας και τη γραπτή ενημέρωσή μας </w:t>
      </w:r>
      <w:proofErr w:type="spellStart"/>
      <w:r w:rsidRPr="00C561D7">
        <w:rPr>
          <w:rFonts w:asciiTheme="majorHAnsi" w:hAnsiTheme="majorHAnsi"/>
          <w:lang w:val="el-GR"/>
        </w:rPr>
        <w:t>επ</w:t>
      </w:r>
      <w:proofErr w:type="spellEnd"/>
      <w:r w:rsidRPr="00C561D7">
        <w:rPr>
          <w:rFonts w:asciiTheme="majorHAnsi" w:hAnsiTheme="majorHAnsi"/>
          <w:lang w:val="el-GR"/>
        </w:rPr>
        <w:t>΄ αυτών.</w:t>
      </w:r>
    </w:p>
    <w:p w:rsidR="00BA77B5" w:rsidRPr="00C561D7" w:rsidRDefault="00BA77B5" w:rsidP="004C4B9C">
      <w:pPr>
        <w:pStyle w:val="a9"/>
        <w:tabs>
          <w:tab w:val="left" w:pos="180"/>
        </w:tabs>
        <w:spacing w:before="120"/>
        <w:rPr>
          <w:rFonts w:asciiTheme="majorHAnsi" w:hAnsiTheme="majorHAnsi"/>
          <w:lang w:val="el-GR"/>
        </w:rPr>
      </w:pPr>
    </w:p>
    <w:p w:rsidR="00E70687" w:rsidRPr="00C561D7" w:rsidRDefault="00E70687" w:rsidP="00E70687">
      <w:pPr>
        <w:jc w:val="center"/>
        <w:rPr>
          <w:rFonts w:asciiTheme="majorHAnsi" w:hAnsiTheme="majorHAnsi"/>
          <w:b/>
        </w:rPr>
      </w:pPr>
      <w:r w:rsidRPr="00C561D7">
        <w:rPr>
          <w:rFonts w:asciiTheme="majorHAnsi" w:hAnsiTheme="majorHAnsi"/>
          <w:b/>
        </w:rPr>
        <w:t>Με εκτίμηση</w:t>
      </w:r>
    </w:p>
    <w:p w:rsidR="00E70687" w:rsidRPr="00C561D7" w:rsidRDefault="00E70687" w:rsidP="00E70687">
      <w:pPr>
        <w:jc w:val="center"/>
        <w:rPr>
          <w:rFonts w:asciiTheme="majorHAnsi" w:hAnsiTheme="majorHAnsi"/>
          <w:b/>
        </w:rPr>
        <w:sectPr w:rsidR="00E70687" w:rsidRPr="00C561D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C561D7" w:rsidRDefault="00E70687" w:rsidP="00E70687">
      <w:pPr>
        <w:jc w:val="center"/>
        <w:rPr>
          <w:rFonts w:asciiTheme="majorHAnsi" w:hAnsiTheme="majorHAnsi"/>
          <w:b/>
        </w:rPr>
      </w:pPr>
      <w:r w:rsidRPr="00C561D7">
        <w:rPr>
          <w:rFonts w:asciiTheme="majorHAnsi" w:hAnsiTheme="majorHAnsi"/>
          <w:b/>
        </w:rPr>
        <w:t>Ο ΠΡΟΕΔΡΟΣ</w:t>
      </w:r>
    </w:p>
    <w:p w:rsidR="003C28E6" w:rsidRPr="00C561D7" w:rsidRDefault="003C28E6" w:rsidP="00E70687">
      <w:pPr>
        <w:jc w:val="center"/>
        <w:rPr>
          <w:rFonts w:asciiTheme="majorHAnsi" w:hAnsiTheme="majorHAnsi"/>
          <w:b/>
        </w:rPr>
      </w:pPr>
    </w:p>
    <w:p w:rsidR="00E70687" w:rsidRPr="00C561D7" w:rsidRDefault="00E70687" w:rsidP="00E70687">
      <w:pPr>
        <w:jc w:val="center"/>
        <w:rPr>
          <w:rFonts w:asciiTheme="majorHAnsi" w:hAnsiTheme="majorHAnsi"/>
          <w:b/>
        </w:rPr>
      </w:pPr>
      <w:r w:rsidRPr="00C561D7">
        <w:rPr>
          <w:rFonts w:asciiTheme="majorHAnsi" w:hAnsiTheme="majorHAnsi"/>
          <w:b/>
        </w:rPr>
        <w:t>Ι. ΒΑΡΔΑΚΑΣΤΑΝΗΣ</w:t>
      </w:r>
    </w:p>
    <w:p w:rsidR="00E70687" w:rsidRPr="00C561D7" w:rsidRDefault="00E70687" w:rsidP="00E70687">
      <w:pPr>
        <w:jc w:val="center"/>
        <w:rPr>
          <w:rFonts w:asciiTheme="majorHAnsi" w:hAnsiTheme="majorHAnsi"/>
          <w:b/>
        </w:rPr>
      </w:pPr>
      <w:r w:rsidRPr="00C561D7">
        <w:rPr>
          <w:rFonts w:asciiTheme="majorHAnsi" w:hAnsiTheme="majorHAnsi"/>
          <w:b/>
        </w:rPr>
        <w:br w:type="column"/>
      </w:r>
      <w:r w:rsidRPr="00C561D7">
        <w:rPr>
          <w:rFonts w:asciiTheme="majorHAnsi" w:hAnsiTheme="majorHAnsi"/>
          <w:b/>
        </w:rPr>
        <w:t>Ο ΓΕΝ. ΓΡΑΜΜΑΤΕΑΣ</w:t>
      </w:r>
    </w:p>
    <w:p w:rsidR="003C28E6" w:rsidRPr="00C561D7" w:rsidRDefault="003C28E6" w:rsidP="00E70687">
      <w:pPr>
        <w:jc w:val="center"/>
        <w:rPr>
          <w:rFonts w:asciiTheme="majorHAnsi" w:hAnsiTheme="majorHAnsi"/>
          <w:b/>
        </w:rPr>
      </w:pPr>
    </w:p>
    <w:p w:rsidR="00E70687" w:rsidRPr="00C561D7" w:rsidRDefault="00E70687" w:rsidP="00E70687">
      <w:pPr>
        <w:jc w:val="center"/>
        <w:rPr>
          <w:rFonts w:asciiTheme="majorHAnsi" w:hAnsiTheme="majorHAnsi"/>
          <w:b/>
        </w:rPr>
      </w:pPr>
      <w:r w:rsidRPr="00C561D7">
        <w:rPr>
          <w:rFonts w:asciiTheme="majorHAnsi" w:hAnsiTheme="majorHAnsi"/>
          <w:b/>
        </w:rPr>
        <w:t>ΧΡ. ΝΑΣΤΑΣ</w:t>
      </w:r>
    </w:p>
    <w:p w:rsidR="00E70687" w:rsidRPr="00C561D7" w:rsidRDefault="00E70687" w:rsidP="00E70687">
      <w:pPr>
        <w:jc w:val="center"/>
        <w:rPr>
          <w:rFonts w:asciiTheme="majorHAnsi" w:hAnsiTheme="majorHAnsi"/>
          <w:b/>
        </w:rPr>
        <w:sectPr w:rsidR="00E70687" w:rsidRPr="00C561D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BA77B5" w:rsidRPr="00C561D7" w:rsidRDefault="00BA77B5" w:rsidP="00BA77B5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  <w:r w:rsidRPr="00C561D7">
        <w:rPr>
          <w:rFonts w:asciiTheme="majorHAnsi" w:hAnsiTheme="majorHAnsi"/>
          <w:b/>
          <w:color w:val="auto"/>
          <w:sz w:val="24"/>
          <w:szCs w:val="24"/>
          <w:lang w:eastAsia="el-GR"/>
        </w:rPr>
        <w:t xml:space="preserve">Πίνακας Αποδεκτών: </w:t>
      </w:r>
    </w:p>
    <w:p w:rsidR="00BA77B5" w:rsidRPr="00C561D7" w:rsidRDefault="00BA77B5" w:rsidP="00BA77B5">
      <w:pPr>
        <w:pStyle w:val="a8"/>
        <w:numPr>
          <w:ilvl w:val="0"/>
          <w:numId w:val="22"/>
        </w:numPr>
        <w:spacing w:after="0" w:line="240" w:lineRule="auto"/>
        <w:ind w:left="426" w:hanging="426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 xml:space="preserve">Υπουργό Υγείας, </w:t>
      </w:r>
      <w:proofErr w:type="spellStart"/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>κο</w:t>
      </w:r>
      <w:proofErr w:type="spellEnd"/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 xml:space="preserve"> Α. Ξανθό</w:t>
      </w:r>
    </w:p>
    <w:p w:rsidR="00BA77B5" w:rsidRPr="00C561D7" w:rsidRDefault="00BA77B5" w:rsidP="00BA77B5">
      <w:pPr>
        <w:pStyle w:val="a8"/>
        <w:numPr>
          <w:ilvl w:val="0"/>
          <w:numId w:val="22"/>
        </w:numPr>
        <w:spacing w:after="0" w:line="240" w:lineRule="auto"/>
        <w:ind w:left="426" w:hanging="426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>Αναπληρώτρια Υπουργό Εργασίας, Κοινωνικής Ασφάλισης &amp; Κοινωνικής Αλληλεγγύης, κα Θ. Φωτίου</w:t>
      </w:r>
    </w:p>
    <w:p w:rsidR="00BA77B5" w:rsidRPr="00C561D7" w:rsidRDefault="00BA77B5" w:rsidP="00BA77B5">
      <w:pPr>
        <w:pStyle w:val="a8"/>
        <w:numPr>
          <w:ilvl w:val="0"/>
          <w:numId w:val="22"/>
        </w:numPr>
        <w:spacing w:after="0" w:line="240" w:lineRule="auto"/>
        <w:ind w:left="426" w:hanging="426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>Πρόεδρο ΕΟΠΥΥ, κ, Μπερσίμη</w:t>
      </w:r>
    </w:p>
    <w:p w:rsidR="00BA77B5" w:rsidRPr="00C561D7" w:rsidRDefault="00BA77B5" w:rsidP="00BA77B5">
      <w:pPr>
        <w:pStyle w:val="a8"/>
        <w:numPr>
          <w:ilvl w:val="0"/>
          <w:numId w:val="22"/>
        </w:numPr>
        <w:spacing w:after="0" w:line="240" w:lineRule="auto"/>
        <w:ind w:left="426" w:hanging="426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>Γεν. Δ/</w:t>
      </w:r>
      <w:proofErr w:type="spellStart"/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>ντή</w:t>
      </w:r>
      <w:proofErr w:type="spellEnd"/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 xml:space="preserve"> Ανάπτυξης &amp; Σχεδιασμού ΕΟΠΥΥ, κ. Βαφειάδη</w:t>
      </w:r>
    </w:p>
    <w:p w:rsidR="00BA77B5" w:rsidRPr="00C561D7" w:rsidRDefault="00BA77B5" w:rsidP="00BA77B5">
      <w:pPr>
        <w:pStyle w:val="a8"/>
        <w:numPr>
          <w:ilvl w:val="0"/>
          <w:numId w:val="22"/>
        </w:numPr>
        <w:spacing w:after="0" w:line="240" w:lineRule="auto"/>
        <w:ind w:left="426" w:hanging="426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 xml:space="preserve">Π.Ο.Σ.Γ.Κ.Α.μεΑ. </w:t>
      </w:r>
    </w:p>
    <w:p w:rsidR="00B816B7" w:rsidRPr="00C561D7" w:rsidRDefault="00BA77B5" w:rsidP="00BA77B5">
      <w:pPr>
        <w:pStyle w:val="a8"/>
        <w:numPr>
          <w:ilvl w:val="0"/>
          <w:numId w:val="22"/>
        </w:numPr>
        <w:spacing w:after="0" w:line="240" w:lineRule="auto"/>
        <w:ind w:left="426" w:hanging="426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C561D7">
        <w:rPr>
          <w:rFonts w:asciiTheme="majorHAnsi" w:hAnsiTheme="majorHAnsi"/>
          <w:color w:val="auto"/>
          <w:sz w:val="24"/>
          <w:szCs w:val="24"/>
          <w:lang w:eastAsia="el-GR"/>
        </w:rPr>
        <w:t>Φορείς-Μέλη Π.Ο.Σ.Γ.Κ.Α.μεΑ</w:t>
      </w:r>
      <w:r w:rsidR="00C561D7" w:rsidRPr="00C561D7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</w:p>
    <w:sectPr w:rsidR="00B816B7" w:rsidRPr="00C561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CA" w:rsidRDefault="007137CA" w:rsidP="00A5663B">
      <w:pPr>
        <w:spacing w:after="0" w:line="240" w:lineRule="auto"/>
      </w:pPr>
      <w:r>
        <w:separator/>
      </w:r>
    </w:p>
  </w:endnote>
  <w:endnote w:type="continuationSeparator" w:id="0">
    <w:p w:rsidR="007137CA" w:rsidRDefault="007137C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CA" w:rsidRDefault="007137CA" w:rsidP="00A5663B">
      <w:pPr>
        <w:spacing w:after="0" w:line="240" w:lineRule="auto"/>
      </w:pPr>
      <w:r>
        <w:separator/>
      </w:r>
    </w:p>
  </w:footnote>
  <w:footnote w:type="continuationSeparator" w:id="0">
    <w:p w:rsidR="007137CA" w:rsidRDefault="007137C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C561D7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71"/>
    <w:multiLevelType w:val="hybridMultilevel"/>
    <w:tmpl w:val="8D124F1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700761"/>
    <w:multiLevelType w:val="hybridMultilevel"/>
    <w:tmpl w:val="A0A8FB6C"/>
    <w:lvl w:ilvl="0" w:tplc="5F02527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B1C"/>
    <w:multiLevelType w:val="hybridMultilevel"/>
    <w:tmpl w:val="9CDE8A6C"/>
    <w:lvl w:ilvl="0" w:tplc="5F025278">
      <w:numFmt w:val="bullet"/>
      <w:lvlText w:val="-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E39AD"/>
    <w:multiLevelType w:val="hybridMultilevel"/>
    <w:tmpl w:val="9DC4DEB2"/>
    <w:lvl w:ilvl="0" w:tplc="5F02527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8256C"/>
    <w:multiLevelType w:val="hybridMultilevel"/>
    <w:tmpl w:val="D43C9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239D8"/>
    <w:multiLevelType w:val="hybridMultilevel"/>
    <w:tmpl w:val="18BC3C94"/>
    <w:lvl w:ilvl="0" w:tplc="5F02527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351F"/>
    <w:multiLevelType w:val="hybridMultilevel"/>
    <w:tmpl w:val="2892E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E1DFA"/>
    <w:multiLevelType w:val="hybridMultilevel"/>
    <w:tmpl w:val="5C26AE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602B"/>
    <w:rsid w:val="000E4C2E"/>
    <w:rsid w:val="00102259"/>
    <w:rsid w:val="001B2FC0"/>
    <w:rsid w:val="001B3428"/>
    <w:rsid w:val="001B52A2"/>
    <w:rsid w:val="00224538"/>
    <w:rsid w:val="00236034"/>
    <w:rsid w:val="00246551"/>
    <w:rsid w:val="002D1046"/>
    <w:rsid w:val="003460AF"/>
    <w:rsid w:val="003C28E6"/>
    <w:rsid w:val="00412BB7"/>
    <w:rsid w:val="004B39F8"/>
    <w:rsid w:val="004C4B9C"/>
    <w:rsid w:val="005C081C"/>
    <w:rsid w:val="005D3485"/>
    <w:rsid w:val="00651CD5"/>
    <w:rsid w:val="006C659E"/>
    <w:rsid w:val="007137CA"/>
    <w:rsid w:val="0077016C"/>
    <w:rsid w:val="0077455A"/>
    <w:rsid w:val="007A25CC"/>
    <w:rsid w:val="00811A9B"/>
    <w:rsid w:val="00834D64"/>
    <w:rsid w:val="00836BB7"/>
    <w:rsid w:val="008C73C7"/>
    <w:rsid w:val="008F4A49"/>
    <w:rsid w:val="00916FDD"/>
    <w:rsid w:val="00943FB8"/>
    <w:rsid w:val="009B236A"/>
    <w:rsid w:val="009B3183"/>
    <w:rsid w:val="00A56412"/>
    <w:rsid w:val="00A5663B"/>
    <w:rsid w:val="00AC4B38"/>
    <w:rsid w:val="00AC50B9"/>
    <w:rsid w:val="00B01AB1"/>
    <w:rsid w:val="00B816B7"/>
    <w:rsid w:val="00BA77B5"/>
    <w:rsid w:val="00C561D7"/>
    <w:rsid w:val="00D14FE0"/>
    <w:rsid w:val="00DC7532"/>
    <w:rsid w:val="00E70687"/>
    <w:rsid w:val="00EB3896"/>
    <w:rsid w:val="00EE6171"/>
    <w:rsid w:val="00F052AB"/>
    <w:rsid w:val="00F21B29"/>
    <w:rsid w:val="00F60186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styleId="a9">
    <w:name w:val="Body Text"/>
    <w:basedOn w:val="a"/>
    <w:link w:val="Char3"/>
    <w:rsid w:val="004C4B9C"/>
    <w:pPr>
      <w:spacing w:after="0" w:line="240" w:lineRule="auto"/>
    </w:pPr>
    <w:rPr>
      <w:rFonts w:ascii="Times New Roman" w:hAnsi="Times New Roman"/>
      <w:color w:val="auto"/>
      <w:sz w:val="24"/>
      <w:szCs w:val="24"/>
      <w:lang w:val="en-US" w:eastAsia="el-GR"/>
    </w:rPr>
  </w:style>
  <w:style w:type="character" w:customStyle="1" w:styleId="Char3">
    <w:name w:val="Σώμα κειμένου Char"/>
    <w:basedOn w:val="a0"/>
    <w:link w:val="a9"/>
    <w:rsid w:val="004C4B9C"/>
    <w:rPr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F86E37-8683-49B1-BE23-299D4474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2016-07-13T11:27:00Z</cp:lastPrinted>
  <dcterms:created xsi:type="dcterms:W3CDTF">2016-07-13T12:10:00Z</dcterms:created>
  <dcterms:modified xsi:type="dcterms:W3CDTF">2016-07-13T12:10:00Z</dcterms:modified>
</cp:coreProperties>
</file>