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A5663B" w:rsidRDefault="009B3183" w:rsidP="00A5663B">
      <w:pPr>
        <w:spacing w:before="240"/>
        <w:rPr>
          <w:b/>
        </w:rPr>
      </w:pPr>
    </w:p>
    <w:p w:rsidR="00A5663B" w:rsidRPr="0005430C" w:rsidRDefault="00B816B7">
      <w:pPr>
        <w:rPr>
          <w:sz w:val="20"/>
        </w:rPr>
      </w:pPr>
      <w:r w:rsidRPr="0005430C">
        <w:rPr>
          <w:sz w:val="20"/>
        </w:rPr>
        <w:t xml:space="preserve">Πληροφορίες: </w:t>
      </w:r>
      <w:r w:rsidR="0005430C" w:rsidRPr="0005430C">
        <w:rPr>
          <w:sz w:val="20"/>
        </w:rPr>
        <w:t>Μαρία Καμπούρη</w:t>
      </w:r>
    </w:p>
    <w:p w:rsidR="00A5663B" w:rsidRPr="00A5663B" w:rsidRDefault="007A25CC" w:rsidP="00A5663B">
      <w:pPr>
        <w:spacing w:before="480"/>
        <w:jc w:val="right"/>
        <w:rPr>
          <w:b/>
        </w:rPr>
      </w:pPr>
      <w:bookmarkStart w:id="0" w:name="_GoBack"/>
      <w:bookmarkEnd w:id="0"/>
      <w:r>
        <w:rPr>
          <w:b/>
        </w:rPr>
        <w:br w:type="column"/>
      </w:r>
      <w:r>
        <w:rPr>
          <w:b/>
        </w:rPr>
        <w:t xml:space="preserve">Αθήνα: </w:t>
      </w:r>
      <w:r w:rsidR="00A738EB" w:rsidRPr="00A738EB">
        <w:rPr>
          <w:b/>
        </w:rPr>
        <w:t>13</w:t>
      </w:r>
      <w:r w:rsidR="0005430C">
        <w:rPr>
          <w:b/>
        </w:rPr>
        <w:t>.06</w:t>
      </w:r>
      <w:r>
        <w:rPr>
          <w:b/>
        </w:rPr>
        <w:t>.2016</w:t>
      </w:r>
    </w:p>
    <w:p w:rsidR="00A5663B" w:rsidRPr="0005430C" w:rsidRDefault="00AC50B9" w:rsidP="00A5663B">
      <w:pPr>
        <w:jc w:val="right"/>
        <w:rPr>
          <w:b/>
        </w:rPr>
      </w:pPr>
      <w:r>
        <w:rPr>
          <w:b/>
        </w:rPr>
        <w:t xml:space="preserve">Αρ. Πρωτ.: </w:t>
      </w:r>
      <w:r w:rsidR="00A738EB">
        <w:rPr>
          <w:b/>
        </w:rPr>
        <w:t>938</w:t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F052AB" w:rsidRPr="00A738EB" w:rsidRDefault="00F052AB" w:rsidP="00F052AB">
      <w:pPr>
        <w:pStyle w:val="a7"/>
        <w:pBdr>
          <w:bottom w:val="single" w:sz="8" w:space="3" w:color="4F81BD" w:themeColor="accent1"/>
        </w:pBdr>
        <w:spacing w:before="360" w:after="240"/>
        <w:rPr>
          <w:b/>
          <w:color w:val="auto"/>
          <w:sz w:val="22"/>
          <w:szCs w:val="22"/>
        </w:rPr>
      </w:pPr>
      <w:r w:rsidRPr="00921D0F">
        <w:rPr>
          <w:b/>
          <w:color w:val="auto"/>
          <w:sz w:val="22"/>
          <w:szCs w:val="22"/>
        </w:rPr>
        <w:t xml:space="preserve">Προς: Κέντρα Διημέρευσης </w:t>
      </w:r>
      <w:r w:rsidR="0005430C">
        <w:rPr>
          <w:b/>
          <w:color w:val="auto"/>
          <w:sz w:val="22"/>
          <w:szCs w:val="22"/>
        </w:rPr>
        <w:t>-</w:t>
      </w:r>
      <w:r w:rsidRPr="00921D0F">
        <w:rPr>
          <w:b/>
          <w:color w:val="auto"/>
          <w:sz w:val="22"/>
          <w:szCs w:val="22"/>
        </w:rPr>
        <w:t xml:space="preserve"> Ημερήσιας Φροντίδας </w:t>
      </w:r>
      <w:r w:rsidR="00A738EB">
        <w:rPr>
          <w:b/>
          <w:color w:val="auto"/>
          <w:sz w:val="22"/>
          <w:szCs w:val="22"/>
        </w:rPr>
        <w:t>Περιφέρειας Κρήτης</w:t>
      </w:r>
    </w:p>
    <w:p w:rsidR="00F052AB" w:rsidRDefault="00F052AB" w:rsidP="00F052AB">
      <w:pPr>
        <w:pStyle w:val="a7"/>
        <w:pBdr>
          <w:bottom w:val="single" w:sz="8" w:space="3" w:color="4F81BD" w:themeColor="accent1"/>
        </w:pBdr>
        <w:spacing w:before="360" w:after="240"/>
        <w:rPr>
          <w:b/>
          <w:color w:val="auto"/>
          <w:sz w:val="22"/>
          <w:szCs w:val="22"/>
        </w:rPr>
      </w:pPr>
    </w:p>
    <w:p w:rsidR="00F052AB" w:rsidRDefault="00F052AB" w:rsidP="00F052AB">
      <w:pPr>
        <w:pStyle w:val="a7"/>
        <w:pBdr>
          <w:bottom w:val="single" w:sz="8" w:space="3" w:color="4F81BD" w:themeColor="accent1"/>
        </w:pBdr>
        <w:spacing w:before="360" w:after="240"/>
        <w:rPr>
          <w:rFonts w:eastAsia="Cambria" w:cs="Cambria"/>
          <w:b/>
          <w:sz w:val="22"/>
          <w:szCs w:val="22"/>
        </w:rPr>
      </w:pPr>
      <w:r w:rsidRPr="000C133C">
        <w:rPr>
          <w:b/>
          <w:color w:val="auto"/>
          <w:sz w:val="22"/>
          <w:szCs w:val="22"/>
        </w:rPr>
        <w:t>ΘΕΜΑ:</w:t>
      </w:r>
      <w:r>
        <w:rPr>
          <w:b/>
          <w:color w:val="auto"/>
          <w:sz w:val="22"/>
          <w:szCs w:val="22"/>
        </w:rPr>
        <w:t xml:space="preserve"> </w:t>
      </w:r>
      <w:r w:rsidRPr="002C1E3B">
        <w:rPr>
          <w:rFonts w:eastAsia="Cambria" w:cs="Cambria"/>
          <w:b/>
          <w:color w:val="auto"/>
          <w:sz w:val="22"/>
          <w:szCs w:val="22"/>
        </w:rPr>
        <w:t xml:space="preserve">Ενημέρωση για </w:t>
      </w:r>
      <w:r>
        <w:rPr>
          <w:rFonts w:eastAsia="Cambria" w:cs="Cambria"/>
          <w:b/>
          <w:color w:val="auto"/>
          <w:sz w:val="22"/>
          <w:szCs w:val="22"/>
        </w:rPr>
        <w:t>την πρόσκληση υποβολής προτάσεων με τίτλο</w:t>
      </w:r>
      <w:r w:rsidR="0005430C">
        <w:rPr>
          <w:rFonts w:eastAsia="Cambria" w:cs="Cambria"/>
          <w:b/>
          <w:color w:val="auto"/>
          <w:sz w:val="22"/>
          <w:szCs w:val="22"/>
        </w:rPr>
        <w:t xml:space="preserve"> «Κέντρα Δ</w:t>
      </w:r>
      <w:r w:rsidR="0005430C" w:rsidRPr="00C84E85">
        <w:rPr>
          <w:rFonts w:eastAsia="Cambria" w:cs="Cambria"/>
          <w:b/>
          <w:color w:val="auto"/>
          <w:sz w:val="22"/>
          <w:szCs w:val="22"/>
        </w:rPr>
        <w:t>ιημέρευσης</w:t>
      </w:r>
      <w:r w:rsidRPr="00C84E85">
        <w:rPr>
          <w:rFonts w:eastAsia="Cambria" w:cs="Cambria"/>
          <w:b/>
          <w:color w:val="auto"/>
          <w:sz w:val="22"/>
          <w:szCs w:val="22"/>
        </w:rPr>
        <w:t xml:space="preserve"> </w:t>
      </w:r>
      <w:r w:rsidR="0005430C">
        <w:rPr>
          <w:rFonts w:eastAsia="Cambria" w:cs="Cambria"/>
          <w:b/>
          <w:color w:val="auto"/>
          <w:sz w:val="22"/>
          <w:szCs w:val="22"/>
        </w:rPr>
        <w:t>-</w:t>
      </w:r>
      <w:r w:rsidRPr="00C84E85">
        <w:rPr>
          <w:rFonts w:eastAsia="Cambria" w:cs="Cambria"/>
          <w:b/>
          <w:color w:val="auto"/>
          <w:sz w:val="22"/>
          <w:szCs w:val="22"/>
        </w:rPr>
        <w:t xml:space="preserve"> </w:t>
      </w:r>
      <w:r w:rsidR="0005430C" w:rsidRPr="00C84E85">
        <w:rPr>
          <w:rFonts w:eastAsia="Cambria" w:cs="Cambria"/>
          <w:b/>
          <w:color w:val="auto"/>
          <w:sz w:val="22"/>
          <w:szCs w:val="22"/>
        </w:rPr>
        <w:t>Ημερήσιας</w:t>
      </w:r>
      <w:r w:rsidRPr="00C84E85">
        <w:rPr>
          <w:rFonts w:eastAsia="Cambria" w:cs="Cambria"/>
          <w:b/>
          <w:color w:val="auto"/>
          <w:sz w:val="22"/>
          <w:szCs w:val="22"/>
        </w:rPr>
        <w:t xml:space="preserve"> Φροντίδας </w:t>
      </w:r>
      <w:r w:rsidR="0005430C" w:rsidRPr="00C84E85">
        <w:rPr>
          <w:rFonts w:eastAsia="Cambria" w:cs="Cambria"/>
          <w:b/>
          <w:color w:val="auto"/>
          <w:sz w:val="22"/>
          <w:szCs w:val="22"/>
        </w:rPr>
        <w:t>Ατόμων</w:t>
      </w:r>
      <w:r w:rsidRPr="00C84E85">
        <w:rPr>
          <w:rFonts w:eastAsia="Cambria" w:cs="Cambria"/>
          <w:b/>
          <w:color w:val="auto"/>
          <w:sz w:val="22"/>
          <w:szCs w:val="22"/>
        </w:rPr>
        <w:t xml:space="preserve"> µε Αναπηρία</w:t>
      </w:r>
      <w:r w:rsidR="00A738EB">
        <w:rPr>
          <w:rFonts w:eastAsia="Cambria" w:cs="Cambria"/>
          <w:b/>
          <w:color w:val="auto"/>
          <w:sz w:val="22"/>
          <w:szCs w:val="22"/>
        </w:rPr>
        <w:t xml:space="preserve"> στην Περιφέρεια Κρήτης</w:t>
      </w:r>
      <w:r w:rsidRPr="00C84E85">
        <w:rPr>
          <w:rFonts w:eastAsia="Cambria" w:cs="Cambria"/>
          <w:b/>
          <w:color w:val="auto"/>
          <w:sz w:val="22"/>
          <w:szCs w:val="22"/>
        </w:rPr>
        <w:t>»</w:t>
      </w:r>
    </w:p>
    <w:p w:rsidR="00A5663B" w:rsidRPr="00811A9B" w:rsidRDefault="0005430C" w:rsidP="00A5663B">
      <w:pPr>
        <w:rPr>
          <w:b/>
          <w:i/>
        </w:rPr>
      </w:pPr>
      <w:r>
        <w:rPr>
          <w:b/>
          <w:i/>
        </w:rPr>
        <w:t>Αγαπητοί Συνάδελφοι</w:t>
      </w:r>
      <w:r w:rsidR="00A5663B" w:rsidRPr="00811A9B">
        <w:rPr>
          <w:b/>
          <w:i/>
        </w:rPr>
        <w:t xml:space="preserve">, </w:t>
      </w:r>
    </w:p>
    <w:p w:rsidR="0005430C" w:rsidRDefault="0005430C" w:rsidP="0005430C">
      <w:r>
        <w:t xml:space="preserve">Σε συνέχεια της με αρ. πρωτοκόλλου 576/ 06.04.2016 επιστολής μας, θα θέλαμε να σας ενημερώσουμε ότι δημοσιεύθηκε από την Ειδική Υπηρεσία Διαχείρισης Ε.Π. Περιφέρειας </w:t>
      </w:r>
      <w:r w:rsidR="00A738EB">
        <w:t xml:space="preserve"> Κρήτης</w:t>
      </w:r>
      <w:r>
        <w:t xml:space="preserve"> πρόσκληση για υποβολή προτάσεων στο Ε.Π. </w:t>
      </w:r>
      <w:r w:rsidR="00A738EB">
        <w:t>Κρήτης</w:t>
      </w:r>
      <w:r>
        <w:t xml:space="preserve"> με τίτλο «Κέντρα Διημέρευσης </w:t>
      </w:r>
      <w:r w:rsidR="009F3CA3">
        <w:t>-</w:t>
      </w:r>
      <w:r>
        <w:t xml:space="preserve"> Ημερήσιας Φροντίδας Ατόμων με Αναπηρία στην Περιφέρεια </w:t>
      </w:r>
      <w:r w:rsidR="00A738EB">
        <w:t>Κρήτης</w:t>
      </w:r>
      <w:r>
        <w:t>».</w:t>
      </w:r>
    </w:p>
    <w:p w:rsidR="0005430C" w:rsidRDefault="0005430C" w:rsidP="0005430C">
      <w:r>
        <w:t>Η πρό</w:t>
      </w:r>
      <w:r w:rsidR="00A738EB">
        <w:t>σκληση με  αρ. πρωτοκόλλου: 2500</w:t>
      </w:r>
      <w:r>
        <w:t xml:space="preserve">/ </w:t>
      </w:r>
      <w:r w:rsidR="00A738EB">
        <w:t>10</w:t>
      </w:r>
      <w:r>
        <w:t>.06.2016, αφορά στη λειτουργία για τρία (3) έτη των Κέντρων Διημέρευσης - Ημερήσιας Φροντίδας (ΚΔΗΦ) και λοιπών Κέντρων που παρέχουν υπηρεσίες συναφείς προς τα ΚΔΗΦ, για άτομα με αναπηρίες.</w:t>
      </w:r>
    </w:p>
    <w:p w:rsidR="0005430C" w:rsidRDefault="0005430C" w:rsidP="0005430C">
      <w:r>
        <w:t xml:space="preserve">Δικαίωμα υποβολής προτάσεων </w:t>
      </w:r>
      <w:r w:rsidR="00A738EB">
        <w:t xml:space="preserve">τα παρακάτω </w:t>
      </w:r>
      <w:r>
        <w:t>Νομικά Πρόσωπα Ιδιωτικού Δικαίου (ΝΠ</w:t>
      </w:r>
      <w:r w:rsidR="00A738EB">
        <w:t>ΙΔ) μη κερδοσκοπικού χαρακτήρα</w:t>
      </w:r>
      <w:r>
        <w:t>:</w:t>
      </w:r>
    </w:p>
    <w:p w:rsidR="00A738EB" w:rsidRDefault="00A738EB" w:rsidP="00A738EB">
      <w:pPr>
        <w:pStyle w:val="a8"/>
        <w:numPr>
          <w:ilvl w:val="0"/>
          <w:numId w:val="15"/>
        </w:numPr>
      </w:pPr>
      <w:r>
        <w:t xml:space="preserve">ΕΛΕΠΑΠ - ΠΑΡΑΡΤΗΜΑ ΧΑΝΙΩΝ </w:t>
      </w:r>
    </w:p>
    <w:p w:rsidR="00A738EB" w:rsidRDefault="00A738EB" w:rsidP="00A738EB">
      <w:pPr>
        <w:pStyle w:val="a8"/>
        <w:numPr>
          <w:ilvl w:val="0"/>
          <w:numId w:val="15"/>
        </w:numPr>
      </w:pPr>
      <w:r>
        <w:t xml:space="preserve">ΕΝΩΣΗ ΓΟΝΕΩΝ </w:t>
      </w:r>
      <w:r w:rsidR="009F3CA3">
        <w:t>-</w:t>
      </w:r>
      <w:r>
        <w:t xml:space="preserve"> ΚΗΔΕΜΟΝΩΝ &amp; ΦΙΛΩΝ ΑΠΡΟΣΑΡΜΟΣΤΩΝ ΑΤΟΜΩΝ «Η ΖΩΟΔΟΧΟΣ ΠΗΓΗ», </w:t>
      </w:r>
    </w:p>
    <w:p w:rsidR="00A738EB" w:rsidRDefault="00A738EB" w:rsidP="00A738EB">
      <w:pPr>
        <w:pStyle w:val="a8"/>
        <w:numPr>
          <w:ilvl w:val="0"/>
          <w:numId w:val="15"/>
        </w:numPr>
      </w:pPr>
      <w:r>
        <w:t>ΚΕΝΤΡΟ ΗΜΕΡΗΣΙΑΣ ΦΡΟΝΤΙΔΑΣ ΑΥΤΙΣΤΙΚΩΝ ΠΑΙΔΙΩΝ Ν.ΧΑΝΙΩΝ (ΚΗΦΑΠ) "Η ΜΕΓΑΛΟΧΑΡΗ"</w:t>
      </w:r>
    </w:p>
    <w:p w:rsidR="00A738EB" w:rsidRDefault="00A738EB" w:rsidP="00A738EB">
      <w:pPr>
        <w:pStyle w:val="a8"/>
        <w:numPr>
          <w:ilvl w:val="0"/>
          <w:numId w:val="15"/>
        </w:numPr>
      </w:pPr>
      <w:r>
        <w:t xml:space="preserve">"Η ΣΤΟΡΓΗ" ΚΗΦΑΜΕΑ </w:t>
      </w:r>
    </w:p>
    <w:p w:rsidR="00A738EB" w:rsidRDefault="00A738EB" w:rsidP="00A738EB">
      <w:pPr>
        <w:pStyle w:val="a8"/>
        <w:numPr>
          <w:ilvl w:val="0"/>
          <w:numId w:val="15"/>
        </w:numPr>
      </w:pPr>
      <w:r>
        <w:t xml:space="preserve">ΣΥΛΛΟΓΟΣ «ΔΙΚΑΙΩΜΑ ΣΤΗ ΖΩΗ» </w:t>
      </w:r>
    </w:p>
    <w:p w:rsidR="00A738EB" w:rsidRDefault="00A738EB" w:rsidP="00A738EB">
      <w:pPr>
        <w:pStyle w:val="a8"/>
        <w:numPr>
          <w:ilvl w:val="0"/>
          <w:numId w:val="15"/>
        </w:numPr>
      </w:pPr>
      <w:r>
        <w:t xml:space="preserve">ΣΥΛΛΟΓΟΣ ΓΟΝΕΩΝ-ΚΗΔΕΜΟΝΩΝ ΚΑΙ ΦΙΛΩΝ ΤΩΝ ΑΤΟΜΩΝ, ΠΑΙΔΙΩΝ ΚΑΙ ΕΝΗΛΙΚΩΝ ΜΕ ΑΝΑΠΗΡΙΑ "Η ΑΓΑΠΗ" </w:t>
      </w:r>
    </w:p>
    <w:p w:rsidR="00A738EB" w:rsidRDefault="00A738EB" w:rsidP="00A738EB">
      <w:pPr>
        <w:pStyle w:val="a8"/>
        <w:numPr>
          <w:ilvl w:val="0"/>
          <w:numId w:val="15"/>
        </w:numPr>
      </w:pPr>
      <w:r>
        <w:t>ΚΕΝΤΡΟ ΕΙΔΙΚΩΝ ΠΑΙΔΙΩΝ "Ο ΑΓΙΟΣ ΣΠΥΡΙΔΩΝ"</w:t>
      </w:r>
    </w:p>
    <w:p w:rsidR="009F3CA3" w:rsidRDefault="0005430C" w:rsidP="0005430C">
      <w:r>
        <w:t xml:space="preserve">Η περίοδος υποβολής των προτάσεων  έχει διάρκεια από </w:t>
      </w:r>
      <w:r w:rsidR="00A738EB">
        <w:t>13</w:t>
      </w:r>
      <w:r>
        <w:t xml:space="preserve">/6/2016 έως </w:t>
      </w:r>
      <w:r w:rsidR="00A738EB">
        <w:t>31/8</w:t>
      </w:r>
      <w:r>
        <w:t>/2016.</w:t>
      </w:r>
      <w:r w:rsidR="009F3CA3" w:rsidRPr="009F3CA3">
        <w:t xml:space="preserve"> </w:t>
      </w:r>
    </w:p>
    <w:p w:rsidR="0005430C" w:rsidRDefault="0005430C" w:rsidP="0005430C">
      <w:r>
        <w:t xml:space="preserve">Για περισσότερες πληροφορίες για την πρόσκληση, τη διαδικασία και τα προτυποποιημένα έντυπα υποβολής πρότασης, μπορείτε να ενημερωθείτε </w:t>
      </w:r>
      <w:r w:rsidR="00A738EB">
        <w:t>στην ηλεκτρονική διεύθυνση:</w:t>
      </w:r>
    </w:p>
    <w:p w:rsidR="005E17AF" w:rsidRDefault="008B4C32" w:rsidP="00A5663B">
      <w:hyperlink r:id="rId14" w:history="1">
        <w:r w:rsidR="005E17AF" w:rsidRPr="005A27FB">
          <w:rPr>
            <w:rStyle w:val="-"/>
          </w:rPr>
          <w:t>http://www.pepkritis.gr/</w:t>
        </w:r>
      </w:hyperlink>
    </w:p>
    <w:p w:rsidR="00E70687" w:rsidRDefault="0005430C" w:rsidP="00A5663B">
      <w:r>
        <w:t xml:space="preserve">Είμαστε στη διάθεσή σας για οποιαδήποτε περαιτέρω σχετική πληροφορία ή διευκρίνιση. </w:t>
      </w:r>
    </w:p>
    <w:p w:rsidR="00E70687" w:rsidRPr="00E70687" w:rsidRDefault="00E70687" w:rsidP="00E70687">
      <w:pPr>
        <w:jc w:val="center"/>
        <w:rPr>
          <w:b/>
        </w:rPr>
      </w:pPr>
      <w:r w:rsidRPr="00E70687">
        <w:rPr>
          <w:b/>
        </w:rPr>
        <w:t>Με εκτίμηση</w:t>
      </w:r>
    </w:p>
    <w:p w:rsidR="00E70687" w:rsidRPr="00E70687" w:rsidRDefault="00E70687" w:rsidP="00E70687">
      <w:pPr>
        <w:jc w:val="center"/>
        <w:rPr>
          <w:b/>
        </w:rPr>
        <w:sectPr w:rsidR="00E70687" w:rsidRPr="00E70687" w:rsidSect="00E70687">
          <w:headerReference w:type="default" r:id="rId15"/>
          <w:footerReference w:type="default" r:id="rId16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Default="00E70687" w:rsidP="00E70687">
      <w:pPr>
        <w:jc w:val="center"/>
        <w:rPr>
          <w:b/>
        </w:rPr>
      </w:pPr>
      <w:r w:rsidRPr="00E70687">
        <w:rPr>
          <w:b/>
        </w:rPr>
        <w:t>Ο ΠΡΟΕΔΡΟΣ</w:t>
      </w:r>
    </w:p>
    <w:p w:rsidR="003C28E6" w:rsidRPr="00E70687" w:rsidRDefault="003C28E6" w:rsidP="00E70687">
      <w:pPr>
        <w:jc w:val="center"/>
        <w:rPr>
          <w:b/>
        </w:rPr>
      </w:pPr>
    </w:p>
    <w:p w:rsidR="00E70687" w:rsidRPr="00E70687" w:rsidRDefault="00E70687" w:rsidP="00E70687">
      <w:pPr>
        <w:jc w:val="center"/>
        <w:rPr>
          <w:b/>
        </w:rPr>
      </w:pPr>
      <w:r w:rsidRPr="00E70687">
        <w:rPr>
          <w:b/>
        </w:rPr>
        <w:t>Ι. ΒΑΡΔΑΚΑΣΤΑΝΗΣ</w:t>
      </w:r>
    </w:p>
    <w:p w:rsidR="00E70687" w:rsidRDefault="00E70687" w:rsidP="00E70687">
      <w:pPr>
        <w:jc w:val="center"/>
        <w:rPr>
          <w:b/>
        </w:rPr>
      </w:pPr>
      <w:r w:rsidRPr="00E70687">
        <w:rPr>
          <w:b/>
        </w:rPr>
        <w:br w:type="column"/>
      </w:r>
      <w:r w:rsidRPr="00E70687">
        <w:rPr>
          <w:b/>
        </w:rPr>
        <w:t>Ο ΓΕΝ. ΓΡΑΜΜΑΤΕΑΣ</w:t>
      </w:r>
    </w:p>
    <w:p w:rsidR="003C28E6" w:rsidRPr="00E70687" w:rsidRDefault="003C28E6" w:rsidP="00E70687">
      <w:pPr>
        <w:jc w:val="center"/>
        <w:rPr>
          <w:b/>
        </w:rPr>
      </w:pPr>
    </w:p>
    <w:p w:rsidR="00E70687" w:rsidRDefault="00E70687" w:rsidP="00E70687">
      <w:pPr>
        <w:jc w:val="center"/>
        <w:rPr>
          <w:b/>
        </w:rPr>
      </w:pPr>
      <w:r w:rsidRPr="00E70687">
        <w:rPr>
          <w:b/>
        </w:rPr>
        <w:t>ΧΡ. ΝΑΣΤΑΣ</w:t>
      </w:r>
    </w:p>
    <w:p w:rsidR="00E70687" w:rsidRDefault="00E70687" w:rsidP="00E70687">
      <w:pPr>
        <w:jc w:val="center"/>
        <w:rPr>
          <w:b/>
        </w:rPr>
        <w:sectPr w:rsidR="00E70687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</w:p>
    <w:p w:rsidR="00B816B7" w:rsidRPr="00E70687" w:rsidRDefault="00B816B7" w:rsidP="003C28E6">
      <w:pPr>
        <w:spacing w:after="0" w:line="240" w:lineRule="auto"/>
      </w:pPr>
    </w:p>
    <w:sectPr w:rsidR="00B816B7" w:rsidRPr="00E7068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32" w:rsidRDefault="008B4C32" w:rsidP="00A5663B">
      <w:pPr>
        <w:spacing w:after="0" w:line="240" w:lineRule="auto"/>
      </w:pPr>
      <w:r>
        <w:separator/>
      </w:r>
    </w:p>
  </w:endnote>
  <w:endnote w:type="continuationSeparator" w:id="0">
    <w:p w:rsidR="008B4C32" w:rsidRDefault="008B4C3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32" w:rsidRDefault="008B4C32" w:rsidP="00A5663B">
      <w:pPr>
        <w:spacing w:after="0" w:line="240" w:lineRule="auto"/>
      </w:pPr>
      <w:r>
        <w:separator/>
      </w:r>
    </w:p>
  </w:footnote>
  <w:footnote w:type="continuationSeparator" w:id="0">
    <w:p w:rsidR="008B4C32" w:rsidRDefault="008B4C3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9F3CA3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1B00"/>
    <w:multiLevelType w:val="hybridMultilevel"/>
    <w:tmpl w:val="2AD8E5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0735F"/>
    <w:multiLevelType w:val="hybridMultilevel"/>
    <w:tmpl w:val="877C25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918F7"/>
    <w:multiLevelType w:val="hybridMultilevel"/>
    <w:tmpl w:val="073AB3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5430C"/>
    <w:rsid w:val="000C602B"/>
    <w:rsid w:val="000E4BF0"/>
    <w:rsid w:val="000E4C2E"/>
    <w:rsid w:val="00102259"/>
    <w:rsid w:val="001B2FC0"/>
    <w:rsid w:val="001B3428"/>
    <w:rsid w:val="001B52A2"/>
    <w:rsid w:val="00224538"/>
    <w:rsid w:val="00236034"/>
    <w:rsid w:val="00246551"/>
    <w:rsid w:val="002D1046"/>
    <w:rsid w:val="003460AF"/>
    <w:rsid w:val="003C28E6"/>
    <w:rsid w:val="00412BB7"/>
    <w:rsid w:val="004B39F8"/>
    <w:rsid w:val="005C081C"/>
    <w:rsid w:val="005E17AF"/>
    <w:rsid w:val="00651CD5"/>
    <w:rsid w:val="0077016C"/>
    <w:rsid w:val="0077455A"/>
    <w:rsid w:val="007A25CC"/>
    <w:rsid w:val="00811A9B"/>
    <w:rsid w:val="00834D64"/>
    <w:rsid w:val="008A10B6"/>
    <w:rsid w:val="008B4C32"/>
    <w:rsid w:val="008C73C7"/>
    <w:rsid w:val="008F4A49"/>
    <w:rsid w:val="00916FDD"/>
    <w:rsid w:val="00943FB8"/>
    <w:rsid w:val="009B236A"/>
    <w:rsid w:val="009B3183"/>
    <w:rsid w:val="009F3CA3"/>
    <w:rsid w:val="00A56412"/>
    <w:rsid w:val="00A5663B"/>
    <w:rsid w:val="00A738EB"/>
    <w:rsid w:val="00AC50B9"/>
    <w:rsid w:val="00B01AB1"/>
    <w:rsid w:val="00B816B7"/>
    <w:rsid w:val="00D47770"/>
    <w:rsid w:val="00DC7532"/>
    <w:rsid w:val="00E70687"/>
    <w:rsid w:val="00E77AE8"/>
    <w:rsid w:val="00EE6171"/>
    <w:rsid w:val="00F052AB"/>
    <w:rsid w:val="00F21B29"/>
    <w:rsid w:val="00F6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54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epkritis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AB3DCE-6D50-4378-99E9-782E9C5B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2016-06-13T12:38:00Z</cp:lastPrinted>
  <dcterms:created xsi:type="dcterms:W3CDTF">2016-06-14T06:53:00Z</dcterms:created>
  <dcterms:modified xsi:type="dcterms:W3CDTF">2016-06-14T06:53:00Z</dcterms:modified>
</cp:coreProperties>
</file>