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1E5720">
        <w:t>Τάνια Κατσάνη</w:t>
      </w:r>
    </w:p>
    <w:p w:rsidR="00A5663B" w:rsidRPr="00A5663B" w:rsidRDefault="008B6AC7" w:rsidP="00A5663B">
      <w:pPr>
        <w:spacing w:before="480"/>
        <w:jc w:val="right"/>
        <w:rPr>
          <w:b/>
        </w:rPr>
      </w:pPr>
      <w:r>
        <w:rPr>
          <w:b/>
        </w:rPr>
        <w:br w:type="column"/>
      </w:r>
      <w:r>
        <w:rPr>
          <w:b/>
        </w:rPr>
        <w:lastRenderedPageBreak/>
        <w:t>Αθήνα: 03</w:t>
      </w:r>
      <w:r w:rsidR="00AC50B9">
        <w:rPr>
          <w:b/>
        </w:rPr>
        <w:t>.09</w:t>
      </w:r>
      <w:r w:rsidR="00B816B7">
        <w:rPr>
          <w:b/>
        </w:rPr>
        <w:t>.2015</w:t>
      </w:r>
    </w:p>
    <w:p w:rsidR="00A5663B" w:rsidRPr="00A5663B" w:rsidRDefault="00AC50B9" w:rsidP="00A5663B">
      <w:pPr>
        <w:jc w:val="right"/>
        <w:rPr>
          <w:b/>
        </w:rPr>
      </w:pPr>
      <w:proofErr w:type="spellStart"/>
      <w:r>
        <w:rPr>
          <w:b/>
        </w:rPr>
        <w:t>Αρ</w:t>
      </w:r>
      <w:proofErr w:type="spellEnd"/>
      <w:r>
        <w:rPr>
          <w:b/>
        </w:rPr>
        <w:t xml:space="preserve">. Πρωτ.: </w:t>
      </w:r>
      <w:r w:rsidR="00E1418B">
        <w:rPr>
          <w:b/>
        </w:rPr>
        <w:t>2146</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1E5720" w:rsidRDefault="00E427D7" w:rsidP="00A5663B">
      <w:pPr>
        <w:spacing w:before="360"/>
        <w:jc w:val="center"/>
        <w:rPr>
          <w:b/>
        </w:rPr>
      </w:pPr>
      <w:r>
        <w:rPr>
          <w:b/>
        </w:rPr>
        <w:lastRenderedPageBreak/>
        <w:t xml:space="preserve">Προς την </w:t>
      </w:r>
      <w:r w:rsidR="001E5720">
        <w:rPr>
          <w:b/>
        </w:rPr>
        <w:t>Πρωθυπουργό της Ελλάδας Βασιλική Θάνου</w:t>
      </w:r>
    </w:p>
    <w:p w:rsidR="00A5663B" w:rsidRPr="00B816B7" w:rsidRDefault="00943FB8" w:rsidP="00B816B7">
      <w:pPr>
        <w:pStyle w:val="a7"/>
        <w:spacing w:before="360" w:after="240"/>
        <w:rPr>
          <w:b/>
          <w:color w:val="auto"/>
          <w:sz w:val="24"/>
          <w:szCs w:val="28"/>
        </w:rPr>
      </w:pPr>
      <w:r>
        <w:rPr>
          <w:b/>
          <w:color w:val="auto"/>
          <w:sz w:val="24"/>
          <w:szCs w:val="28"/>
        </w:rPr>
        <w:t xml:space="preserve">Επιστολή </w:t>
      </w:r>
      <w:r w:rsidR="00B816B7" w:rsidRPr="00B816B7">
        <w:rPr>
          <w:b/>
          <w:color w:val="auto"/>
          <w:sz w:val="24"/>
          <w:szCs w:val="28"/>
        </w:rPr>
        <w:t xml:space="preserve">της Ε.Σ.Α.μεΑ. με θέμα: </w:t>
      </w:r>
      <w:r w:rsidR="00E427D7">
        <w:rPr>
          <w:b/>
          <w:color w:val="auto"/>
          <w:sz w:val="24"/>
          <w:szCs w:val="28"/>
        </w:rPr>
        <w:t>«Έκκληση για την προστασία των δικαιωμάτων των προσφύγων και των προσφύγων με αναπηρία»</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943FB8" w:rsidP="00A5663B">
      <w:pPr>
        <w:rPr>
          <w:b/>
          <w:i/>
        </w:rPr>
      </w:pPr>
      <w:r>
        <w:rPr>
          <w:b/>
          <w:i/>
        </w:rPr>
        <w:t xml:space="preserve">Κυρία </w:t>
      </w:r>
      <w:r w:rsidR="001E5720">
        <w:rPr>
          <w:b/>
          <w:i/>
        </w:rPr>
        <w:t>Πρωθυπουργέ</w:t>
      </w:r>
      <w:r w:rsidR="00A5663B" w:rsidRPr="00811A9B">
        <w:rPr>
          <w:b/>
          <w:i/>
        </w:rPr>
        <w:t xml:space="preserve">, </w:t>
      </w:r>
    </w:p>
    <w:p w:rsidR="00AE6505" w:rsidRDefault="00B816B7" w:rsidP="001E5720">
      <w:r>
        <w:t xml:space="preserve">Η </w:t>
      </w:r>
      <w:r w:rsidR="005A652A">
        <w:t>Εθνική Συνομοσπονδία Ατόμων με Αναπηρία (</w:t>
      </w:r>
      <w:r>
        <w:t>Ε.Σ.Α.μεΑ</w:t>
      </w:r>
      <w:r w:rsidRPr="00B816B7">
        <w:t>.</w:t>
      </w:r>
      <w:r w:rsidR="005A652A">
        <w:t xml:space="preserve">), μέλος του Ευρωπαϊκού Φόρουμ Ατόμων με Αναπηρία, </w:t>
      </w:r>
      <w:r w:rsidR="0082312D">
        <w:t>απευθύνει έκκληση σε εσάς προσωπικά, να αναλάβετε τάχιστα τις πρωτοβουλίες</w:t>
      </w:r>
      <w:r w:rsidR="00F31789">
        <w:t xml:space="preserve"> που απαιτούνται</w:t>
      </w:r>
      <w:r w:rsidR="0082312D">
        <w:t xml:space="preserve">, σε εθνικό και ευρωπαϊκό επίπεδο, για την άμβλυνση </w:t>
      </w:r>
      <w:r w:rsidR="00AE6505">
        <w:t xml:space="preserve">του προσφυγικού ζητήματος. Ως ο κατεξοχήν αντιπροσωπευτικός φορέας των ατόμων με αναπηρία, χρόνιες παθήσεις και των οικογενειών τους, η Ε.Σ.Α.μεΑ. ζητά να παρθούν επιπλέον στοχευμένα μέτρα για τους μετανάστες και πρόσφυγες με αναπηρία, ιδιαίτερα για τις γυναίκες και τα παιδιά. </w:t>
      </w:r>
    </w:p>
    <w:p w:rsidR="001E5720" w:rsidRDefault="00AE6505" w:rsidP="001E5720">
      <w:r>
        <w:t xml:space="preserve">Τα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w:t>
      </w:r>
      <w:r w:rsidR="00943FB8">
        <w:t xml:space="preserve"> </w:t>
      </w:r>
      <w:r w:rsidR="00581FB2">
        <w:t>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p>
    <w:p w:rsidR="000E40E1" w:rsidRDefault="000E40E1" w:rsidP="001E5720">
      <w:r>
        <w:t>Στη Σύμβαση του ΟΗΕ για τα δικαιώματα των ατόμων με αναπηρία, που τόσο η ΕΕ, όσο και η χώρας υπέγραψε και έκανε νόμο του κράτους (</w:t>
      </w:r>
      <w:r w:rsidRPr="000E40E1">
        <w:t>4074/2012</w:t>
      </w:r>
      <w:r>
        <w:t>), περιέχεται ιδιαίτερη μνεία για τα δικαιώματα των προσφύγων και μεταναστών με αναπηρία, τα οποία πρέπει να γίνουν σεβαστ</w:t>
      </w:r>
      <w:r w:rsidR="00E427D7">
        <w:t>ά (άρθρα</w:t>
      </w:r>
      <w:r>
        <w:t xml:space="preserve"> </w:t>
      </w:r>
      <w:r w:rsidR="0037198A">
        <w:t xml:space="preserve">11 και </w:t>
      </w:r>
      <w:r>
        <w:t xml:space="preserve">18). </w:t>
      </w:r>
    </w:p>
    <w:p w:rsidR="00581FB2" w:rsidRDefault="00581FB2" w:rsidP="001E5720">
      <w:r w:rsidRPr="00581FB2">
        <w:t>Η τεράστια προσφυγική και μεταναστευτική κρίση, είναι μια πραγματικ</w:t>
      </w:r>
      <w:r>
        <w:t>ή ανοικτή πληγή για την Ευρώπη. Μέχρι στιγμής έχει φανεί ότι είναι πολύ δύσκολα διαχειρίσι</w:t>
      </w:r>
      <w:r w:rsidR="000E40E1">
        <w:t>μη</w:t>
      </w:r>
      <w:r>
        <w:t xml:space="preserve">. Τα χειρότερα ρατσιστικά και εθνικά στερεότυπα αναβιώνονται σε όλη την Ευρώπη,  και στη χώρα μας, κάτω από την πίεση και της οικονομικής κρίσης. </w:t>
      </w:r>
    </w:p>
    <w:p w:rsidR="00581FB2" w:rsidRDefault="00581FB2" w:rsidP="001E5720">
      <w:r>
        <w:lastRenderedPageBreak/>
        <w:t xml:space="preserve">Αυτό είναι κάτι που πρέπει ενωμένοι να αποτρέψουμε. Ζητούμε στο </w:t>
      </w:r>
      <w:r w:rsidRPr="00581FB2">
        <w:t>Συντονιστικό Κέντρο Διαχείρισης Προσφυγικών Ροών</w:t>
      </w:r>
      <w:r>
        <w:t xml:space="preserve"> να υπάρξει ιδιαίτερη μέριμνα για τους πρόσφυγες και τους μετανάστες με αναπηρία, με εξειδικευμένο προσωπικό. Συγκεκριμένη μέριμνα χρειάζεται επίσης στις δομές υποδοχής και περίθαλψης καθώς και τάχιστη εκπαίδευση των λιμενικών και αστυνομικών αρχών που έχουν </w:t>
      </w:r>
      <w:r w:rsidR="000E40E1">
        <w:t xml:space="preserve">την πρώτη επαφή με τους πρόσφυγες. </w:t>
      </w:r>
    </w:p>
    <w:p w:rsidR="00BD08A4" w:rsidRPr="00BD08A4" w:rsidRDefault="00BD08A4" w:rsidP="001E5720">
      <w:pPr>
        <w:rPr>
          <w:b/>
          <w:i/>
        </w:rPr>
      </w:pPr>
      <w:r w:rsidRPr="00BD08A4">
        <w:rPr>
          <w:b/>
          <w:i/>
        </w:rPr>
        <w:t>Κυρία Πρωθυπουργέ,</w:t>
      </w:r>
    </w:p>
    <w:p w:rsidR="001E5720" w:rsidRDefault="000E40E1" w:rsidP="001E5720">
      <w:r>
        <w:t xml:space="preserve">Η Ε.Σ.Α.μεΑ. δεσμεύεται να συμβάλει με όλες της τις δυνάμεις όπου χρειαστεί. </w:t>
      </w:r>
    </w:p>
    <w:p w:rsidR="000E40E1" w:rsidRPr="000E40E1" w:rsidRDefault="000E40E1" w:rsidP="001E5720">
      <w:r>
        <w:t xml:space="preserve">Σας κοινοποιούμε την έκκληση μέσω ανοιχτής επιστολής του </w:t>
      </w:r>
      <w:r w:rsidRPr="000E40E1">
        <w:t>Ευρωπα</w:t>
      </w:r>
      <w:r>
        <w:t>ϊκού Φόρουμ Ατόμων με Αναπηρία (</w:t>
      </w:r>
      <w:r>
        <w:rPr>
          <w:lang w:val="en-US"/>
        </w:rPr>
        <w:t>EDF</w:t>
      </w:r>
      <w:r w:rsidRPr="000E40E1">
        <w:t xml:space="preserve">) </w:t>
      </w:r>
      <w:r>
        <w:t xml:space="preserve">το οποίο εκπροσωπεί περισσότερο από 80 εκ. Ευρωπαίους πολίτες με αναπηρία και του οποίου η Ε.Σ.Α.μεΑ. είναι ιδρυτικό μέλος, προς τον Πρόεδρο του Ευρωπαϊκού Συμβουλίου Donald Tusk, τον Πρόεδρο της Ευρωπαϊκής Επιτροπής </w:t>
      </w:r>
      <w:r w:rsidRPr="000E40E1">
        <w:t>Jean-Claude J</w:t>
      </w:r>
      <w:r>
        <w:t xml:space="preserve">uncker, τον πρόεδρο του Ευρωπαϊκού Κοινοβουλίου Μάρτιν Σουλτς και τον Επίτροπο </w:t>
      </w:r>
      <w:r w:rsidRPr="000E40E1">
        <w:t xml:space="preserve">για τη Μετανάστευση, </w:t>
      </w:r>
      <w:r>
        <w:t>τις Εσωτερικές Υποθέσεις</w:t>
      </w:r>
      <w:r w:rsidRPr="000E40E1">
        <w:t xml:space="preserve"> και </w:t>
      </w:r>
      <w:r>
        <w:t>την Ιθαγένεια Δημήτρη Αβραμόπουλο</w:t>
      </w:r>
      <w:r w:rsidRPr="000E40E1">
        <w:t>.</w:t>
      </w:r>
    </w:p>
    <w:p w:rsidR="000E40E1" w:rsidRPr="00E427D7" w:rsidRDefault="000E40E1" w:rsidP="000E40E1">
      <w:pPr>
        <w:rPr>
          <w:i/>
        </w:rPr>
      </w:pPr>
      <w:r>
        <w:t>«</w:t>
      </w:r>
      <w:r w:rsidRPr="00E427D7">
        <w:rPr>
          <w:i/>
        </w:rPr>
        <w:t xml:space="preserve">Το Ευρωπαϊκό Φόρουμ Ατόμων με Αναπηρία καλεί την ΕΕ να ανταποκριθεί με ανθρώπινο τρόπο σε </w:t>
      </w:r>
      <w:r w:rsidR="00F31789" w:rsidRPr="00E427D7">
        <w:rPr>
          <w:i/>
        </w:rPr>
        <w:t xml:space="preserve">αυτό που πλέον περιγράφεται ως </w:t>
      </w:r>
      <w:r w:rsidRPr="00E427D7">
        <w:rPr>
          <w:i/>
        </w:rPr>
        <w:t xml:space="preserve">ευρωπαϊκή μεταναστευτική κρίση. Βασικές αξίες της ΕΕ είναι υπό αμφισβήτηση και η ΕΕ </w:t>
      </w:r>
      <w:r w:rsidR="00F31789" w:rsidRPr="00E427D7">
        <w:rPr>
          <w:i/>
        </w:rPr>
        <w:t>οφείλει να θεσπίσει άμεσα μία ολοκληρωμένη και στη βάση των ανθρωπίνων δικαιωμάτων μεταναστευτική πολιτική</w:t>
      </w:r>
      <w:r w:rsidRPr="00E427D7">
        <w:rPr>
          <w:i/>
        </w:rPr>
        <w:t>.</w:t>
      </w:r>
    </w:p>
    <w:p w:rsidR="00F31789" w:rsidRPr="00E427D7" w:rsidRDefault="000E40E1" w:rsidP="000E40E1">
      <w:pPr>
        <w:rPr>
          <w:i/>
        </w:rPr>
      </w:pPr>
      <w:r w:rsidRPr="00E427D7">
        <w:rPr>
          <w:i/>
        </w:rPr>
        <w:t xml:space="preserve">Βλέπουμε σήμερα μια </w:t>
      </w:r>
      <w:r w:rsidR="00F31789" w:rsidRPr="00E427D7">
        <w:rPr>
          <w:i/>
        </w:rPr>
        <w:t xml:space="preserve">πολύ συγκεκριμένη </w:t>
      </w:r>
      <w:r w:rsidRPr="00E427D7">
        <w:rPr>
          <w:i/>
        </w:rPr>
        <w:t>προσέγγισ</w:t>
      </w:r>
      <w:r w:rsidR="00F31789" w:rsidRPr="00E427D7">
        <w:rPr>
          <w:i/>
        </w:rPr>
        <w:t xml:space="preserve">η. </w:t>
      </w:r>
      <w:r w:rsidRPr="00E427D7">
        <w:rPr>
          <w:i/>
        </w:rPr>
        <w:t xml:space="preserve">Τα κράτη μέλη </w:t>
      </w:r>
      <w:r w:rsidR="00F31789" w:rsidRPr="00E427D7">
        <w:rPr>
          <w:i/>
        </w:rPr>
        <w:t>στα οποία καταφθάνουν</w:t>
      </w:r>
      <w:r w:rsidRPr="00E427D7">
        <w:rPr>
          <w:i/>
        </w:rPr>
        <w:t xml:space="preserve"> πρόσφυγες και μετανάστες που αναζητούν </w:t>
      </w:r>
      <w:r w:rsidR="00F31789" w:rsidRPr="00E427D7">
        <w:rPr>
          <w:i/>
        </w:rPr>
        <w:t xml:space="preserve">την </w:t>
      </w:r>
      <w:r w:rsidRPr="00E427D7">
        <w:rPr>
          <w:i/>
        </w:rPr>
        <w:t xml:space="preserve">προστασία και την ασφάλεια στην ΕΕ, </w:t>
      </w:r>
      <w:r w:rsidR="00F31789" w:rsidRPr="00E427D7">
        <w:rPr>
          <w:i/>
        </w:rPr>
        <w:t xml:space="preserve">σηκώνουν φράχτες, χρησιμοποιούν </w:t>
      </w:r>
      <w:r w:rsidRPr="00E427D7">
        <w:rPr>
          <w:i/>
        </w:rPr>
        <w:t xml:space="preserve">βία, </w:t>
      </w:r>
      <w:r w:rsidR="00F31789" w:rsidRPr="00E427D7">
        <w:rPr>
          <w:i/>
        </w:rPr>
        <w:t xml:space="preserve">δακρυγόνα, φυλακίσεις, απαγορεύουν την πρόσβαση σε στέγη, </w:t>
      </w:r>
      <w:r w:rsidRPr="00E427D7">
        <w:rPr>
          <w:i/>
        </w:rPr>
        <w:t>τ</w:t>
      </w:r>
      <w:r w:rsidR="00F31789" w:rsidRPr="00E427D7">
        <w:rPr>
          <w:i/>
        </w:rPr>
        <w:t xml:space="preserve">ροφή, νερό </w:t>
      </w:r>
      <w:r w:rsidRPr="00E427D7">
        <w:rPr>
          <w:i/>
        </w:rPr>
        <w:t xml:space="preserve">και </w:t>
      </w:r>
      <w:r w:rsidR="00F31789" w:rsidRPr="00E427D7">
        <w:rPr>
          <w:i/>
        </w:rPr>
        <w:t>προωθούν</w:t>
      </w:r>
      <w:r w:rsidRPr="00E427D7">
        <w:rPr>
          <w:i/>
        </w:rPr>
        <w:t xml:space="preserve"> </w:t>
      </w:r>
      <w:r w:rsidR="00F31789" w:rsidRPr="00E427D7">
        <w:rPr>
          <w:i/>
        </w:rPr>
        <w:t xml:space="preserve">μια </w:t>
      </w:r>
      <w:r w:rsidRPr="00E427D7">
        <w:rPr>
          <w:i/>
        </w:rPr>
        <w:t>αρνητική στάση προς τους πρόσφ</w:t>
      </w:r>
      <w:r w:rsidR="00F31789" w:rsidRPr="00E427D7">
        <w:rPr>
          <w:i/>
        </w:rPr>
        <w:t xml:space="preserve">υγες. Αυτό δεν αντικατοπτρίζει μια </w:t>
      </w:r>
      <w:r w:rsidRPr="00E427D7">
        <w:rPr>
          <w:i/>
        </w:rPr>
        <w:t xml:space="preserve">ΕΕ </w:t>
      </w:r>
      <w:r w:rsidR="00F31789" w:rsidRPr="00E427D7">
        <w:rPr>
          <w:i/>
        </w:rPr>
        <w:t>που βασίζεται στα ανθρώπινα δικαιώματα.</w:t>
      </w:r>
    </w:p>
    <w:p w:rsidR="00E70687" w:rsidRPr="00E70687" w:rsidRDefault="00F31789" w:rsidP="00A5663B">
      <w:r w:rsidRPr="00E427D7">
        <w:rPr>
          <w:i/>
        </w:rPr>
        <w:t xml:space="preserve">Το </w:t>
      </w:r>
      <w:r w:rsidR="000E40E1" w:rsidRPr="00E427D7">
        <w:rPr>
          <w:i/>
        </w:rPr>
        <w:t>EDF καλεί</w:t>
      </w:r>
      <w:r w:rsidRPr="00E427D7">
        <w:rPr>
          <w:i/>
        </w:rPr>
        <w:t xml:space="preserve"> άμεσα</w:t>
      </w:r>
      <w:r w:rsidR="000E40E1" w:rsidRPr="00E427D7">
        <w:rPr>
          <w:i/>
        </w:rPr>
        <w:t xml:space="preserve"> την ΕΕ και τα κράτη μέλη να </w:t>
      </w:r>
      <w:r w:rsidRPr="00E427D7">
        <w:rPr>
          <w:i/>
        </w:rPr>
        <w:t>αναγνωρίσουν</w:t>
      </w:r>
      <w:r w:rsidR="000E40E1" w:rsidRPr="00E427D7">
        <w:rPr>
          <w:i/>
        </w:rPr>
        <w:t xml:space="preserve"> τις πραγματικές ανάγκες των οικογενειών που ταξιδεύουν με παιδιά, </w:t>
      </w:r>
      <w:r w:rsidRPr="00E427D7">
        <w:rPr>
          <w:i/>
        </w:rPr>
        <w:t xml:space="preserve">με </w:t>
      </w:r>
      <w:r w:rsidR="000E40E1" w:rsidRPr="00E427D7">
        <w:rPr>
          <w:i/>
        </w:rPr>
        <w:t xml:space="preserve">άτομα με αναπηρία, </w:t>
      </w:r>
      <w:r w:rsidRPr="00E427D7">
        <w:rPr>
          <w:i/>
        </w:rPr>
        <w:t xml:space="preserve">τους ασυνόδευτους ανήλικους. </w:t>
      </w:r>
      <w:r w:rsidR="000E40E1" w:rsidRPr="00E427D7">
        <w:rPr>
          <w:i/>
        </w:rPr>
        <w:t xml:space="preserve"> </w:t>
      </w:r>
      <w:r w:rsidRPr="00E427D7">
        <w:rPr>
          <w:i/>
        </w:rPr>
        <w:t>Τώρα αντιμετωπίζονται με τρόπο απαράδεκτο</w:t>
      </w:r>
      <w:r>
        <w:t xml:space="preserve">». </w:t>
      </w:r>
    </w:p>
    <w:p w:rsidR="00E70687" w:rsidRPr="00E70687" w:rsidRDefault="00E427D7" w:rsidP="00E70687">
      <w:pPr>
        <w:jc w:val="center"/>
        <w:rPr>
          <w:b/>
        </w:rPr>
      </w:pPr>
      <w:r>
        <w:rPr>
          <w:b/>
        </w:rPr>
        <w:t>Μ</w:t>
      </w:r>
      <w:r w:rsidR="00E70687" w:rsidRPr="00E70687">
        <w:rPr>
          <w:b/>
        </w:rPr>
        <w:t>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F31789" w:rsidRPr="00E70687" w:rsidRDefault="00F31789"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F31789" w:rsidRPr="00E70687" w:rsidRDefault="00F31789" w:rsidP="00E70687">
      <w:pPr>
        <w:jc w:val="center"/>
        <w:rPr>
          <w:b/>
        </w:rPr>
      </w:pPr>
    </w:p>
    <w:p w:rsidR="00E70687" w:rsidRDefault="00E70687" w:rsidP="00E427D7">
      <w:pPr>
        <w:jc w:val="center"/>
        <w:rPr>
          <w:b/>
        </w:rPr>
        <w:sectPr w:rsidR="00E70687" w:rsidSect="00E70687">
          <w:type w:val="continuous"/>
          <w:pgSz w:w="11906" w:h="16838"/>
          <w:pgMar w:top="1440" w:right="1800" w:bottom="1440" w:left="1800" w:header="709" w:footer="370" w:gutter="0"/>
          <w:cols w:num="2" w:space="708"/>
          <w:docGrid w:linePitch="360"/>
        </w:sectPr>
      </w:pPr>
      <w:r w:rsidRPr="00E70687">
        <w:rPr>
          <w:b/>
        </w:rPr>
        <w:t>ΧΡ. ΝΑΣΤΑΣ</w:t>
      </w:r>
    </w:p>
    <w:p w:rsidR="00E70687" w:rsidRPr="00E70687" w:rsidRDefault="00E70687" w:rsidP="00E70687">
      <w:pPr>
        <w:spacing w:before="600" w:after="120"/>
        <w:jc w:val="left"/>
        <w:rPr>
          <w:b/>
        </w:rPr>
      </w:pPr>
      <w:r w:rsidRPr="00E70687">
        <w:rPr>
          <w:b/>
        </w:rPr>
        <w:lastRenderedPageBreak/>
        <w:t xml:space="preserve">Πίνακας Αποδεκτών: </w:t>
      </w:r>
    </w:p>
    <w:p w:rsidR="0037198A" w:rsidRDefault="00102259" w:rsidP="0037198A">
      <w:pPr>
        <w:spacing w:after="0" w:line="240" w:lineRule="auto"/>
        <w:rPr>
          <w:rFonts w:asciiTheme="minorHAnsi" w:hAnsiTheme="minorHAnsi"/>
          <w:color w:val="auto"/>
          <w:szCs w:val="24"/>
        </w:rPr>
      </w:pPr>
      <w:r w:rsidRPr="00102259">
        <w:rPr>
          <w:rFonts w:asciiTheme="minorHAnsi" w:hAnsiTheme="minorHAnsi"/>
          <w:color w:val="auto"/>
          <w:szCs w:val="24"/>
        </w:rPr>
        <w:t>-</w:t>
      </w:r>
      <w:r w:rsidR="00E427D7">
        <w:rPr>
          <w:rFonts w:asciiTheme="minorHAnsi" w:hAnsiTheme="minorHAnsi"/>
          <w:color w:val="auto"/>
          <w:szCs w:val="24"/>
        </w:rPr>
        <w:t>Υπουργός Ναυτιλία Χρ.</w:t>
      </w:r>
      <w:r w:rsidR="0037198A" w:rsidRPr="0037198A">
        <w:rPr>
          <w:rFonts w:asciiTheme="minorHAnsi" w:hAnsiTheme="minorHAnsi"/>
          <w:color w:val="auto"/>
          <w:szCs w:val="24"/>
        </w:rPr>
        <w:t xml:space="preserve"> Ζώης</w:t>
      </w:r>
    </w:p>
    <w:p w:rsidR="0037198A" w:rsidRDefault="0037198A" w:rsidP="0037198A">
      <w:pPr>
        <w:spacing w:after="0" w:line="240" w:lineRule="auto"/>
        <w:rPr>
          <w:rFonts w:asciiTheme="minorHAnsi" w:hAnsiTheme="minorHAnsi"/>
          <w:color w:val="auto"/>
          <w:szCs w:val="24"/>
        </w:rPr>
      </w:pPr>
      <w:r>
        <w:rPr>
          <w:rFonts w:asciiTheme="minorHAnsi" w:hAnsiTheme="minorHAnsi"/>
          <w:color w:val="auto"/>
          <w:szCs w:val="24"/>
        </w:rPr>
        <w:t>-</w:t>
      </w:r>
      <w:r w:rsidR="00E427D7">
        <w:rPr>
          <w:rFonts w:asciiTheme="minorHAnsi" w:hAnsiTheme="minorHAnsi"/>
          <w:color w:val="auto"/>
          <w:szCs w:val="24"/>
        </w:rPr>
        <w:t>Υπουργός</w:t>
      </w:r>
      <w:r>
        <w:rPr>
          <w:rFonts w:asciiTheme="minorHAnsi" w:hAnsiTheme="minorHAnsi"/>
          <w:color w:val="auto"/>
          <w:szCs w:val="24"/>
        </w:rPr>
        <w:t xml:space="preserve"> </w:t>
      </w:r>
      <w:r w:rsidRPr="0037198A">
        <w:rPr>
          <w:rFonts w:asciiTheme="minorHAnsi" w:hAnsiTheme="minorHAnsi"/>
          <w:color w:val="auto"/>
          <w:szCs w:val="24"/>
        </w:rPr>
        <w:t>Εσωτερικών</w:t>
      </w:r>
      <w:r w:rsidR="00E427D7">
        <w:rPr>
          <w:rFonts w:asciiTheme="minorHAnsi" w:hAnsiTheme="minorHAnsi"/>
          <w:color w:val="auto"/>
          <w:szCs w:val="24"/>
        </w:rPr>
        <w:t xml:space="preserve"> και Διοικητικής Ανασυγκρότησης Α. </w:t>
      </w:r>
      <w:proofErr w:type="spellStart"/>
      <w:r w:rsidRPr="0037198A">
        <w:rPr>
          <w:rFonts w:asciiTheme="minorHAnsi" w:hAnsiTheme="minorHAnsi"/>
          <w:color w:val="auto"/>
          <w:szCs w:val="24"/>
        </w:rPr>
        <w:t>Μανιτάκης</w:t>
      </w:r>
      <w:proofErr w:type="spellEnd"/>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-Υ</w:t>
      </w:r>
      <w:r w:rsidR="0037198A" w:rsidRPr="0037198A">
        <w:rPr>
          <w:rFonts w:asciiTheme="minorHAnsi" w:hAnsiTheme="minorHAnsi"/>
          <w:color w:val="auto"/>
          <w:szCs w:val="24"/>
        </w:rPr>
        <w:t>πουργός Μεταναστε</w:t>
      </w:r>
      <w:r>
        <w:rPr>
          <w:rFonts w:asciiTheme="minorHAnsi" w:hAnsiTheme="minorHAnsi"/>
          <w:color w:val="auto"/>
          <w:szCs w:val="24"/>
        </w:rPr>
        <w:t>υτικής Πολιτικής Ι.</w:t>
      </w:r>
      <w:r w:rsidR="0037198A" w:rsidRPr="0037198A">
        <w:rPr>
          <w:rFonts w:asciiTheme="minorHAnsi" w:hAnsiTheme="minorHAnsi"/>
          <w:color w:val="auto"/>
          <w:szCs w:val="24"/>
        </w:rPr>
        <w:t xml:space="preserve"> </w:t>
      </w:r>
      <w:proofErr w:type="spellStart"/>
      <w:r w:rsidR="0037198A" w:rsidRPr="0037198A">
        <w:rPr>
          <w:rFonts w:asciiTheme="minorHAnsi" w:hAnsiTheme="minorHAnsi"/>
          <w:color w:val="auto"/>
          <w:szCs w:val="24"/>
        </w:rPr>
        <w:t>Μουζάλας</w:t>
      </w:r>
      <w:proofErr w:type="spellEnd"/>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-Υπουργός Εξωτερικών Π.</w:t>
      </w:r>
      <w:r w:rsidR="0037198A" w:rsidRPr="0037198A">
        <w:rPr>
          <w:rFonts w:asciiTheme="minorHAnsi" w:hAnsiTheme="minorHAnsi"/>
          <w:color w:val="auto"/>
          <w:szCs w:val="24"/>
        </w:rPr>
        <w:t xml:space="preserve"> Μολυβιάτης</w:t>
      </w:r>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w:t>
      </w:r>
      <w:r w:rsidR="0037198A" w:rsidRPr="0037198A">
        <w:rPr>
          <w:rFonts w:asciiTheme="minorHAnsi" w:hAnsiTheme="minorHAnsi"/>
          <w:color w:val="auto"/>
          <w:szCs w:val="24"/>
        </w:rPr>
        <w:t xml:space="preserve">Υπουργός Άμυνας </w:t>
      </w:r>
      <w:r>
        <w:rPr>
          <w:rFonts w:asciiTheme="minorHAnsi" w:hAnsiTheme="minorHAnsi"/>
          <w:color w:val="auto"/>
          <w:szCs w:val="24"/>
        </w:rPr>
        <w:t xml:space="preserve">Ι. </w:t>
      </w:r>
      <w:r w:rsidR="0037198A" w:rsidRPr="0037198A">
        <w:rPr>
          <w:rFonts w:asciiTheme="minorHAnsi" w:hAnsiTheme="minorHAnsi"/>
          <w:color w:val="auto"/>
          <w:szCs w:val="24"/>
        </w:rPr>
        <w:t>Γιάγκος</w:t>
      </w:r>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 xml:space="preserve">-Υπουργός Προστασίας του Πολίτη Α. </w:t>
      </w:r>
      <w:proofErr w:type="spellStart"/>
      <w:r w:rsidR="0037198A" w:rsidRPr="0037198A">
        <w:rPr>
          <w:rFonts w:asciiTheme="minorHAnsi" w:hAnsiTheme="minorHAnsi"/>
          <w:color w:val="auto"/>
          <w:szCs w:val="24"/>
        </w:rPr>
        <w:t>Μακρυδημήτρης</w:t>
      </w:r>
      <w:proofErr w:type="spellEnd"/>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lastRenderedPageBreak/>
        <w:t xml:space="preserve">-Υπουργός Δικαιοσύνης Δ. </w:t>
      </w:r>
      <w:r w:rsidR="0037198A" w:rsidRPr="0037198A">
        <w:rPr>
          <w:rFonts w:asciiTheme="minorHAnsi" w:hAnsiTheme="minorHAnsi"/>
          <w:color w:val="auto"/>
          <w:szCs w:val="24"/>
        </w:rPr>
        <w:t>Παπαγγελόπουλος</w:t>
      </w:r>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-Υπουργός Εργασίας Δ.</w:t>
      </w:r>
      <w:r w:rsidR="0037198A" w:rsidRPr="0037198A">
        <w:rPr>
          <w:rFonts w:asciiTheme="minorHAnsi" w:hAnsiTheme="minorHAnsi"/>
          <w:color w:val="auto"/>
          <w:szCs w:val="24"/>
        </w:rPr>
        <w:t xml:space="preserve"> Μουστάκας</w:t>
      </w:r>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 xml:space="preserve">-Υπουργός Υγείας </w:t>
      </w:r>
      <w:proofErr w:type="spellStart"/>
      <w:r>
        <w:rPr>
          <w:rFonts w:asciiTheme="minorHAnsi" w:hAnsiTheme="minorHAnsi"/>
          <w:color w:val="auto"/>
          <w:szCs w:val="24"/>
        </w:rPr>
        <w:t>Αθ</w:t>
      </w:r>
      <w:proofErr w:type="spellEnd"/>
      <w:r>
        <w:rPr>
          <w:rFonts w:asciiTheme="minorHAnsi" w:hAnsiTheme="minorHAnsi"/>
          <w:color w:val="auto"/>
          <w:szCs w:val="24"/>
        </w:rPr>
        <w:t>.</w:t>
      </w:r>
      <w:r w:rsidR="0037198A" w:rsidRPr="0037198A">
        <w:rPr>
          <w:rFonts w:asciiTheme="minorHAnsi" w:hAnsiTheme="minorHAnsi"/>
          <w:color w:val="auto"/>
          <w:szCs w:val="24"/>
        </w:rPr>
        <w:t xml:space="preserve"> Δημόπουλος</w:t>
      </w:r>
    </w:p>
    <w:p w:rsidR="0037198A" w:rsidRDefault="00E427D7" w:rsidP="0037198A">
      <w:pPr>
        <w:spacing w:after="0" w:line="240" w:lineRule="auto"/>
        <w:rPr>
          <w:rFonts w:asciiTheme="minorHAnsi" w:hAnsiTheme="minorHAnsi"/>
          <w:color w:val="auto"/>
          <w:szCs w:val="24"/>
        </w:rPr>
      </w:pPr>
      <w:r>
        <w:rPr>
          <w:rFonts w:asciiTheme="minorHAnsi" w:hAnsiTheme="minorHAnsi"/>
          <w:color w:val="auto"/>
          <w:szCs w:val="24"/>
        </w:rPr>
        <w:t>-Ελληνικό Γραφείο Ύπατης Αρμοστείας του ΟΗΕ για τους Πρόσφυγες</w:t>
      </w:r>
    </w:p>
    <w:p w:rsidR="00E427D7" w:rsidRDefault="00E427D7" w:rsidP="0037198A">
      <w:pPr>
        <w:spacing w:after="0" w:line="240" w:lineRule="auto"/>
        <w:rPr>
          <w:rFonts w:asciiTheme="minorHAnsi" w:hAnsiTheme="minorHAnsi"/>
          <w:color w:val="auto"/>
          <w:szCs w:val="24"/>
        </w:rPr>
      </w:pPr>
      <w:r>
        <w:rPr>
          <w:rFonts w:asciiTheme="minorHAnsi" w:hAnsiTheme="minorHAnsi"/>
          <w:color w:val="auto"/>
          <w:szCs w:val="24"/>
        </w:rPr>
        <w:t>-Γραφείο Ευρωπαίου Επίτροπου</w:t>
      </w:r>
      <w:r w:rsidRPr="00E427D7">
        <w:rPr>
          <w:rFonts w:asciiTheme="minorHAnsi" w:hAnsiTheme="minorHAnsi"/>
          <w:color w:val="auto"/>
          <w:szCs w:val="24"/>
        </w:rPr>
        <w:t xml:space="preserve"> Μετανάστευσης, Εσωτερικών Υποθέσεων και Ιθαγένειας </w:t>
      </w:r>
      <w:r>
        <w:rPr>
          <w:rFonts w:asciiTheme="minorHAnsi" w:hAnsiTheme="minorHAnsi"/>
          <w:color w:val="auto"/>
          <w:szCs w:val="24"/>
        </w:rPr>
        <w:t>Δ. Αβραμόπουλου</w:t>
      </w:r>
    </w:p>
    <w:p w:rsidR="00B816B7" w:rsidRPr="00102259" w:rsidRDefault="00102259" w:rsidP="00102259">
      <w:pPr>
        <w:spacing w:after="0" w:line="240" w:lineRule="auto"/>
        <w:rPr>
          <w:rFonts w:asciiTheme="minorHAnsi" w:hAnsiTheme="minorHAnsi"/>
          <w:color w:val="auto"/>
          <w:szCs w:val="24"/>
        </w:rPr>
      </w:pPr>
      <w:r w:rsidRPr="00102259">
        <w:rPr>
          <w:rFonts w:asciiTheme="minorHAnsi" w:hAnsiTheme="minorHAnsi"/>
          <w:color w:val="auto"/>
          <w:szCs w:val="24"/>
        </w:rPr>
        <w:t>-Φορείς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1F" w:rsidRDefault="000C261F" w:rsidP="00A5663B">
      <w:pPr>
        <w:spacing w:after="0" w:line="240" w:lineRule="auto"/>
      </w:pPr>
      <w:r>
        <w:separator/>
      </w:r>
    </w:p>
  </w:endnote>
  <w:endnote w:type="continuationSeparator" w:id="0">
    <w:p w:rsidR="000C261F" w:rsidRDefault="000C261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1F" w:rsidRDefault="000C261F" w:rsidP="00A5663B">
      <w:pPr>
        <w:spacing w:after="0" w:line="240" w:lineRule="auto"/>
      </w:pPr>
      <w:r>
        <w:separator/>
      </w:r>
    </w:p>
  </w:footnote>
  <w:footnote w:type="continuationSeparator" w:id="0">
    <w:p w:rsidR="000C261F" w:rsidRDefault="000C261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1418B">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261F"/>
    <w:rsid w:val="000C602B"/>
    <w:rsid w:val="000E40E1"/>
    <w:rsid w:val="000E4C2E"/>
    <w:rsid w:val="00102259"/>
    <w:rsid w:val="001B3428"/>
    <w:rsid w:val="001B52A2"/>
    <w:rsid w:val="001E5720"/>
    <w:rsid w:val="00246551"/>
    <w:rsid w:val="002D1046"/>
    <w:rsid w:val="0037198A"/>
    <w:rsid w:val="00412BB7"/>
    <w:rsid w:val="004B39F8"/>
    <w:rsid w:val="00581FB2"/>
    <w:rsid w:val="005A652A"/>
    <w:rsid w:val="005C081C"/>
    <w:rsid w:val="00651CD5"/>
    <w:rsid w:val="0077016C"/>
    <w:rsid w:val="00811A9B"/>
    <w:rsid w:val="0082312D"/>
    <w:rsid w:val="00834D64"/>
    <w:rsid w:val="008B6AC7"/>
    <w:rsid w:val="008F4A49"/>
    <w:rsid w:val="00916FDD"/>
    <w:rsid w:val="00943FB8"/>
    <w:rsid w:val="009B236A"/>
    <w:rsid w:val="009B3183"/>
    <w:rsid w:val="00A5663B"/>
    <w:rsid w:val="00A93812"/>
    <w:rsid w:val="00AB3895"/>
    <w:rsid w:val="00AC50B9"/>
    <w:rsid w:val="00AE6505"/>
    <w:rsid w:val="00B01AB1"/>
    <w:rsid w:val="00B816B7"/>
    <w:rsid w:val="00BD08A4"/>
    <w:rsid w:val="00DC7532"/>
    <w:rsid w:val="00E1418B"/>
    <w:rsid w:val="00E427D7"/>
    <w:rsid w:val="00E70687"/>
    <w:rsid w:val="00EE6171"/>
    <w:rsid w:val="00F21B29"/>
    <w:rsid w:val="00F3178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5F6C2C-13B3-4AA1-AB2A-8727E4EE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690</Words>
  <Characters>3731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2015-09-03T09:03:00Z</cp:lastPrinted>
  <dcterms:created xsi:type="dcterms:W3CDTF">2015-09-03T06:52:00Z</dcterms:created>
  <dcterms:modified xsi:type="dcterms:W3CDTF">2015-09-03T09:09:00Z</dcterms:modified>
</cp:coreProperties>
</file>