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27B4" w14:textId="77777777" w:rsidR="009B3183" w:rsidRPr="00750532" w:rsidRDefault="00A5663B" w:rsidP="00A5663B">
      <w:pPr>
        <w:spacing w:before="240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  <w:color w:val="auto"/>
        </w:rPr>
        <w:t>ΚΑΤΕΠΕΙΓΟΝ</w:t>
      </w:r>
    </w:p>
    <w:p w14:paraId="4004CA14" w14:textId="77777777" w:rsidR="006A4D81" w:rsidRPr="00750532" w:rsidRDefault="006A4D81" w:rsidP="00A5663B">
      <w:pPr>
        <w:spacing w:before="240"/>
        <w:rPr>
          <w:rFonts w:asciiTheme="majorHAnsi" w:hAnsiTheme="majorHAnsi"/>
          <w:color w:val="auto"/>
        </w:rPr>
      </w:pPr>
      <w:r w:rsidRPr="00750532">
        <w:rPr>
          <w:rFonts w:asciiTheme="majorHAnsi" w:hAnsiTheme="majorHAnsi"/>
          <w:color w:val="auto"/>
        </w:rPr>
        <w:t xml:space="preserve">Πληροφορίες: Δ. </w:t>
      </w:r>
      <w:proofErr w:type="spellStart"/>
      <w:r w:rsidRPr="00750532">
        <w:rPr>
          <w:rFonts w:asciiTheme="majorHAnsi" w:hAnsiTheme="majorHAnsi"/>
          <w:color w:val="auto"/>
        </w:rPr>
        <w:t>Λογαράς</w:t>
      </w:r>
      <w:proofErr w:type="spellEnd"/>
      <w:r w:rsidRPr="00750532">
        <w:rPr>
          <w:rFonts w:asciiTheme="majorHAnsi" w:hAnsiTheme="majorHAnsi"/>
          <w:color w:val="auto"/>
        </w:rPr>
        <w:t xml:space="preserve"> </w:t>
      </w:r>
    </w:p>
    <w:p w14:paraId="12C9491F" w14:textId="27999568" w:rsidR="00A5663B" w:rsidRPr="00750532" w:rsidRDefault="00B816B7" w:rsidP="00A5663B">
      <w:pPr>
        <w:spacing w:before="480"/>
        <w:jc w:val="right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  <w:color w:val="auto"/>
        </w:rPr>
        <w:br w:type="column"/>
      </w:r>
      <w:r w:rsidRPr="00750532">
        <w:rPr>
          <w:rFonts w:asciiTheme="majorHAnsi" w:hAnsiTheme="majorHAnsi"/>
          <w:b/>
          <w:color w:val="auto"/>
        </w:rPr>
        <w:lastRenderedPageBreak/>
        <w:t xml:space="preserve">Αθήνα: </w:t>
      </w:r>
      <w:r w:rsidR="002C44EA" w:rsidRPr="00750532">
        <w:rPr>
          <w:rFonts w:asciiTheme="majorHAnsi" w:hAnsiTheme="majorHAnsi"/>
          <w:b/>
          <w:color w:val="auto"/>
        </w:rPr>
        <w:t>19.08.2015</w:t>
      </w:r>
    </w:p>
    <w:p w14:paraId="55C309D7" w14:textId="5A789F09" w:rsidR="00A5663B" w:rsidRPr="00750532" w:rsidRDefault="00B00183" w:rsidP="009B0978">
      <w:pPr>
        <w:jc w:val="right"/>
        <w:rPr>
          <w:rFonts w:asciiTheme="majorHAnsi" w:hAnsiTheme="majorHAnsi"/>
          <w:b/>
          <w:color w:val="auto"/>
        </w:rPr>
        <w:sectPr w:rsidR="00A5663B" w:rsidRPr="00750532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proofErr w:type="spellStart"/>
      <w:r w:rsidRPr="00750532">
        <w:rPr>
          <w:rFonts w:asciiTheme="majorHAnsi" w:hAnsiTheme="majorHAnsi"/>
          <w:b/>
          <w:color w:val="auto"/>
        </w:rPr>
        <w:t>Αρ</w:t>
      </w:r>
      <w:proofErr w:type="spellEnd"/>
      <w:r w:rsidRPr="00750532">
        <w:rPr>
          <w:rFonts w:asciiTheme="majorHAnsi" w:hAnsiTheme="majorHAnsi"/>
          <w:b/>
          <w:color w:val="auto"/>
        </w:rPr>
        <w:t>. Πρωτ.:</w:t>
      </w:r>
      <w:r w:rsidR="009E278F" w:rsidRPr="00750532">
        <w:rPr>
          <w:rFonts w:asciiTheme="majorHAnsi" w:hAnsiTheme="majorHAnsi"/>
          <w:b/>
          <w:color w:val="auto"/>
        </w:rPr>
        <w:t>2078</w:t>
      </w:r>
    </w:p>
    <w:p w14:paraId="365D5A51" w14:textId="63F9CB9D" w:rsidR="006A4D81" w:rsidRPr="00750532" w:rsidRDefault="001C3309" w:rsidP="00B00183">
      <w:pPr>
        <w:spacing w:before="360"/>
        <w:jc w:val="center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  <w:color w:val="auto"/>
        </w:rPr>
        <w:lastRenderedPageBreak/>
        <w:t>ΠΡΟΣ</w:t>
      </w:r>
      <w:r w:rsidR="006A4D81" w:rsidRPr="00750532">
        <w:rPr>
          <w:rFonts w:asciiTheme="majorHAnsi" w:hAnsiTheme="majorHAnsi"/>
          <w:b/>
          <w:color w:val="auto"/>
        </w:rPr>
        <w:t>: κ.</w:t>
      </w:r>
      <w:r w:rsidR="002C44EA" w:rsidRPr="00750532">
        <w:rPr>
          <w:rFonts w:asciiTheme="majorHAnsi" w:hAnsiTheme="majorHAnsi"/>
          <w:b/>
          <w:color w:val="auto"/>
        </w:rPr>
        <w:t xml:space="preserve"> Α</w:t>
      </w:r>
      <w:r w:rsidR="006140E0" w:rsidRPr="00750532">
        <w:rPr>
          <w:rFonts w:asciiTheme="majorHAnsi" w:hAnsiTheme="majorHAnsi"/>
          <w:b/>
          <w:color w:val="auto"/>
        </w:rPr>
        <w:t>.</w:t>
      </w:r>
      <w:r w:rsidR="002C44EA" w:rsidRPr="00750532">
        <w:rPr>
          <w:rFonts w:asciiTheme="majorHAnsi" w:hAnsiTheme="majorHAnsi"/>
          <w:b/>
          <w:color w:val="auto"/>
        </w:rPr>
        <w:t xml:space="preserve"> Κου</w:t>
      </w:r>
      <w:bookmarkStart w:id="0" w:name="_GoBack"/>
      <w:bookmarkEnd w:id="0"/>
      <w:r w:rsidR="002C44EA" w:rsidRPr="00750532">
        <w:rPr>
          <w:rFonts w:asciiTheme="majorHAnsi" w:hAnsiTheme="majorHAnsi"/>
          <w:b/>
          <w:color w:val="auto"/>
        </w:rPr>
        <w:t>ράκη</w:t>
      </w:r>
      <w:r w:rsidR="006A4D81" w:rsidRPr="00750532">
        <w:rPr>
          <w:rFonts w:asciiTheme="majorHAnsi" w:hAnsiTheme="majorHAnsi"/>
          <w:b/>
          <w:color w:val="auto"/>
        </w:rPr>
        <w:t xml:space="preserve">, </w:t>
      </w:r>
      <w:r w:rsidR="002C44EA" w:rsidRPr="00750532">
        <w:rPr>
          <w:rFonts w:asciiTheme="majorHAnsi" w:hAnsiTheme="majorHAnsi"/>
          <w:b/>
          <w:color w:val="auto"/>
        </w:rPr>
        <w:t xml:space="preserve"> Αναπληρωτή Υπουργό Παιδείας</w:t>
      </w:r>
    </w:p>
    <w:p w14:paraId="365EADC4" w14:textId="141AE972" w:rsidR="006A4D81" w:rsidRPr="00750532" w:rsidRDefault="006A4D81" w:rsidP="00967F04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750532">
        <w:rPr>
          <w:b/>
          <w:color w:val="auto"/>
          <w:sz w:val="22"/>
          <w:szCs w:val="22"/>
        </w:rPr>
        <w:t xml:space="preserve">ΘΕΜΑ: </w:t>
      </w:r>
      <w:r w:rsidR="001C3309" w:rsidRPr="00750532">
        <w:rPr>
          <w:b/>
          <w:color w:val="auto"/>
          <w:sz w:val="22"/>
          <w:szCs w:val="22"/>
        </w:rPr>
        <w:t xml:space="preserve">Κραυγή αγωνίας της Ε.Σ.Α.μεΑ. ενόψει της νέας σχολικής χρονιάς </w:t>
      </w:r>
      <w:r w:rsidR="00864ED1" w:rsidRPr="00750532">
        <w:rPr>
          <w:b/>
          <w:color w:val="auto"/>
          <w:sz w:val="22"/>
          <w:szCs w:val="22"/>
        </w:rPr>
        <w:t xml:space="preserve">για την ειδική εκπαίδευση </w:t>
      </w:r>
      <w:r w:rsidR="001C3309" w:rsidRPr="00750532">
        <w:rPr>
          <w:b/>
          <w:color w:val="auto"/>
          <w:sz w:val="22"/>
          <w:szCs w:val="22"/>
        </w:rPr>
        <w:t xml:space="preserve"> </w:t>
      </w:r>
      <w:r w:rsidR="00864ED1" w:rsidRPr="00750532">
        <w:rPr>
          <w:b/>
          <w:color w:val="auto"/>
          <w:sz w:val="22"/>
          <w:szCs w:val="22"/>
        </w:rPr>
        <w:t xml:space="preserve">- Τέρμα στον διωγμό των εκπαιδευτικών με αναπηρία! </w:t>
      </w:r>
    </w:p>
    <w:p w14:paraId="691BB2A0" w14:textId="77777777" w:rsidR="00B00183" w:rsidRPr="00750532" w:rsidRDefault="00B00183" w:rsidP="00CA2670">
      <w:pPr>
        <w:pStyle w:val="4"/>
        <w:spacing w:before="0" w:after="0"/>
        <w:rPr>
          <w:rFonts w:asciiTheme="majorHAnsi" w:hAnsiTheme="majorHAnsi"/>
          <w:i w:val="0"/>
          <w:color w:val="auto"/>
          <w:szCs w:val="22"/>
        </w:rPr>
      </w:pPr>
    </w:p>
    <w:p w14:paraId="33D3C654" w14:textId="3ADA8602" w:rsidR="00DD1864" w:rsidRPr="00750532" w:rsidRDefault="00F50A1E" w:rsidP="00CA2670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/>
          <w:i w:val="0"/>
          <w:color w:val="auto"/>
          <w:szCs w:val="22"/>
        </w:rPr>
        <w:t>ΚΟΙΝ</w:t>
      </w:r>
      <w:r w:rsidR="00811A9B" w:rsidRPr="00750532">
        <w:rPr>
          <w:rFonts w:asciiTheme="majorHAnsi" w:hAnsiTheme="majorHAnsi"/>
          <w:i w:val="0"/>
          <w:color w:val="auto"/>
          <w:szCs w:val="22"/>
        </w:rPr>
        <w:t>:</w:t>
      </w:r>
      <w:r w:rsidR="00811A9B" w:rsidRPr="00750532">
        <w:rPr>
          <w:rFonts w:asciiTheme="majorHAnsi" w:hAnsiTheme="majorHAnsi"/>
          <w:color w:val="auto"/>
          <w:szCs w:val="22"/>
        </w:rPr>
        <w:t xml:space="preserve"> </w:t>
      </w:r>
      <w:r w:rsidR="002C44EA" w:rsidRPr="00750532">
        <w:rPr>
          <w:rFonts w:asciiTheme="majorHAnsi" w:hAnsiTheme="majorHAnsi"/>
          <w:color w:val="auto"/>
          <w:szCs w:val="22"/>
        </w:rPr>
        <w:t xml:space="preserve"> </w:t>
      </w:r>
      <w:r w:rsidR="00B00183" w:rsidRPr="00750532">
        <w:rPr>
          <w:rFonts w:asciiTheme="majorHAnsi" w:hAnsiTheme="majorHAnsi"/>
          <w:b w:val="0"/>
          <w:i w:val="0"/>
          <w:color w:val="auto"/>
          <w:szCs w:val="22"/>
        </w:rPr>
        <w:t>[</w:t>
      </w:r>
      <w:r w:rsidR="00DC6CDE" w:rsidRPr="00750532">
        <w:rPr>
          <w:rFonts w:asciiTheme="majorHAnsi" w:hAnsiTheme="majorHAnsi"/>
          <w:b w:val="0"/>
          <w:i w:val="0"/>
          <w:color w:val="auto"/>
          <w:szCs w:val="22"/>
        </w:rPr>
        <w:t>Πίνακας Αποδεκτών]</w:t>
      </w:r>
    </w:p>
    <w:p w14:paraId="37EAE5FE" w14:textId="77777777" w:rsidR="00B00183" w:rsidRPr="00750532" w:rsidRDefault="00B00183" w:rsidP="00851A6D">
      <w:pPr>
        <w:spacing w:after="120"/>
        <w:rPr>
          <w:rFonts w:asciiTheme="majorHAnsi" w:hAnsiTheme="majorHAnsi"/>
          <w:b/>
          <w:i/>
          <w:color w:val="auto"/>
        </w:rPr>
      </w:pPr>
    </w:p>
    <w:p w14:paraId="68AD28AA" w14:textId="77777777" w:rsidR="00326EDE" w:rsidRPr="00750532" w:rsidRDefault="006932F9" w:rsidP="00851A6D">
      <w:pPr>
        <w:spacing w:after="120"/>
        <w:rPr>
          <w:rFonts w:asciiTheme="majorHAnsi" w:hAnsiTheme="majorHAnsi"/>
          <w:b/>
          <w:i/>
          <w:color w:val="auto"/>
        </w:rPr>
      </w:pPr>
      <w:r w:rsidRPr="00750532">
        <w:rPr>
          <w:rFonts w:asciiTheme="majorHAnsi" w:hAnsiTheme="majorHAnsi"/>
          <w:b/>
          <w:i/>
          <w:color w:val="auto"/>
        </w:rPr>
        <w:t>Αξιότιμε κ.</w:t>
      </w:r>
      <w:r w:rsidR="00DC0025" w:rsidRPr="00750532">
        <w:rPr>
          <w:rFonts w:asciiTheme="majorHAnsi" w:hAnsiTheme="majorHAnsi"/>
          <w:b/>
          <w:i/>
          <w:color w:val="auto"/>
        </w:rPr>
        <w:t xml:space="preserve"> Υπουργέ</w:t>
      </w:r>
      <w:r w:rsidR="00F101BC" w:rsidRPr="00750532">
        <w:rPr>
          <w:rFonts w:asciiTheme="majorHAnsi" w:hAnsiTheme="majorHAnsi"/>
          <w:b/>
          <w:i/>
          <w:color w:val="auto"/>
        </w:rPr>
        <w:t xml:space="preserve">, </w:t>
      </w:r>
    </w:p>
    <w:p w14:paraId="4DD41834" w14:textId="5747D755" w:rsidR="008169C6" w:rsidRPr="00750532" w:rsidRDefault="008A0BCA" w:rsidP="00851A6D">
      <w:pPr>
        <w:spacing w:after="240"/>
        <w:rPr>
          <w:rFonts w:asciiTheme="majorHAnsi" w:hAnsiTheme="majorHAnsi"/>
        </w:rPr>
      </w:pPr>
      <w:r w:rsidRPr="00750532">
        <w:rPr>
          <w:rFonts w:asciiTheme="majorHAnsi" w:hAnsiTheme="majorHAnsi"/>
          <w:color w:val="auto"/>
        </w:rPr>
        <w:t xml:space="preserve">Βρισκόμαστε λίγες εβδομάδες πριν από την έναρξη της νέας σχολικής χρονιάς και οι </w:t>
      </w:r>
      <w:r w:rsidRPr="00750532">
        <w:rPr>
          <w:rFonts w:asciiTheme="majorHAnsi" w:hAnsiTheme="majorHAnsi"/>
        </w:rPr>
        <w:t xml:space="preserve">δυσοίωνες </w:t>
      </w:r>
      <w:r w:rsidR="00F50A1E" w:rsidRPr="00750532">
        <w:rPr>
          <w:rFonts w:asciiTheme="majorHAnsi" w:hAnsiTheme="majorHAnsi"/>
        </w:rPr>
        <w:t xml:space="preserve">προβλέψεις μας </w:t>
      </w:r>
      <w:r w:rsidR="00326EDE" w:rsidRPr="00750532">
        <w:rPr>
          <w:rFonts w:asciiTheme="majorHAnsi" w:hAnsiTheme="majorHAnsi"/>
        </w:rPr>
        <w:t xml:space="preserve">για τους </w:t>
      </w:r>
      <w:r w:rsidR="00861F9E" w:rsidRPr="00750532">
        <w:rPr>
          <w:rFonts w:asciiTheme="majorHAnsi" w:hAnsiTheme="majorHAnsi"/>
        </w:rPr>
        <w:t>μαθητές με αναπηρία</w:t>
      </w:r>
      <w:r w:rsidR="00F50A1E" w:rsidRPr="00750532">
        <w:rPr>
          <w:rFonts w:asciiTheme="majorHAnsi" w:hAnsiTheme="majorHAnsi"/>
        </w:rPr>
        <w:t xml:space="preserve">, τις οποίες γνωστοποιήσαμε </w:t>
      </w:r>
      <w:r w:rsidRPr="00750532">
        <w:rPr>
          <w:rFonts w:asciiTheme="majorHAnsi" w:hAnsiTheme="majorHAnsi"/>
        </w:rPr>
        <w:t xml:space="preserve">στον Διευθυντή του Γραφείου σας κ. </w:t>
      </w:r>
      <w:proofErr w:type="spellStart"/>
      <w:r w:rsidRPr="00750532">
        <w:rPr>
          <w:rFonts w:asciiTheme="majorHAnsi" w:hAnsiTheme="majorHAnsi"/>
        </w:rPr>
        <w:t>Πιλαλή</w:t>
      </w:r>
      <w:proofErr w:type="spellEnd"/>
      <w:r w:rsidR="00826C5E" w:rsidRPr="00750532">
        <w:rPr>
          <w:rFonts w:asciiTheme="majorHAnsi" w:hAnsiTheme="majorHAnsi"/>
        </w:rPr>
        <w:t xml:space="preserve"> στις 24 Ιουλίου 2015</w:t>
      </w:r>
      <w:r w:rsidR="001C3309" w:rsidRPr="00750532">
        <w:rPr>
          <w:rFonts w:asciiTheme="majorHAnsi" w:hAnsiTheme="majorHAnsi"/>
        </w:rPr>
        <w:t xml:space="preserve">, </w:t>
      </w:r>
      <w:r w:rsidR="00826C5E" w:rsidRPr="00750532">
        <w:rPr>
          <w:rFonts w:asciiTheme="majorHAnsi" w:hAnsiTheme="majorHAnsi"/>
        </w:rPr>
        <w:t xml:space="preserve">όταν αντιπροσωπεία </w:t>
      </w:r>
      <w:r w:rsidR="008169C6" w:rsidRPr="00750532">
        <w:rPr>
          <w:rFonts w:asciiTheme="majorHAnsi" w:hAnsiTheme="majorHAnsi"/>
        </w:rPr>
        <w:t>της Εθνικής Συνομοσπονδίας Ατόμων με Αναπηρία (Ε.Σ.Α.μεΑ.)</w:t>
      </w:r>
      <w:r w:rsidR="00826C5E" w:rsidRPr="00750532">
        <w:rPr>
          <w:rFonts w:asciiTheme="majorHAnsi" w:hAnsiTheme="majorHAnsi"/>
        </w:rPr>
        <w:t xml:space="preserve"> συναντήθηκε μαζί του</w:t>
      </w:r>
      <w:r w:rsidRPr="00750532">
        <w:rPr>
          <w:rFonts w:asciiTheme="majorHAnsi" w:hAnsiTheme="majorHAnsi"/>
        </w:rPr>
        <w:t xml:space="preserve">, </w:t>
      </w:r>
      <w:r w:rsidR="00861F9E" w:rsidRPr="00750532">
        <w:rPr>
          <w:rFonts w:asciiTheme="majorHAnsi" w:hAnsiTheme="majorHAnsi"/>
        </w:rPr>
        <w:t xml:space="preserve">δυστυχώς </w:t>
      </w:r>
      <w:r w:rsidR="00326EDE" w:rsidRPr="00750532">
        <w:rPr>
          <w:rFonts w:asciiTheme="majorHAnsi" w:hAnsiTheme="majorHAnsi"/>
        </w:rPr>
        <w:t xml:space="preserve">φαίνεται </w:t>
      </w:r>
      <w:r w:rsidR="00826C5E" w:rsidRPr="00750532">
        <w:rPr>
          <w:rFonts w:asciiTheme="majorHAnsi" w:hAnsiTheme="majorHAnsi"/>
        </w:rPr>
        <w:t>να</w:t>
      </w:r>
      <w:r w:rsidR="00F50A1E" w:rsidRPr="00750532">
        <w:rPr>
          <w:rFonts w:asciiTheme="majorHAnsi" w:hAnsiTheme="majorHAnsi"/>
        </w:rPr>
        <w:t xml:space="preserve"> βγαίνουν αληθινές</w:t>
      </w:r>
      <w:r w:rsidR="00326EDE" w:rsidRPr="00750532">
        <w:rPr>
          <w:rFonts w:asciiTheme="majorHAnsi" w:hAnsiTheme="majorHAnsi"/>
        </w:rPr>
        <w:t xml:space="preserve">. </w:t>
      </w:r>
    </w:p>
    <w:p w14:paraId="38E37963" w14:textId="5A555CB9" w:rsidR="0052230D" w:rsidRPr="00750532" w:rsidRDefault="00861F9E" w:rsidP="00851A6D">
      <w:pPr>
        <w:spacing w:after="240"/>
        <w:rPr>
          <w:rFonts w:asciiTheme="majorHAnsi" w:hAnsiTheme="majorHAnsi"/>
          <w:b/>
          <w:i/>
          <w:color w:val="auto"/>
        </w:rPr>
      </w:pPr>
      <w:r w:rsidRPr="00750532">
        <w:rPr>
          <w:rFonts w:asciiTheme="majorHAnsi" w:hAnsiTheme="majorHAnsi"/>
        </w:rPr>
        <w:t xml:space="preserve">Τα μηνύματα που φτάνουν </w:t>
      </w:r>
      <w:r w:rsidR="008169C6" w:rsidRPr="00750532">
        <w:rPr>
          <w:rFonts w:asciiTheme="majorHAnsi" w:hAnsiTheme="majorHAnsi"/>
        </w:rPr>
        <w:t xml:space="preserve">σε εμάς </w:t>
      </w:r>
      <w:r w:rsidRPr="00750532">
        <w:rPr>
          <w:rFonts w:asciiTheme="majorHAnsi" w:hAnsiTheme="majorHAnsi"/>
        </w:rPr>
        <w:t xml:space="preserve">μας οδηγούν στο συμπέρασμα </w:t>
      </w:r>
      <w:r w:rsidR="00826C5E" w:rsidRPr="00750532">
        <w:rPr>
          <w:rFonts w:asciiTheme="majorHAnsi" w:hAnsiTheme="majorHAnsi"/>
        </w:rPr>
        <w:t xml:space="preserve">ότι </w:t>
      </w:r>
      <w:r w:rsidR="0052230D" w:rsidRPr="00750532">
        <w:rPr>
          <w:rFonts w:asciiTheme="majorHAnsi" w:hAnsiTheme="majorHAnsi"/>
          <w:b/>
        </w:rPr>
        <w:t>η νέα σχολική</w:t>
      </w:r>
      <w:r w:rsidR="00826C5E" w:rsidRPr="00750532">
        <w:rPr>
          <w:rFonts w:asciiTheme="majorHAnsi" w:hAnsiTheme="majorHAnsi"/>
          <w:b/>
        </w:rPr>
        <w:t xml:space="preserve"> χρονι</w:t>
      </w:r>
      <w:r w:rsidR="0052230D" w:rsidRPr="00750532">
        <w:rPr>
          <w:rFonts w:asciiTheme="majorHAnsi" w:hAnsiTheme="majorHAnsi"/>
          <w:b/>
        </w:rPr>
        <w:t>ά</w:t>
      </w:r>
      <w:r w:rsidR="00826C5E" w:rsidRPr="00750532">
        <w:rPr>
          <w:rFonts w:asciiTheme="majorHAnsi" w:hAnsiTheme="majorHAnsi"/>
          <w:b/>
        </w:rPr>
        <w:t xml:space="preserve"> δεν θα </w:t>
      </w:r>
      <w:r w:rsidR="0052230D" w:rsidRPr="00750532">
        <w:rPr>
          <w:rFonts w:asciiTheme="majorHAnsi" w:hAnsiTheme="majorHAnsi"/>
          <w:b/>
        </w:rPr>
        <w:t xml:space="preserve">ξεκινήσει </w:t>
      </w:r>
      <w:r w:rsidR="00326EDE" w:rsidRPr="00750532">
        <w:rPr>
          <w:rFonts w:asciiTheme="majorHAnsi" w:hAnsiTheme="majorHAnsi"/>
          <w:b/>
        </w:rPr>
        <w:t xml:space="preserve">για τους μαθητές με αναπηρία </w:t>
      </w:r>
      <w:r w:rsidR="00826C5E" w:rsidRPr="00750532">
        <w:rPr>
          <w:rFonts w:asciiTheme="majorHAnsi" w:hAnsiTheme="majorHAnsi"/>
          <w:b/>
        </w:rPr>
        <w:t>την ίδια ημέρα</w:t>
      </w:r>
      <w:r w:rsidR="00326EDE" w:rsidRPr="00750532">
        <w:rPr>
          <w:rFonts w:asciiTheme="majorHAnsi" w:hAnsiTheme="majorHAnsi"/>
          <w:b/>
        </w:rPr>
        <w:t xml:space="preserve"> </w:t>
      </w:r>
      <w:r w:rsidR="00790C6D" w:rsidRPr="00750532">
        <w:rPr>
          <w:rFonts w:asciiTheme="majorHAnsi" w:hAnsiTheme="majorHAnsi"/>
          <w:b/>
        </w:rPr>
        <w:t xml:space="preserve">και με τον ίδιο τρόπο </w:t>
      </w:r>
      <w:r w:rsidR="00326EDE" w:rsidRPr="00750532">
        <w:rPr>
          <w:rFonts w:asciiTheme="majorHAnsi" w:hAnsiTheme="majorHAnsi"/>
          <w:b/>
        </w:rPr>
        <w:t>με τους υπόλοιπους μαθητές</w:t>
      </w:r>
      <w:r w:rsidR="00826C5E" w:rsidRPr="00750532">
        <w:rPr>
          <w:rFonts w:asciiTheme="majorHAnsi" w:hAnsiTheme="majorHAnsi"/>
          <w:b/>
        </w:rPr>
        <w:t xml:space="preserve"> </w:t>
      </w:r>
      <w:r w:rsidRPr="00750532">
        <w:rPr>
          <w:rFonts w:asciiTheme="majorHAnsi" w:hAnsiTheme="majorHAnsi"/>
          <w:b/>
        </w:rPr>
        <w:t>λόγω των σοβαρών ελλείψεων σε εκπαιδευτικό και ειδικό εκπαιδευτικό και βοηθητικό προσωπικ</w:t>
      </w:r>
      <w:r w:rsidR="00326EDE" w:rsidRPr="00750532">
        <w:rPr>
          <w:rFonts w:asciiTheme="majorHAnsi" w:hAnsiTheme="majorHAnsi"/>
          <w:b/>
        </w:rPr>
        <w:t>ό, γεγονός που έχει πλέον μετατρέψει την ανησυχία μας σε κραυγή αγωνίας</w:t>
      </w:r>
      <w:r w:rsidR="00326EDE" w:rsidRPr="00750532">
        <w:rPr>
          <w:rFonts w:asciiTheme="majorHAnsi" w:hAnsiTheme="majorHAnsi"/>
        </w:rPr>
        <w:t xml:space="preserve">. </w:t>
      </w:r>
      <w:r w:rsidR="00790C6D" w:rsidRPr="00750532">
        <w:rPr>
          <w:rFonts w:asciiTheme="majorHAnsi" w:hAnsiTheme="majorHAnsi"/>
        </w:rPr>
        <w:t xml:space="preserve">Αυτό δεν σημαίνει ότι </w:t>
      </w:r>
      <w:r w:rsidR="00CA2670" w:rsidRPr="00750532">
        <w:rPr>
          <w:rFonts w:asciiTheme="majorHAnsi" w:hAnsiTheme="majorHAnsi"/>
        </w:rPr>
        <w:t>στη</w:t>
      </w:r>
      <w:r w:rsidR="00790C6D" w:rsidRPr="00750532">
        <w:rPr>
          <w:rFonts w:asciiTheme="majorHAnsi" w:hAnsiTheme="majorHAnsi"/>
        </w:rPr>
        <w:t xml:space="preserve"> γενική εκπαίδευση η κατάσταση είναι</w:t>
      </w:r>
      <w:r w:rsidR="00864ED1" w:rsidRPr="00750532">
        <w:rPr>
          <w:rFonts w:asciiTheme="majorHAnsi" w:hAnsiTheme="majorHAnsi"/>
        </w:rPr>
        <w:t xml:space="preserve"> ανεκτή</w:t>
      </w:r>
      <w:r w:rsidR="00790C6D" w:rsidRPr="00750532">
        <w:rPr>
          <w:rFonts w:asciiTheme="majorHAnsi" w:hAnsiTheme="majorHAnsi"/>
        </w:rPr>
        <w:t xml:space="preserve">, </w:t>
      </w:r>
      <w:r w:rsidR="00CA2670" w:rsidRPr="00750532">
        <w:rPr>
          <w:rFonts w:asciiTheme="majorHAnsi" w:hAnsiTheme="majorHAnsi"/>
        </w:rPr>
        <w:t xml:space="preserve">απλώς </w:t>
      </w:r>
      <w:r w:rsidR="00DC6CDE" w:rsidRPr="00750532">
        <w:rPr>
          <w:rFonts w:asciiTheme="majorHAnsi" w:hAnsiTheme="majorHAnsi"/>
        </w:rPr>
        <w:t>σημαίνει ότι στην ειδική ε</w:t>
      </w:r>
      <w:r w:rsidR="00790C6D" w:rsidRPr="00750532">
        <w:rPr>
          <w:rFonts w:asciiTheme="majorHAnsi" w:hAnsiTheme="majorHAnsi"/>
        </w:rPr>
        <w:t>κπαίδευση είναι απολύτως διαλυτικ</w:t>
      </w:r>
      <w:r w:rsidR="00DC6CDE" w:rsidRPr="00750532">
        <w:rPr>
          <w:rFonts w:asciiTheme="majorHAnsi" w:hAnsiTheme="majorHAnsi"/>
        </w:rPr>
        <w:t xml:space="preserve">ή! </w:t>
      </w:r>
      <w:r w:rsidR="00790C6D" w:rsidRPr="00750532">
        <w:rPr>
          <w:rFonts w:asciiTheme="majorHAnsi" w:hAnsiTheme="majorHAnsi"/>
        </w:rPr>
        <w:t xml:space="preserve"> </w:t>
      </w:r>
    </w:p>
    <w:p w14:paraId="518A7428" w14:textId="5B5B02A5" w:rsidR="00060E67" w:rsidRPr="00750532" w:rsidRDefault="00326EDE" w:rsidP="00851A6D">
      <w:pPr>
        <w:spacing w:after="240"/>
        <w:rPr>
          <w:rFonts w:asciiTheme="majorHAnsi" w:hAnsiTheme="majorHAnsi"/>
          <w:b/>
          <w:i/>
          <w:color w:val="auto"/>
        </w:rPr>
      </w:pPr>
      <w:r w:rsidRPr="00750532">
        <w:rPr>
          <w:rFonts w:asciiTheme="majorHAnsi" w:hAnsiTheme="majorHAnsi"/>
          <w:color w:val="auto"/>
        </w:rPr>
        <w:t>Στη συνάντηση της 24</w:t>
      </w:r>
      <w:r w:rsidRPr="00750532">
        <w:rPr>
          <w:rFonts w:asciiTheme="majorHAnsi" w:hAnsiTheme="majorHAnsi"/>
          <w:color w:val="auto"/>
          <w:vertAlign w:val="superscript"/>
        </w:rPr>
        <w:t>ης</w:t>
      </w:r>
      <w:r w:rsidR="00851A6D" w:rsidRPr="00750532">
        <w:rPr>
          <w:rFonts w:asciiTheme="majorHAnsi" w:hAnsiTheme="majorHAnsi"/>
          <w:color w:val="auto"/>
        </w:rPr>
        <w:t xml:space="preserve"> Ιουλίου </w:t>
      </w:r>
      <w:r w:rsidR="00CA2670" w:rsidRPr="00750532">
        <w:rPr>
          <w:rFonts w:asciiTheme="majorHAnsi" w:hAnsiTheme="majorHAnsi"/>
          <w:color w:val="auto"/>
        </w:rPr>
        <w:t xml:space="preserve">παρουσιάσαμε </w:t>
      </w:r>
      <w:r w:rsidRPr="00750532">
        <w:rPr>
          <w:rFonts w:asciiTheme="majorHAnsi" w:hAnsiTheme="majorHAnsi"/>
          <w:color w:val="auto"/>
        </w:rPr>
        <w:t>εκτενώς την τραγική κατάσταση στην οποία έχει περιέλθει ο κλάδος</w:t>
      </w:r>
      <w:r w:rsidR="00CA2670" w:rsidRPr="00750532">
        <w:rPr>
          <w:rFonts w:asciiTheme="majorHAnsi" w:hAnsiTheme="majorHAnsi"/>
          <w:color w:val="auto"/>
        </w:rPr>
        <w:t xml:space="preserve"> των εκπαιδευτικών με αναπηρία </w:t>
      </w:r>
      <w:r w:rsidRPr="00750532">
        <w:rPr>
          <w:rFonts w:asciiTheme="majorHAnsi" w:hAnsiTheme="majorHAnsi"/>
          <w:color w:val="auto"/>
        </w:rPr>
        <w:t xml:space="preserve">και </w:t>
      </w:r>
      <w:r w:rsidR="00CA2670" w:rsidRPr="00750532">
        <w:rPr>
          <w:rFonts w:asciiTheme="majorHAnsi" w:hAnsiTheme="majorHAnsi"/>
          <w:b/>
          <w:color w:val="auto"/>
        </w:rPr>
        <w:t xml:space="preserve">επισημάναμε </w:t>
      </w:r>
      <w:r w:rsidRPr="00750532">
        <w:rPr>
          <w:rFonts w:asciiTheme="majorHAnsi" w:hAnsiTheme="majorHAnsi"/>
          <w:b/>
          <w:color w:val="auto"/>
        </w:rPr>
        <w:t xml:space="preserve">ότι ο διωγμός </w:t>
      </w:r>
      <w:r w:rsidR="00CA2670" w:rsidRPr="00750532">
        <w:rPr>
          <w:rFonts w:asciiTheme="majorHAnsi" w:hAnsiTheme="majorHAnsi"/>
          <w:b/>
          <w:color w:val="auto"/>
        </w:rPr>
        <w:t xml:space="preserve">τους </w:t>
      </w:r>
      <w:r w:rsidR="00DC6CDE" w:rsidRPr="00750532">
        <w:rPr>
          <w:rFonts w:asciiTheme="majorHAnsi" w:hAnsiTheme="majorHAnsi"/>
          <w:b/>
          <w:color w:val="auto"/>
        </w:rPr>
        <w:t xml:space="preserve">πρέπει να σταματήσει </w:t>
      </w:r>
      <w:r w:rsidR="00CA2670" w:rsidRPr="00750532">
        <w:rPr>
          <w:rFonts w:asciiTheme="majorHAnsi" w:hAnsiTheme="majorHAnsi"/>
          <w:b/>
          <w:color w:val="auto"/>
        </w:rPr>
        <w:t xml:space="preserve">εδώ και τώρα με την </w:t>
      </w:r>
      <w:r w:rsidR="00DC6CDE" w:rsidRPr="00750532">
        <w:rPr>
          <w:rFonts w:asciiTheme="majorHAnsi" w:hAnsiTheme="majorHAnsi"/>
          <w:b/>
          <w:color w:val="auto"/>
        </w:rPr>
        <w:t>εφαρμογ</w:t>
      </w:r>
      <w:r w:rsidR="00CA2670" w:rsidRPr="00750532">
        <w:rPr>
          <w:rFonts w:asciiTheme="majorHAnsi" w:hAnsiTheme="majorHAnsi"/>
          <w:b/>
          <w:color w:val="auto"/>
        </w:rPr>
        <w:t>ή</w:t>
      </w:r>
      <w:r w:rsidR="00DC6CDE" w:rsidRPr="00750532">
        <w:rPr>
          <w:rFonts w:asciiTheme="majorHAnsi" w:hAnsiTheme="majorHAnsi"/>
          <w:b/>
          <w:color w:val="auto"/>
        </w:rPr>
        <w:t xml:space="preserve"> των προεκλογικών δεσμεύσεών </w:t>
      </w:r>
      <w:r w:rsidRPr="00750532">
        <w:rPr>
          <w:rFonts w:asciiTheme="majorHAnsi" w:hAnsiTheme="majorHAnsi"/>
          <w:b/>
          <w:color w:val="auto"/>
        </w:rPr>
        <w:t xml:space="preserve">σας: </w:t>
      </w:r>
    </w:p>
    <w:p w14:paraId="55F1E97E" w14:textId="6E493FA2" w:rsidR="001C3309" w:rsidRPr="00750532" w:rsidRDefault="00060E67" w:rsidP="001C3309">
      <w:pPr>
        <w:pStyle w:val="a8"/>
        <w:numPr>
          <w:ilvl w:val="0"/>
          <w:numId w:val="20"/>
        </w:numPr>
        <w:spacing w:after="0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  <w:color w:val="auto"/>
        </w:rPr>
        <w:t xml:space="preserve">για την πρόσληψη κατά προτεραιότητα εκπαιδευτικών με αναπηρία στη γενική εκπαίδευση σε ποσοστό </w:t>
      </w:r>
      <w:r w:rsidR="00326EDE" w:rsidRPr="00750532">
        <w:rPr>
          <w:rFonts w:asciiTheme="majorHAnsi" w:hAnsiTheme="majorHAnsi"/>
          <w:b/>
          <w:color w:val="auto"/>
        </w:rPr>
        <w:t>1</w:t>
      </w:r>
      <w:r w:rsidR="001C3309" w:rsidRPr="00750532">
        <w:rPr>
          <w:rFonts w:asciiTheme="majorHAnsi" w:hAnsiTheme="majorHAnsi"/>
          <w:b/>
          <w:color w:val="auto"/>
        </w:rPr>
        <w:t xml:space="preserve">0% και </w:t>
      </w:r>
    </w:p>
    <w:p w14:paraId="7E269A5F" w14:textId="7802567C" w:rsidR="00790C6D" w:rsidRPr="00750532" w:rsidRDefault="00326EDE" w:rsidP="001C3309">
      <w:pPr>
        <w:pStyle w:val="a8"/>
        <w:numPr>
          <w:ilvl w:val="0"/>
          <w:numId w:val="20"/>
        </w:numPr>
        <w:spacing w:after="0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  <w:color w:val="auto"/>
        </w:rPr>
        <w:t xml:space="preserve">για την επαναφορά του </w:t>
      </w:r>
      <w:r w:rsidR="00B00183" w:rsidRPr="00750532">
        <w:rPr>
          <w:rFonts w:asciiTheme="majorHAnsi" w:hAnsiTheme="majorHAnsi"/>
          <w:b/>
          <w:color w:val="auto"/>
        </w:rPr>
        <w:t>πίνακα Α στην ειδική ε</w:t>
      </w:r>
      <w:r w:rsidR="00DC6CDE" w:rsidRPr="00750532">
        <w:rPr>
          <w:rFonts w:asciiTheme="majorHAnsi" w:hAnsiTheme="majorHAnsi"/>
          <w:b/>
          <w:color w:val="auto"/>
        </w:rPr>
        <w:t xml:space="preserve">κπαίδευση. </w:t>
      </w:r>
    </w:p>
    <w:p w14:paraId="78E47189" w14:textId="77777777" w:rsidR="00CA2670" w:rsidRPr="00750532" w:rsidRDefault="00CA2670" w:rsidP="00CA2670">
      <w:pPr>
        <w:pStyle w:val="a8"/>
        <w:spacing w:after="0"/>
        <w:rPr>
          <w:rFonts w:asciiTheme="majorHAnsi" w:hAnsiTheme="majorHAnsi"/>
          <w:b/>
          <w:color w:val="auto"/>
        </w:rPr>
      </w:pPr>
    </w:p>
    <w:p w14:paraId="0EEAA3A0" w14:textId="24A2268A" w:rsidR="00851A6D" w:rsidRPr="00750532" w:rsidRDefault="00790C6D" w:rsidP="00851A6D">
      <w:pPr>
        <w:spacing w:after="240"/>
        <w:rPr>
          <w:rFonts w:asciiTheme="majorHAnsi" w:hAnsiTheme="majorHAnsi"/>
          <w:color w:val="auto"/>
        </w:rPr>
      </w:pPr>
      <w:r w:rsidRPr="00750532">
        <w:rPr>
          <w:rFonts w:asciiTheme="majorHAnsi" w:hAnsiTheme="majorHAnsi"/>
          <w:color w:val="auto"/>
        </w:rPr>
        <w:t>Επιπρ</w:t>
      </w:r>
      <w:r w:rsidR="001C3309" w:rsidRPr="00750532">
        <w:rPr>
          <w:rFonts w:asciiTheme="majorHAnsi" w:hAnsiTheme="majorHAnsi"/>
          <w:color w:val="auto"/>
        </w:rPr>
        <w:t xml:space="preserve">όσθετα, </w:t>
      </w:r>
      <w:r w:rsidRPr="00750532">
        <w:rPr>
          <w:rFonts w:asciiTheme="majorHAnsi" w:hAnsiTheme="majorHAnsi"/>
          <w:b/>
          <w:color w:val="auto"/>
        </w:rPr>
        <w:t>ε</w:t>
      </w:r>
      <w:r w:rsidR="00DC6CDE" w:rsidRPr="00750532">
        <w:rPr>
          <w:rFonts w:asciiTheme="majorHAnsi" w:hAnsiTheme="majorHAnsi"/>
          <w:b/>
          <w:color w:val="auto"/>
        </w:rPr>
        <w:t xml:space="preserve">ίχαμε αναφερθεί στην ανάγκη λήψης ειδικών </w:t>
      </w:r>
      <w:r w:rsidR="00CA2670" w:rsidRPr="00750532">
        <w:rPr>
          <w:rFonts w:asciiTheme="majorHAnsi" w:hAnsiTheme="majorHAnsi"/>
          <w:b/>
          <w:color w:val="auto"/>
        </w:rPr>
        <w:t xml:space="preserve">προστατευτικών μέτρων </w:t>
      </w:r>
      <w:r w:rsidRPr="00750532">
        <w:rPr>
          <w:rFonts w:asciiTheme="majorHAnsi" w:hAnsiTheme="majorHAnsi"/>
          <w:b/>
          <w:color w:val="auto"/>
        </w:rPr>
        <w:t xml:space="preserve">για τους </w:t>
      </w:r>
      <w:r w:rsidR="001C3309" w:rsidRPr="00750532">
        <w:rPr>
          <w:rFonts w:asciiTheme="majorHAnsi" w:hAnsiTheme="majorHAnsi"/>
          <w:b/>
          <w:color w:val="auto"/>
        </w:rPr>
        <w:t xml:space="preserve">εκπαιδευτικούς που είναι γονείς παιδιών/ατόμων </w:t>
      </w:r>
      <w:r w:rsidRPr="00750532">
        <w:rPr>
          <w:rFonts w:asciiTheme="majorHAnsi" w:hAnsiTheme="majorHAnsi"/>
          <w:b/>
          <w:color w:val="auto"/>
        </w:rPr>
        <w:t>με αναπηρία</w:t>
      </w:r>
      <w:r w:rsidRPr="00750532">
        <w:rPr>
          <w:rFonts w:asciiTheme="majorHAnsi" w:hAnsiTheme="majorHAnsi"/>
          <w:color w:val="auto"/>
        </w:rPr>
        <w:t xml:space="preserve">. </w:t>
      </w:r>
    </w:p>
    <w:p w14:paraId="11C80E2C" w14:textId="1C6CBF79" w:rsidR="0052230D" w:rsidRPr="00750532" w:rsidRDefault="00DC6CDE" w:rsidP="00851A6D">
      <w:pPr>
        <w:spacing w:after="240"/>
        <w:rPr>
          <w:rFonts w:asciiTheme="majorHAnsi" w:hAnsiTheme="majorHAnsi"/>
          <w:color w:val="auto"/>
        </w:rPr>
      </w:pPr>
      <w:r w:rsidRPr="00750532">
        <w:rPr>
          <w:rFonts w:asciiTheme="majorHAnsi" w:hAnsiTheme="majorHAnsi"/>
          <w:color w:val="auto"/>
        </w:rPr>
        <w:lastRenderedPageBreak/>
        <w:t xml:space="preserve">Αξίζει να αναφέρουμε </w:t>
      </w:r>
      <w:r w:rsidR="00060E67" w:rsidRPr="00750532">
        <w:rPr>
          <w:rFonts w:asciiTheme="majorHAnsi" w:hAnsiTheme="majorHAnsi"/>
          <w:color w:val="auto"/>
        </w:rPr>
        <w:t xml:space="preserve">ότι </w:t>
      </w:r>
      <w:r w:rsidR="0052230D" w:rsidRPr="00750532">
        <w:rPr>
          <w:rFonts w:asciiTheme="majorHAnsi" w:hAnsiTheme="majorHAnsi"/>
          <w:color w:val="auto"/>
        </w:rPr>
        <w:t xml:space="preserve">τα </w:t>
      </w:r>
      <w:r w:rsidR="001C3309" w:rsidRPr="00750532">
        <w:rPr>
          <w:rFonts w:asciiTheme="majorHAnsi" w:hAnsiTheme="majorHAnsi"/>
          <w:color w:val="auto"/>
        </w:rPr>
        <w:t xml:space="preserve">παραπάνω </w:t>
      </w:r>
      <w:r w:rsidR="00060E67" w:rsidRPr="00750532">
        <w:rPr>
          <w:rFonts w:asciiTheme="majorHAnsi" w:hAnsiTheme="majorHAnsi"/>
          <w:color w:val="auto"/>
        </w:rPr>
        <w:t xml:space="preserve">αιτήματά μας έχουν τεθεί επανειλημμένως υπόψη </w:t>
      </w:r>
      <w:r w:rsidR="008169C6" w:rsidRPr="00750532">
        <w:rPr>
          <w:rFonts w:asciiTheme="majorHAnsi" w:hAnsiTheme="majorHAnsi"/>
          <w:color w:val="auto"/>
        </w:rPr>
        <w:t xml:space="preserve">σας </w:t>
      </w:r>
      <w:r w:rsidR="00326EDE" w:rsidRPr="00750532">
        <w:rPr>
          <w:rFonts w:asciiTheme="majorHAnsi" w:hAnsiTheme="majorHAnsi"/>
          <w:color w:val="auto"/>
        </w:rPr>
        <w:t>με τις</w:t>
      </w:r>
      <w:r w:rsidR="00060E67" w:rsidRPr="00750532">
        <w:rPr>
          <w:rFonts w:asciiTheme="majorHAnsi" w:hAnsiTheme="majorHAnsi"/>
          <w:color w:val="auto"/>
        </w:rPr>
        <w:t xml:space="preserve"> υπ. αριθ. πρωτ. 1989/24.07.2015, 1953/17.07.2015, 1943/16</w:t>
      </w:r>
      <w:r w:rsidR="00CA2670" w:rsidRPr="00750532">
        <w:rPr>
          <w:rFonts w:asciiTheme="majorHAnsi" w:hAnsiTheme="majorHAnsi"/>
          <w:color w:val="auto"/>
        </w:rPr>
        <w:t>.07.201</w:t>
      </w:r>
      <w:r w:rsidR="00060E67" w:rsidRPr="00750532">
        <w:rPr>
          <w:rFonts w:asciiTheme="majorHAnsi" w:hAnsiTheme="majorHAnsi"/>
          <w:color w:val="auto"/>
        </w:rPr>
        <w:t>5</w:t>
      </w:r>
      <w:r w:rsidR="0052230D" w:rsidRPr="00750532">
        <w:rPr>
          <w:rFonts w:asciiTheme="majorHAnsi" w:hAnsiTheme="majorHAnsi"/>
          <w:color w:val="auto"/>
        </w:rPr>
        <w:t>, 1819/30.06.2015</w:t>
      </w:r>
      <w:r w:rsidR="00060E67" w:rsidRPr="00750532">
        <w:rPr>
          <w:rFonts w:asciiTheme="majorHAnsi" w:hAnsiTheme="majorHAnsi"/>
          <w:color w:val="auto"/>
        </w:rPr>
        <w:t xml:space="preserve">  επιστολές μας</w:t>
      </w:r>
      <w:r w:rsidR="00DB46B5" w:rsidRPr="00750532">
        <w:rPr>
          <w:rFonts w:asciiTheme="majorHAnsi" w:hAnsiTheme="majorHAnsi"/>
          <w:color w:val="auto"/>
        </w:rPr>
        <w:t xml:space="preserve">. </w:t>
      </w:r>
    </w:p>
    <w:p w14:paraId="5D1AA9A2" w14:textId="40B0F4A5" w:rsidR="00045F21" w:rsidRPr="00750532" w:rsidRDefault="0052230D" w:rsidP="00851A6D">
      <w:pPr>
        <w:spacing w:after="240"/>
        <w:rPr>
          <w:rFonts w:asciiTheme="majorHAnsi" w:hAnsiTheme="majorHAnsi"/>
        </w:rPr>
      </w:pPr>
      <w:r w:rsidRPr="00750532">
        <w:rPr>
          <w:rFonts w:asciiTheme="majorHAnsi" w:hAnsiTheme="majorHAnsi"/>
        </w:rPr>
        <w:t>Παρόλο που ο</w:t>
      </w:r>
      <w:r w:rsidR="00326EDE" w:rsidRPr="00750532">
        <w:rPr>
          <w:rFonts w:asciiTheme="majorHAnsi" w:hAnsiTheme="majorHAnsi"/>
        </w:rPr>
        <w:t xml:space="preserve"> κ. </w:t>
      </w:r>
      <w:proofErr w:type="spellStart"/>
      <w:r w:rsidR="00326EDE" w:rsidRPr="00750532">
        <w:rPr>
          <w:rFonts w:asciiTheme="majorHAnsi" w:hAnsiTheme="majorHAnsi"/>
        </w:rPr>
        <w:t>Πιλαλής</w:t>
      </w:r>
      <w:proofErr w:type="spellEnd"/>
      <w:r w:rsidR="00326EDE" w:rsidRPr="00750532">
        <w:rPr>
          <w:rFonts w:asciiTheme="majorHAnsi" w:hAnsiTheme="majorHAnsi"/>
        </w:rPr>
        <w:t xml:space="preserve"> </w:t>
      </w:r>
      <w:r w:rsidRPr="00750532">
        <w:rPr>
          <w:rFonts w:asciiTheme="majorHAnsi" w:hAnsiTheme="majorHAnsi"/>
        </w:rPr>
        <w:t xml:space="preserve">είχε δεσμευτεί </w:t>
      </w:r>
      <w:r w:rsidR="00326EDE" w:rsidRPr="00750532">
        <w:rPr>
          <w:rFonts w:asciiTheme="majorHAnsi" w:hAnsiTheme="majorHAnsi"/>
        </w:rPr>
        <w:t xml:space="preserve">ότι </w:t>
      </w:r>
      <w:r w:rsidR="00045F21" w:rsidRPr="00750532">
        <w:rPr>
          <w:rFonts w:asciiTheme="majorHAnsi" w:hAnsiTheme="majorHAnsi"/>
        </w:rPr>
        <w:t xml:space="preserve">θα ενεργούσε άμεσα </w:t>
      </w:r>
      <w:r w:rsidRPr="00750532">
        <w:rPr>
          <w:rFonts w:asciiTheme="majorHAnsi" w:hAnsiTheme="majorHAnsi"/>
        </w:rPr>
        <w:t>σε σχέση με τα προαναφερθέντα αιτήματ</w:t>
      </w:r>
      <w:r w:rsidR="00851A6D" w:rsidRPr="00750532">
        <w:rPr>
          <w:rFonts w:asciiTheme="majorHAnsi" w:hAnsiTheme="majorHAnsi"/>
        </w:rPr>
        <w:t xml:space="preserve">α </w:t>
      </w:r>
      <w:r w:rsidR="00326EDE" w:rsidRPr="00750532">
        <w:rPr>
          <w:rFonts w:asciiTheme="majorHAnsi" w:hAnsiTheme="majorHAnsi"/>
        </w:rPr>
        <w:t xml:space="preserve">και </w:t>
      </w:r>
      <w:r w:rsidR="00DB46B5" w:rsidRPr="00750532">
        <w:rPr>
          <w:rFonts w:asciiTheme="majorHAnsi" w:hAnsiTheme="majorHAnsi"/>
        </w:rPr>
        <w:t xml:space="preserve">πως θα επικοινωνούσε </w:t>
      </w:r>
      <w:r w:rsidR="00326EDE" w:rsidRPr="00750532">
        <w:rPr>
          <w:rFonts w:asciiTheme="majorHAnsi" w:hAnsiTheme="majorHAnsi"/>
        </w:rPr>
        <w:t>με την Ε</w:t>
      </w:r>
      <w:r w:rsidRPr="00750532">
        <w:rPr>
          <w:rFonts w:asciiTheme="majorHAnsi" w:hAnsiTheme="majorHAnsi"/>
        </w:rPr>
        <w:t>.</w:t>
      </w:r>
      <w:r w:rsidR="00326EDE" w:rsidRPr="00750532">
        <w:rPr>
          <w:rFonts w:asciiTheme="majorHAnsi" w:hAnsiTheme="majorHAnsi"/>
        </w:rPr>
        <w:t>Σ</w:t>
      </w:r>
      <w:r w:rsidRPr="00750532">
        <w:rPr>
          <w:rFonts w:asciiTheme="majorHAnsi" w:hAnsiTheme="majorHAnsi"/>
        </w:rPr>
        <w:t>.</w:t>
      </w:r>
      <w:r w:rsidR="00326EDE" w:rsidRPr="00750532">
        <w:rPr>
          <w:rFonts w:asciiTheme="majorHAnsi" w:hAnsiTheme="majorHAnsi"/>
        </w:rPr>
        <w:t>Α</w:t>
      </w:r>
      <w:r w:rsidRPr="00750532">
        <w:rPr>
          <w:rFonts w:asciiTheme="majorHAnsi" w:hAnsiTheme="majorHAnsi"/>
        </w:rPr>
        <w:t>.</w:t>
      </w:r>
      <w:r w:rsidR="00326EDE" w:rsidRPr="00750532">
        <w:rPr>
          <w:rFonts w:asciiTheme="majorHAnsi" w:hAnsiTheme="majorHAnsi"/>
        </w:rPr>
        <w:t>μεΑ</w:t>
      </w:r>
      <w:r w:rsidRPr="00750532">
        <w:rPr>
          <w:rFonts w:asciiTheme="majorHAnsi" w:hAnsiTheme="majorHAnsi"/>
        </w:rPr>
        <w:t xml:space="preserve">. </w:t>
      </w:r>
      <w:r w:rsidR="00326EDE" w:rsidRPr="00750532">
        <w:rPr>
          <w:rFonts w:asciiTheme="majorHAnsi" w:hAnsiTheme="majorHAnsi"/>
        </w:rPr>
        <w:t xml:space="preserve"> </w:t>
      </w:r>
      <w:r w:rsidR="008169C6" w:rsidRPr="00750532">
        <w:rPr>
          <w:rFonts w:asciiTheme="majorHAnsi" w:hAnsiTheme="majorHAnsi"/>
        </w:rPr>
        <w:t>μια εβδομάδα μετά από τη</w:t>
      </w:r>
      <w:r w:rsidRPr="00750532">
        <w:rPr>
          <w:rFonts w:asciiTheme="majorHAnsi" w:hAnsiTheme="majorHAnsi"/>
        </w:rPr>
        <w:t xml:space="preserve"> συν</w:t>
      </w:r>
      <w:r w:rsidR="008169C6" w:rsidRPr="00750532">
        <w:rPr>
          <w:rFonts w:asciiTheme="majorHAnsi" w:hAnsiTheme="majorHAnsi"/>
        </w:rPr>
        <w:t>άντησή μας</w:t>
      </w:r>
      <w:r w:rsidR="00DB46B5" w:rsidRPr="00750532">
        <w:rPr>
          <w:rFonts w:asciiTheme="majorHAnsi" w:hAnsiTheme="majorHAnsi"/>
        </w:rPr>
        <w:t xml:space="preserve">, </w:t>
      </w:r>
      <w:r w:rsidRPr="00750532">
        <w:rPr>
          <w:rFonts w:asciiTheme="majorHAnsi" w:hAnsiTheme="majorHAnsi"/>
        </w:rPr>
        <w:t xml:space="preserve">κάτι τέτοιο όχι μόνο δεν έγινε ποτέ αλλά με έκπληξη </w:t>
      </w:r>
      <w:r w:rsidR="00DB46B5" w:rsidRPr="00750532">
        <w:rPr>
          <w:rFonts w:asciiTheme="majorHAnsi" w:hAnsiTheme="majorHAnsi"/>
        </w:rPr>
        <w:t xml:space="preserve">διαπιστώσαμε ότι </w:t>
      </w:r>
      <w:r w:rsidR="00DB46B5" w:rsidRPr="00750532">
        <w:rPr>
          <w:rFonts w:asciiTheme="majorHAnsi" w:hAnsiTheme="majorHAnsi"/>
          <w:b/>
        </w:rPr>
        <w:t xml:space="preserve">με την υπ. αριθ. 128727/Ε/12.08.2015 </w:t>
      </w:r>
      <w:r w:rsidR="00DB46B5" w:rsidRPr="00750532">
        <w:rPr>
          <w:rFonts w:asciiTheme="majorHAnsi" w:hAnsiTheme="majorHAnsi"/>
          <w:b/>
          <w:i/>
        </w:rPr>
        <w:t xml:space="preserve">«Πρόσκληση υποψηφίων αναπληρωτών και ωρομίσθιων εκπαιδευτικών Ειδικής Αγωγής και Εκπαίδευσης (ΕΑΕ), Πρωτοβάθμιας και Δευτεροβάθμιας Εκπαίδευσης, για ένταξη στους πίνακες κατάταξης εκπαιδευτικών ΕΑΕ </w:t>
      </w:r>
      <w:proofErr w:type="spellStart"/>
      <w:r w:rsidR="00DB46B5" w:rsidRPr="00750532">
        <w:rPr>
          <w:rFonts w:asciiTheme="majorHAnsi" w:hAnsiTheme="majorHAnsi"/>
          <w:b/>
          <w:i/>
        </w:rPr>
        <w:t>σχολ</w:t>
      </w:r>
      <w:proofErr w:type="spellEnd"/>
      <w:r w:rsidR="00DB46B5" w:rsidRPr="00750532">
        <w:rPr>
          <w:rFonts w:asciiTheme="majorHAnsi" w:hAnsiTheme="majorHAnsi"/>
          <w:b/>
          <w:i/>
        </w:rPr>
        <w:t xml:space="preserve">. έτους 2015 </w:t>
      </w:r>
      <w:r w:rsidR="00FA388B" w:rsidRPr="00750532">
        <w:rPr>
          <w:rFonts w:asciiTheme="majorHAnsi" w:hAnsiTheme="majorHAnsi"/>
          <w:b/>
          <w:i/>
        </w:rPr>
        <w:t xml:space="preserve">- </w:t>
      </w:r>
      <w:r w:rsidR="00DB46B5" w:rsidRPr="00750532">
        <w:rPr>
          <w:rFonts w:asciiTheme="majorHAnsi" w:hAnsiTheme="majorHAnsi"/>
          <w:b/>
          <w:i/>
        </w:rPr>
        <w:t xml:space="preserve">2016», </w:t>
      </w:r>
      <w:r w:rsidR="00045F21" w:rsidRPr="00750532">
        <w:rPr>
          <w:rFonts w:asciiTheme="majorHAnsi" w:hAnsiTheme="majorHAnsi"/>
          <w:b/>
        </w:rPr>
        <w:t>τίθεν</w:t>
      </w:r>
      <w:r w:rsidR="001E62BF" w:rsidRPr="00750532">
        <w:rPr>
          <w:rFonts w:asciiTheme="majorHAnsi" w:hAnsiTheme="majorHAnsi"/>
          <w:b/>
        </w:rPr>
        <w:t>ται</w:t>
      </w:r>
      <w:r w:rsidR="00DB46B5" w:rsidRPr="00750532">
        <w:rPr>
          <w:rFonts w:asciiTheme="majorHAnsi" w:hAnsiTheme="majorHAnsi"/>
          <w:b/>
        </w:rPr>
        <w:t xml:space="preserve"> ακόμη μεγαλύτερα </w:t>
      </w:r>
      <w:r w:rsidR="001E62BF" w:rsidRPr="00750532">
        <w:rPr>
          <w:rFonts w:asciiTheme="majorHAnsi" w:hAnsiTheme="majorHAnsi"/>
          <w:b/>
        </w:rPr>
        <w:t xml:space="preserve">προσκόμματα </w:t>
      </w:r>
      <w:r w:rsidR="00DB46B5" w:rsidRPr="00750532">
        <w:rPr>
          <w:rFonts w:asciiTheme="majorHAnsi" w:hAnsiTheme="majorHAnsi"/>
          <w:b/>
        </w:rPr>
        <w:t>στους εκπαιδευτικούς με αναπηρία</w:t>
      </w:r>
      <w:r w:rsidR="001E62BF" w:rsidRPr="00750532">
        <w:rPr>
          <w:rFonts w:asciiTheme="majorHAnsi" w:hAnsiTheme="majorHAnsi"/>
        </w:rPr>
        <w:t xml:space="preserve"> </w:t>
      </w:r>
      <w:r w:rsidR="00FA388B" w:rsidRPr="00750532">
        <w:rPr>
          <w:rFonts w:asciiTheme="majorHAnsi" w:hAnsiTheme="majorHAnsi"/>
        </w:rPr>
        <w:t xml:space="preserve">εφόσον </w:t>
      </w:r>
      <w:r w:rsidR="001E62BF" w:rsidRPr="00750532">
        <w:rPr>
          <w:rFonts w:asciiTheme="majorHAnsi" w:hAnsiTheme="majorHAnsi"/>
        </w:rPr>
        <w:t xml:space="preserve">ζητείται </w:t>
      </w:r>
      <w:r w:rsidR="00FA388B" w:rsidRPr="00750532">
        <w:rPr>
          <w:rFonts w:asciiTheme="majorHAnsi" w:hAnsiTheme="majorHAnsi"/>
        </w:rPr>
        <w:t>από αυτούς</w:t>
      </w:r>
      <w:r w:rsidR="006229E6" w:rsidRPr="00750532">
        <w:rPr>
          <w:rFonts w:asciiTheme="majorHAnsi" w:hAnsiTheme="majorHAnsi"/>
        </w:rPr>
        <w:t xml:space="preserve">, </w:t>
      </w:r>
      <w:r w:rsidR="00FA388B" w:rsidRPr="00750532">
        <w:rPr>
          <w:rFonts w:asciiTheme="majorHAnsi" w:hAnsiTheme="majorHAnsi"/>
        </w:rPr>
        <w:t xml:space="preserve">ακόμη και στην </w:t>
      </w:r>
      <w:r w:rsidR="001E62BF" w:rsidRPr="00750532">
        <w:rPr>
          <w:rFonts w:asciiTheme="majorHAnsi" w:hAnsiTheme="majorHAnsi"/>
        </w:rPr>
        <w:t xml:space="preserve">περίπτωση που διαθέτουν πιστοποιητικό αναπηρίας </w:t>
      </w:r>
      <w:r w:rsidR="00045F21" w:rsidRPr="00750532">
        <w:rPr>
          <w:rFonts w:asciiTheme="majorHAnsi" w:hAnsiTheme="majorHAnsi"/>
        </w:rPr>
        <w:t>επ’ αόριστο</w:t>
      </w:r>
      <w:r w:rsidR="006229E6" w:rsidRPr="00750532">
        <w:rPr>
          <w:rFonts w:asciiTheme="majorHAnsi" w:hAnsiTheme="majorHAnsi"/>
        </w:rPr>
        <w:t>ν</w:t>
      </w:r>
      <w:r w:rsidR="00045F21" w:rsidRPr="00750532">
        <w:rPr>
          <w:rFonts w:asciiTheme="majorHAnsi" w:hAnsiTheme="majorHAnsi"/>
        </w:rPr>
        <w:t xml:space="preserve"> </w:t>
      </w:r>
      <w:r w:rsidR="001E62BF" w:rsidRPr="00750532">
        <w:rPr>
          <w:rFonts w:asciiTheme="majorHAnsi" w:hAnsiTheme="majorHAnsi"/>
        </w:rPr>
        <w:t>από Α/</w:t>
      </w:r>
      <w:proofErr w:type="spellStart"/>
      <w:r w:rsidR="001E62BF" w:rsidRPr="00750532">
        <w:rPr>
          <w:rFonts w:asciiTheme="majorHAnsi" w:hAnsiTheme="majorHAnsi"/>
        </w:rPr>
        <w:t>βάθμ</w:t>
      </w:r>
      <w:r w:rsidR="006229E6" w:rsidRPr="00750532">
        <w:rPr>
          <w:rFonts w:asciiTheme="majorHAnsi" w:hAnsiTheme="majorHAnsi"/>
        </w:rPr>
        <w:t>ιες</w:t>
      </w:r>
      <w:proofErr w:type="spellEnd"/>
      <w:r w:rsidR="006229E6" w:rsidRPr="00750532">
        <w:rPr>
          <w:rFonts w:asciiTheme="majorHAnsi" w:hAnsiTheme="majorHAnsi"/>
        </w:rPr>
        <w:t xml:space="preserve"> υγειονομικές επιτροπές των Ν</w:t>
      </w:r>
      <w:r w:rsidR="001E62BF" w:rsidRPr="00750532">
        <w:rPr>
          <w:rFonts w:asciiTheme="majorHAnsi" w:hAnsiTheme="majorHAnsi"/>
        </w:rPr>
        <w:t xml:space="preserve">ομαρχιών </w:t>
      </w:r>
      <w:r w:rsidR="006229E6" w:rsidRPr="00750532">
        <w:rPr>
          <w:rFonts w:asciiTheme="majorHAnsi" w:hAnsiTheme="majorHAnsi"/>
        </w:rPr>
        <w:t>της Περιφέρειας ή των Φορέων Κοινωνικής Α</w:t>
      </w:r>
      <w:r w:rsidR="00045F21" w:rsidRPr="00750532">
        <w:rPr>
          <w:rFonts w:asciiTheme="majorHAnsi" w:hAnsiTheme="majorHAnsi"/>
        </w:rPr>
        <w:t xml:space="preserve">σφάλισης που λειτουργούσαν μέχρι την έναρξη ισχύος των ΚΕΠΑ (01-09-2011), </w:t>
      </w:r>
      <w:r w:rsidR="001E62BF" w:rsidRPr="00750532">
        <w:rPr>
          <w:rFonts w:asciiTheme="majorHAnsi" w:hAnsiTheme="majorHAnsi"/>
        </w:rPr>
        <w:t xml:space="preserve">να  </w:t>
      </w:r>
      <w:r w:rsidR="00FA388B" w:rsidRPr="00750532">
        <w:rPr>
          <w:rFonts w:asciiTheme="majorHAnsi" w:hAnsiTheme="majorHAnsi"/>
        </w:rPr>
        <w:t xml:space="preserve">προσκομίσουν εντός εξαμήνου από την κατάθεση της αίτησής τους και </w:t>
      </w:r>
      <w:r w:rsidR="00045F21" w:rsidRPr="00750532">
        <w:rPr>
          <w:rFonts w:asciiTheme="majorHAnsi" w:hAnsiTheme="majorHAnsi"/>
        </w:rPr>
        <w:t xml:space="preserve">πιστοποιητικό από ΚΕΠΑ.  Πρόκειται </w:t>
      </w:r>
      <w:r w:rsidR="006229E6" w:rsidRPr="00750532">
        <w:rPr>
          <w:rFonts w:asciiTheme="majorHAnsi" w:hAnsiTheme="majorHAnsi"/>
        </w:rPr>
        <w:t xml:space="preserve">για </w:t>
      </w:r>
      <w:r w:rsidR="00045F21" w:rsidRPr="00750532">
        <w:rPr>
          <w:rFonts w:asciiTheme="majorHAnsi" w:hAnsiTheme="majorHAnsi"/>
        </w:rPr>
        <w:t xml:space="preserve">άνευ λογικής απαίτηση, την οποία </w:t>
      </w:r>
      <w:r w:rsidR="00045F21" w:rsidRPr="00750532">
        <w:rPr>
          <w:rFonts w:asciiTheme="majorHAnsi" w:hAnsiTheme="majorHAnsi"/>
          <w:b/>
        </w:rPr>
        <w:t xml:space="preserve">ζητούμε </w:t>
      </w:r>
      <w:r w:rsidR="00864ED1" w:rsidRPr="00750532">
        <w:rPr>
          <w:rFonts w:asciiTheme="majorHAnsi" w:hAnsiTheme="majorHAnsi"/>
          <w:b/>
        </w:rPr>
        <w:t xml:space="preserve">να </w:t>
      </w:r>
      <w:r w:rsidR="00045F21" w:rsidRPr="00750532">
        <w:rPr>
          <w:rFonts w:asciiTheme="majorHAnsi" w:hAnsiTheme="majorHAnsi"/>
          <w:b/>
        </w:rPr>
        <w:t xml:space="preserve">αντικαταστήσετε </w:t>
      </w:r>
      <w:r w:rsidR="00864ED1" w:rsidRPr="00750532">
        <w:rPr>
          <w:rFonts w:asciiTheme="majorHAnsi" w:hAnsiTheme="majorHAnsi"/>
          <w:b/>
        </w:rPr>
        <w:t xml:space="preserve">μ’ </w:t>
      </w:r>
      <w:r w:rsidR="00045F21" w:rsidRPr="00750532">
        <w:rPr>
          <w:rFonts w:asciiTheme="majorHAnsi" w:hAnsiTheme="majorHAnsi"/>
          <w:b/>
        </w:rPr>
        <w:t xml:space="preserve">αυτήν που είχε συμπεριληφθεί </w:t>
      </w:r>
      <w:r w:rsidR="00864ED1" w:rsidRPr="00750532">
        <w:rPr>
          <w:rFonts w:asciiTheme="majorHAnsi" w:hAnsiTheme="majorHAnsi"/>
          <w:b/>
        </w:rPr>
        <w:t xml:space="preserve">στην </w:t>
      </w:r>
      <w:r w:rsidR="00045F21" w:rsidRPr="00750532">
        <w:rPr>
          <w:rFonts w:asciiTheme="majorHAnsi" w:hAnsiTheme="majorHAnsi"/>
          <w:b/>
        </w:rPr>
        <w:t xml:space="preserve">Πρόσκληση του </w:t>
      </w:r>
      <w:r w:rsidR="00864ED1" w:rsidRPr="00750532">
        <w:rPr>
          <w:rFonts w:asciiTheme="majorHAnsi" w:hAnsiTheme="majorHAnsi"/>
          <w:b/>
        </w:rPr>
        <w:t xml:space="preserve">προηγούμενου </w:t>
      </w:r>
      <w:r w:rsidR="00045F21" w:rsidRPr="00750532">
        <w:rPr>
          <w:rFonts w:asciiTheme="majorHAnsi" w:hAnsiTheme="majorHAnsi"/>
          <w:b/>
        </w:rPr>
        <w:t>έτους 2014</w:t>
      </w:r>
      <w:r w:rsidR="006229E6" w:rsidRPr="00750532">
        <w:rPr>
          <w:rFonts w:asciiTheme="majorHAnsi" w:hAnsiTheme="majorHAnsi"/>
        </w:rPr>
        <w:t xml:space="preserve"> (αριθ. πρωτ. 131370/Δ1/19.08.2014)</w:t>
      </w:r>
      <w:r w:rsidR="00045F21" w:rsidRPr="00750532">
        <w:rPr>
          <w:rFonts w:asciiTheme="majorHAnsi" w:hAnsiTheme="majorHAnsi"/>
        </w:rPr>
        <w:t>,</w:t>
      </w:r>
      <w:r w:rsidR="008169C6" w:rsidRPr="00750532">
        <w:rPr>
          <w:rFonts w:asciiTheme="majorHAnsi" w:hAnsiTheme="majorHAnsi"/>
        </w:rPr>
        <w:t xml:space="preserve"> ήτοι την ακόλουθη</w:t>
      </w:r>
      <w:r w:rsidR="00045F21" w:rsidRPr="00750532">
        <w:rPr>
          <w:rFonts w:asciiTheme="majorHAnsi" w:hAnsiTheme="majorHAnsi"/>
        </w:rPr>
        <w:t xml:space="preserve">: </w:t>
      </w:r>
    </w:p>
    <w:p w14:paraId="21F7EEDB" w14:textId="441C5C1A" w:rsidR="00851A6D" w:rsidRPr="00750532" w:rsidRDefault="00045F21" w:rsidP="00851A6D">
      <w:pPr>
        <w:spacing w:after="240"/>
        <w:rPr>
          <w:rFonts w:asciiTheme="majorHAnsi" w:hAnsiTheme="majorHAnsi"/>
          <w:i/>
        </w:rPr>
      </w:pPr>
      <w:r w:rsidRPr="00750532">
        <w:rPr>
          <w:rFonts w:asciiTheme="majorHAnsi" w:hAnsiTheme="majorHAnsi"/>
          <w:i/>
        </w:rPr>
        <w:t>«</w:t>
      </w:r>
      <w:r w:rsidR="00FA388B" w:rsidRPr="00750532">
        <w:rPr>
          <w:rFonts w:asciiTheme="majorHAnsi" w:hAnsiTheme="majorHAnsi"/>
          <w:i/>
        </w:rPr>
        <w:t>i) Πιστοποιητικό αναπηρίας από το ΚΕΠΑ (ν.3863/2010) ή πιστοποιητικά αναπηρίας που έχουν εκδοθεί από τις Α/</w:t>
      </w:r>
      <w:proofErr w:type="spellStart"/>
      <w:r w:rsidR="00FA388B" w:rsidRPr="00750532">
        <w:rPr>
          <w:rFonts w:asciiTheme="majorHAnsi" w:hAnsiTheme="majorHAnsi"/>
          <w:i/>
        </w:rPr>
        <w:t>βάθμιες</w:t>
      </w:r>
      <w:proofErr w:type="spellEnd"/>
      <w:r w:rsidR="00FA388B" w:rsidRPr="00750532">
        <w:rPr>
          <w:rFonts w:asciiTheme="majorHAnsi" w:hAnsiTheme="majorHAnsi"/>
          <w:i/>
        </w:rPr>
        <w:t xml:space="preserve"> υγειονομικές επιτροπές των νομαρχιών, της περιφέρειας ή των φορέων κοινωνικής ασφάλισης οι οποίες λειτουργούσαν μέχρι την έναρξη ισχύος των ΚΕΠΑ (01-09-2011), και τα οποία, μπορούν να χρησιμοποιούνται για κάθε νόμιμη χρήση επ’ αόριστον, αν πρόκειται για επ’ αόριστον κρίση ή άλλως μέχρι την ημερομηνία που λήγει η ισχύς </w:t>
      </w:r>
      <w:r w:rsidRPr="00750532">
        <w:rPr>
          <w:rFonts w:asciiTheme="majorHAnsi" w:hAnsiTheme="majorHAnsi"/>
          <w:i/>
        </w:rPr>
        <w:t>τους»</w:t>
      </w:r>
      <w:r w:rsidR="00FA388B" w:rsidRPr="00750532">
        <w:rPr>
          <w:rFonts w:asciiTheme="majorHAnsi" w:hAnsiTheme="majorHAnsi"/>
          <w:i/>
        </w:rPr>
        <w:t xml:space="preserve">. </w:t>
      </w:r>
    </w:p>
    <w:p w14:paraId="5107F9F0" w14:textId="530C4222" w:rsidR="008169C6" w:rsidRPr="00750532" w:rsidRDefault="008169C6" w:rsidP="00851A6D">
      <w:pPr>
        <w:spacing w:after="240"/>
        <w:rPr>
          <w:rFonts w:asciiTheme="majorHAnsi" w:hAnsiTheme="majorHAnsi"/>
          <w:b/>
          <w:i/>
        </w:rPr>
      </w:pPr>
      <w:r w:rsidRPr="00750532">
        <w:rPr>
          <w:rFonts w:asciiTheme="majorHAnsi" w:hAnsiTheme="majorHAnsi"/>
          <w:b/>
          <w:i/>
        </w:rPr>
        <w:t xml:space="preserve">Αξιότιμε </w:t>
      </w:r>
      <w:r w:rsidR="001C3309" w:rsidRPr="00750532">
        <w:rPr>
          <w:rFonts w:asciiTheme="majorHAnsi" w:hAnsiTheme="majorHAnsi"/>
          <w:b/>
          <w:i/>
        </w:rPr>
        <w:t xml:space="preserve">κ. </w:t>
      </w:r>
      <w:r w:rsidRPr="00750532">
        <w:rPr>
          <w:rFonts w:asciiTheme="majorHAnsi" w:hAnsiTheme="majorHAnsi"/>
          <w:b/>
          <w:i/>
        </w:rPr>
        <w:t xml:space="preserve">Υπουργέ, </w:t>
      </w:r>
    </w:p>
    <w:p w14:paraId="06B5D2DD" w14:textId="0C214A44" w:rsidR="00851A6D" w:rsidRPr="00750532" w:rsidRDefault="008169C6" w:rsidP="00851A6D">
      <w:pPr>
        <w:spacing w:after="240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 xml:space="preserve">Το αναπηρικό κίνημα της χώρας ζητά </w:t>
      </w:r>
      <w:r w:rsidR="00851A6D" w:rsidRPr="00750532">
        <w:rPr>
          <w:rFonts w:asciiTheme="majorHAnsi" w:hAnsiTheme="majorHAnsi"/>
          <w:b/>
        </w:rPr>
        <w:t>με το παρόν έγγραφό του:</w:t>
      </w:r>
    </w:p>
    <w:p w14:paraId="15E06D78" w14:textId="77777777" w:rsidR="00864ED1" w:rsidRPr="00750532" w:rsidRDefault="001C3309" w:rsidP="00864ED1">
      <w:pPr>
        <w:pStyle w:val="a8"/>
        <w:numPr>
          <w:ilvl w:val="0"/>
          <w:numId w:val="21"/>
        </w:numPr>
        <w:spacing w:after="240"/>
        <w:ind w:left="142" w:hanging="142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>Να τακτοποιηθούν άμεσα όλες οι εκκρεμότητες με στόχο την εύρυθμη λειτουργία όλων των σχολικών μονάδων ειδικής εκπαίδευσης από την έναρξη της νέας σχολικής χρονιάς.</w:t>
      </w:r>
    </w:p>
    <w:p w14:paraId="47175BD3" w14:textId="77777777" w:rsidR="00864ED1" w:rsidRPr="00750532" w:rsidRDefault="00864ED1" w:rsidP="00864ED1">
      <w:pPr>
        <w:pStyle w:val="a8"/>
        <w:spacing w:after="240"/>
        <w:ind w:left="142"/>
        <w:rPr>
          <w:rFonts w:asciiTheme="majorHAnsi" w:hAnsiTheme="majorHAnsi"/>
          <w:b/>
        </w:rPr>
      </w:pPr>
    </w:p>
    <w:p w14:paraId="3A1E29F2" w14:textId="4E6FE2D4" w:rsidR="00B00183" w:rsidRPr="00750532" w:rsidRDefault="001C3309" w:rsidP="00B00183">
      <w:pPr>
        <w:pStyle w:val="a8"/>
        <w:numPr>
          <w:ilvl w:val="0"/>
          <w:numId w:val="21"/>
        </w:numPr>
        <w:spacing w:after="240"/>
        <w:ind w:left="142" w:hanging="142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>Ν</w:t>
      </w:r>
      <w:r w:rsidR="008169C6" w:rsidRPr="00750532">
        <w:rPr>
          <w:rFonts w:asciiTheme="majorHAnsi" w:hAnsiTheme="majorHAnsi"/>
          <w:b/>
        </w:rPr>
        <w:t>α σταματήσει</w:t>
      </w:r>
      <w:r w:rsidR="00851A6D" w:rsidRPr="00750532">
        <w:rPr>
          <w:rFonts w:asciiTheme="majorHAnsi" w:hAnsiTheme="majorHAnsi"/>
          <w:b/>
        </w:rPr>
        <w:t xml:space="preserve"> επιτέλους</w:t>
      </w:r>
      <w:r w:rsidR="008169C6" w:rsidRPr="00750532">
        <w:rPr>
          <w:rFonts w:asciiTheme="majorHAnsi" w:hAnsiTheme="majorHAnsi"/>
          <w:b/>
        </w:rPr>
        <w:t xml:space="preserve"> εδώ και τώρα ο διωγμός των εκπαιδευτικών με αναπηρ</w:t>
      </w:r>
      <w:r w:rsidR="00851A6D" w:rsidRPr="00750532">
        <w:rPr>
          <w:rFonts w:asciiTheme="majorHAnsi" w:hAnsiTheme="majorHAnsi"/>
          <w:b/>
        </w:rPr>
        <w:t xml:space="preserve">ία και να εφαρμοστούν οι προεκλογικές </w:t>
      </w:r>
      <w:r w:rsidR="008169C6" w:rsidRPr="00750532">
        <w:rPr>
          <w:rFonts w:asciiTheme="majorHAnsi" w:hAnsiTheme="majorHAnsi"/>
          <w:b/>
        </w:rPr>
        <w:t>δεσμε</w:t>
      </w:r>
      <w:r w:rsidR="00851A6D" w:rsidRPr="00750532">
        <w:rPr>
          <w:rFonts w:asciiTheme="majorHAnsi" w:hAnsiTheme="majorHAnsi"/>
          <w:b/>
        </w:rPr>
        <w:t>ύσεις σας</w:t>
      </w:r>
      <w:r w:rsidR="00DC6CDE" w:rsidRPr="00750532">
        <w:rPr>
          <w:rFonts w:asciiTheme="majorHAnsi" w:hAnsiTheme="majorHAnsi"/>
          <w:b/>
        </w:rPr>
        <w:t xml:space="preserve"> αναφορικά: </w:t>
      </w:r>
    </w:p>
    <w:p w14:paraId="6A49DF40" w14:textId="77777777" w:rsidR="00B00183" w:rsidRPr="00750532" w:rsidRDefault="00DC6CDE" w:rsidP="00750532">
      <w:pPr>
        <w:pStyle w:val="a8"/>
        <w:spacing w:after="240"/>
        <w:ind w:left="142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</w:rPr>
        <w:t xml:space="preserve">- </w:t>
      </w:r>
      <w:r w:rsidRPr="00750532">
        <w:rPr>
          <w:rFonts w:asciiTheme="majorHAnsi" w:hAnsiTheme="majorHAnsi"/>
          <w:b/>
          <w:color w:val="auto"/>
        </w:rPr>
        <w:t>με την πρόσληψη κατά προτεραιότητα εκπαιδευτικών με αναπηρία στη</w:t>
      </w:r>
      <w:r w:rsidR="00864ED1" w:rsidRPr="00750532">
        <w:rPr>
          <w:rFonts w:asciiTheme="majorHAnsi" w:hAnsiTheme="majorHAnsi"/>
          <w:b/>
          <w:color w:val="auto"/>
        </w:rPr>
        <w:t xml:space="preserve"> </w:t>
      </w:r>
      <w:r w:rsidRPr="00750532">
        <w:rPr>
          <w:rFonts w:asciiTheme="majorHAnsi" w:hAnsiTheme="majorHAnsi"/>
          <w:b/>
          <w:color w:val="auto"/>
        </w:rPr>
        <w:t xml:space="preserve">γενική εκπαίδευση σε </w:t>
      </w:r>
      <w:r w:rsidR="00B00183" w:rsidRPr="00750532">
        <w:rPr>
          <w:rFonts w:asciiTheme="majorHAnsi" w:hAnsiTheme="majorHAnsi"/>
          <w:b/>
          <w:color w:val="auto"/>
        </w:rPr>
        <w:t xml:space="preserve"> </w:t>
      </w:r>
    </w:p>
    <w:p w14:paraId="2D510D57" w14:textId="1749E267" w:rsidR="00B00183" w:rsidRPr="00750532" w:rsidRDefault="00B00183" w:rsidP="00750532">
      <w:pPr>
        <w:pStyle w:val="a8"/>
        <w:spacing w:after="240"/>
        <w:ind w:left="142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</w:rPr>
        <w:t xml:space="preserve">  </w:t>
      </w:r>
      <w:r w:rsidR="00DC6CDE" w:rsidRPr="00750532">
        <w:rPr>
          <w:rFonts w:asciiTheme="majorHAnsi" w:hAnsiTheme="majorHAnsi"/>
          <w:b/>
          <w:color w:val="auto"/>
        </w:rPr>
        <w:t xml:space="preserve">ποσοστό 10%, </w:t>
      </w:r>
    </w:p>
    <w:p w14:paraId="74474229" w14:textId="3C234F70" w:rsidR="00DC6CDE" w:rsidRPr="00750532" w:rsidRDefault="00DC6CDE" w:rsidP="00750532">
      <w:pPr>
        <w:pStyle w:val="a8"/>
        <w:spacing w:after="240"/>
        <w:ind w:left="142"/>
        <w:rPr>
          <w:rFonts w:asciiTheme="majorHAnsi" w:hAnsiTheme="majorHAnsi"/>
          <w:b/>
          <w:color w:val="auto"/>
        </w:rPr>
      </w:pPr>
      <w:r w:rsidRPr="00750532">
        <w:rPr>
          <w:rFonts w:asciiTheme="majorHAnsi" w:hAnsiTheme="majorHAnsi"/>
          <w:b/>
          <w:color w:val="auto"/>
        </w:rPr>
        <w:t xml:space="preserve">- την επαναφορά του </w:t>
      </w:r>
      <w:r w:rsidR="00B00183" w:rsidRPr="00750532">
        <w:rPr>
          <w:rFonts w:asciiTheme="majorHAnsi" w:hAnsiTheme="majorHAnsi"/>
          <w:b/>
          <w:color w:val="auto"/>
        </w:rPr>
        <w:t>πίνακα Α στην ειδική ε</w:t>
      </w:r>
      <w:r w:rsidRPr="00750532">
        <w:rPr>
          <w:rFonts w:asciiTheme="majorHAnsi" w:hAnsiTheme="majorHAnsi"/>
          <w:b/>
          <w:color w:val="auto"/>
        </w:rPr>
        <w:t>κπαίδευση</w:t>
      </w:r>
      <w:r w:rsidR="001C3309" w:rsidRPr="00750532">
        <w:rPr>
          <w:rFonts w:asciiTheme="majorHAnsi" w:hAnsiTheme="majorHAnsi"/>
          <w:b/>
          <w:color w:val="auto"/>
        </w:rPr>
        <w:t xml:space="preserve">. </w:t>
      </w:r>
    </w:p>
    <w:p w14:paraId="662A97D3" w14:textId="77777777" w:rsidR="00864ED1" w:rsidRPr="00750532" w:rsidRDefault="00864ED1" w:rsidP="00864ED1">
      <w:pPr>
        <w:pStyle w:val="a8"/>
        <w:spacing w:after="240"/>
        <w:ind w:left="142"/>
        <w:rPr>
          <w:rFonts w:asciiTheme="majorHAnsi" w:hAnsiTheme="majorHAnsi"/>
          <w:b/>
        </w:rPr>
      </w:pPr>
    </w:p>
    <w:p w14:paraId="2443465F" w14:textId="1694ECBF" w:rsidR="00851A6D" w:rsidRPr="00750532" w:rsidRDefault="001C3309" w:rsidP="00864ED1">
      <w:pPr>
        <w:pStyle w:val="a8"/>
        <w:numPr>
          <w:ilvl w:val="0"/>
          <w:numId w:val="22"/>
        </w:numPr>
        <w:spacing w:after="240"/>
        <w:ind w:left="142" w:hanging="142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>Ν</w:t>
      </w:r>
      <w:r w:rsidR="00DC6CDE" w:rsidRPr="00750532">
        <w:rPr>
          <w:rFonts w:asciiTheme="majorHAnsi" w:hAnsiTheme="majorHAnsi"/>
          <w:b/>
        </w:rPr>
        <w:t>α ληφθο</w:t>
      </w:r>
      <w:r w:rsidRPr="00750532">
        <w:rPr>
          <w:rFonts w:asciiTheme="majorHAnsi" w:hAnsiTheme="majorHAnsi"/>
          <w:b/>
        </w:rPr>
        <w:t xml:space="preserve">ύν ειδικά </w:t>
      </w:r>
      <w:r w:rsidR="00B00183" w:rsidRPr="00750532">
        <w:rPr>
          <w:rFonts w:asciiTheme="majorHAnsi" w:hAnsiTheme="majorHAnsi"/>
          <w:b/>
        </w:rPr>
        <w:t xml:space="preserve">προστατευτικά μέτρα </w:t>
      </w:r>
      <w:r w:rsidRPr="00750532">
        <w:rPr>
          <w:rFonts w:asciiTheme="majorHAnsi" w:hAnsiTheme="majorHAnsi"/>
          <w:b/>
        </w:rPr>
        <w:t xml:space="preserve">για τους εκπαιδευτικούς που είναι γονείς παιδιών/ατόμων με αναπηρία. </w:t>
      </w:r>
      <w:r w:rsidR="00851A6D" w:rsidRPr="00750532">
        <w:rPr>
          <w:rFonts w:asciiTheme="majorHAnsi" w:hAnsiTheme="majorHAnsi"/>
          <w:b/>
        </w:rPr>
        <w:t xml:space="preserve"> </w:t>
      </w:r>
    </w:p>
    <w:p w14:paraId="4B8822AA" w14:textId="048E716E" w:rsidR="00046510" w:rsidRPr="00750532" w:rsidRDefault="00851A6D" w:rsidP="001C3309">
      <w:pPr>
        <w:spacing w:after="480"/>
        <w:rPr>
          <w:rFonts w:asciiTheme="majorHAnsi" w:hAnsiTheme="majorHAnsi"/>
        </w:rPr>
      </w:pPr>
      <w:r w:rsidRPr="00750532">
        <w:rPr>
          <w:rFonts w:asciiTheme="majorHAnsi" w:hAnsiTheme="majorHAnsi"/>
        </w:rPr>
        <w:t xml:space="preserve">Αναμένοντας απάντησή σας το συντομότερο δυνατό. </w:t>
      </w:r>
    </w:p>
    <w:p w14:paraId="40A6BE9B" w14:textId="056DBF1E" w:rsidR="00046510" w:rsidRPr="00750532" w:rsidRDefault="00046510" w:rsidP="00046510">
      <w:pPr>
        <w:spacing w:line="240" w:lineRule="auto"/>
        <w:jc w:val="center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>Με εκτίμηση</w:t>
      </w:r>
      <w:r w:rsidR="00BF0A15" w:rsidRPr="00750532">
        <w:rPr>
          <w:rFonts w:asciiTheme="majorHAnsi" w:hAnsiTheme="majorHAnsi"/>
          <w:b/>
        </w:rPr>
        <w:t xml:space="preserve">, </w:t>
      </w:r>
    </w:p>
    <w:p w14:paraId="57EB1AE5" w14:textId="77777777" w:rsidR="00046510" w:rsidRPr="00750532" w:rsidRDefault="00046510" w:rsidP="00046510">
      <w:pPr>
        <w:spacing w:line="240" w:lineRule="auto"/>
        <w:jc w:val="center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>Ο ΠΡΟΕΔΡΟΣ                                                                          Ο ΓΕΝΙΚΟΣ ΓΡΑΜΜΑΤΕΑΣ</w:t>
      </w:r>
    </w:p>
    <w:p w14:paraId="7173B42E" w14:textId="77777777" w:rsidR="00046510" w:rsidRPr="00750532" w:rsidRDefault="00046510" w:rsidP="00046510">
      <w:pPr>
        <w:spacing w:line="240" w:lineRule="auto"/>
        <w:jc w:val="center"/>
        <w:rPr>
          <w:rFonts w:asciiTheme="majorHAnsi" w:hAnsiTheme="majorHAnsi"/>
          <w:b/>
        </w:rPr>
      </w:pPr>
    </w:p>
    <w:p w14:paraId="7ED4459D" w14:textId="01053C47" w:rsidR="00046510" w:rsidRPr="00750532" w:rsidRDefault="00046510" w:rsidP="00046510">
      <w:pPr>
        <w:spacing w:line="240" w:lineRule="auto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 xml:space="preserve">      </w:t>
      </w:r>
      <w:r w:rsidR="00B00183" w:rsidRPr="00750532">
        <w:rPr>
          <w:rFonts w:asciiTheme="majorHAnsi" w:hAnsiTheme="majorHAnsi"/>
          <w:b/>
        </w:rPr>
        <w:t xml:space="preserve">            </w:t>
      </w:r>
      <w:r w:rsidRPr="00750532">
        <w:rPr>
          <w:rFonts w:asciiTheme="majorHAnsi" w:hAnsiTheme="majorHAnsi"/>
          <w:b/>
        </w:rPr>
        <w:t xml:space="preserve"> Ι.ΒΑΡΔΑΚΑΣΤΑΝΗΣ                                                                                   ΧΡ. ΝΑΣΤΑΣ</w:t>
      </w:r>
    </w:p>
    <w:p w14:paraId="0CD760AB" w14:textId="2E7CCB42" w:rsidR="00DC6CDE" w:rsidRPr="00750532" w:rsidRDefault="001C3309" w:rsidP="00046510">
      <w:pPr>
        <w:spacing w:line="240" w:lineRule="auto"/>
        <w:rPr>
          <w:rFonts w:asciiTheme="majorHAnsi" w:hAnsiTheme="majorHAnsi"/>
          <w:b/>
        </w:rPr>
      </w:pPr>
      <w:r w:rsidRPr="00750532">
        <w:rPr>
          <w:rFonts w:asciiTheme="majorHAnsi" w:hAnsiTheme="majorHAnsi"/>
          <w:b/>
        </w:rPr>
        <w:t>[Πίνακας Αποδεκτών]</w:t>
      </w:r>
    </w:p>
    <w:p w14:paraId="7FD77926" w14:textId="77777777" w:rsidR="00DC6CDE" w:rsidRPr="00750532" w:rsidRDefault="00DC6CDE" w:rsidP="00DC6CDE">
      <w:pPr>
        <w:pStyle w:val="4"/>
        <w:spacing w:before="0" w:after="0"/>
        <w:ind w:left="864" w:hanging="864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/>
          <w:b w:val="0"/>
          <w:i w:val="0"/>
          <w:color w:val="auto"/>
          <w:szCs w:val="22"/>
        </w:rPr>
        <w:t>-</w:t>
      </w:r>
      <w:r w:rsidRPr="00750532">
        <w:rPr>
          <w:rFonts w:asciiTheme="majorHAnsi" w:hAnsiTheme="majorHAnsi"/>
          <w:color w:val="auto"/>
          <w:szCs w:val="22"/>
        </w:rPr>
        <w:t xml:space="preserve"> 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Γραφείο Πρωθυπουργού της Χώρας 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κου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Α. Τσίπρα </w:t>
      </w:r>
    </w:p>
    <w:p w14:paraId="084FB552" w14:textId="21CADC58" w:rsidR="00DC6CDE" w:rsidRPr="00750532" w:rsidRDefault="00DC6CDE" w:rsidP="00DC6CDE">
      <w:pPr>
        <w:pStyle w:val="4"/>
        <w:spacing w:before="0" w:after="0"/>
        <w:ind w:left="864" w:hanging="864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- Γραφείο Υπουργού Επικρατείας 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κου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Ν. Παππά </w:t>
      </w:r>
    </w:p>
    <w:p w14:paraId="74EBD0D8" w14:textId="3E20870C" w:rsidR="00DC6CDE" w:rsidRPr="00750532" w:rsidRDefault="00DC6CDE" w:rsidP="00DC6CDE">
      <w:pPr>
        <w:pStyle w:val="4"/>
        <w:spacing w:before="0" w:after="0"/>
        <w:ind w:left="864" w:hanging="864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- Γραφείο Υπουργού Επικρατείας 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κου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Αλ. 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Φλαμπουράρη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</w:t>
      </w:r>
    </w:p>
    <w:p w14:paraId="15B7E84E" w14:textId="343D4E31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- 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Γραφείο Υπουργού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Παιδείας, Πολιτισμού &amp; Θρησκευμάτων 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κου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Αρ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. Μπαλτά </w:t>
      </w:r>
    </w:p>
    <w:p w14:paraId="4B57B94C" w14:textId="5F415A1A" w:rsidR="00DC6CDE" w:rsidRPr="00750532" w:rsidRDefault="00DC6CDE" w:rsidP="00DC6CDE">
      <w:pPr>
        <w:pStyle w:val="4"/>
        <w:spacing w:before="0" w:after="0"/>
        <w:ind w:left="864" w:hanging="864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- κ. Δ. Χασάπη, Γενικό Γραμματέα Υπουργείου Παιδείας, Πολιτισμού &amp; Θρησκευμάτων</w:t>
      </w:r>
    </w:p>
    <w:p w14:paraId="01357783" w14:textId="048BABED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- Πρόεδρο &amp; Μέλη Διαρκούς Επιτροπής Μορφωτικών Υποθέσεων της Βουλής των Ελλήνων  </w:t>
      </w:r>
    </w:p>
    <w:p w14:paraId="7D9B78A5" w14:textId="47D1EF47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- κ. Κ. 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Λολίτσα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>, Προϊστάμενο Δ/</w:t>
      </w:r>
      <w:proofErr w:type="spellStart"/>
      <w:r w:rsidRPr="00750532">
        <w:rPr>
          <w:rFonts w:asciiTheme="majorHAnsi" w:hAnsiTheme="majorHAnsi" w:cs="Calibri"/>
          <w:b w:val="0"/>
          <w:i w:val="0"/>
          <w:iCs/>
          <w:szCs w:val="22"/>
        </w:rPr>
        <w:t>νσης</w:t>
      </w:r>
      <w:proofErr w:type="spellEnd"/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Ειδικής Αγωγής</w:t>
      </w:r>
    </w:p>
    <w:p w14:paraId="742291CC" w14:textId="6F05AE11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>- Πρόεδρο Δ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Ο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Ε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</w:t>
      </w:r>
    </w:p>
    <w:p w14:paraId="6D404527" w14:textId="528F63D4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>- Πρόεδρο Ο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Λ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Μ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Ε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</w:t>
      </w:r>
    </w:p>
    <w:p w14:paraId="55A9E7B9" w14:textId="6D1A726C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>- Πρόεδρο Π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Ε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Σ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Ε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Α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</w:t>
      </w:r>
    </w:p>
    <w:p w14:paraId="722B761A" w14:textId="2017B12A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>- Πρόεδρο Π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Ο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Σ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Ε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Ε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Π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Ε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>Α</w:t>
      </w:r>
      <w:r w:rsidR="00B00183" w:rsidRPr="00750532">
        <w:rPr>
          <w:rFonts w:asciiTheme="majorHAnsi" w:hAnsiTheme="majorHAnsi" w:cs="Calibri"/>
          <w:b w:val="0"/>
          <w:i w:val="0"/>
          <w:iCs/>
          <w:szCs w:val="22"/>
        </w:rPr>
        <w:t>.</w:t>
      </w: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 </w:t>
      </w:r>
    </w:p>
    <w:p w14:paraId="085EB1BE" w14:textId="5F9CDD44" w:rsidR="00DC6CDE" w:rsidRPr="00750532" w:rsidRDefault="00DC6CDE" w:rsidP="00DC6CDE">
      <w:pPr>
        <w:pStyle w:val="4"/>
        <w:spacing w:before="0" w:after="0"/>
        <w:rPr>
          <w:rFonts w:asciiTheme="majorHAnsi" w:hAnsiTheme="majorHAnsi" w:cs="Calibri"/>
          <w:b w:val="0"/>
          <w:i w:val="0"/>
          <w:iCs/>
          <w:szCs w:val="22"/>
        </w:rPr>
      </w:pPr>
      <w:r w:rsidRPr="00750532">
        <w:rPr>
          <w:rFonts w:asciiTheme="majorHAnsi" w:hAnsiTheme="majorHAnsi" w:cs="Calibri"/>
          <w:b w:val="0"/>
          <w:i w:val="0"/>
          <w:iCs/>
          <w:szCs w:val="22"/>
        </w:rPr>
        <w:t xml:space="preserve">- Φορείς - μέλη Ε.Σ.Α.μεΑ. </w:t>
      </w:r>
    </w:p>
    <w:p w14:paraId="7813121F" w14:textId="14B246B2" w:rsidR="00B816B7" w:rsidRPr="00750532" w:rsidRDefault="00B816B7" w:rsidP="0008111B">
      <w:pPr>
        <w:spacing w:line="240" w:lineRule="auto"/>
        <w:rPr>
          <w:rFonts w:asciiTheme="majorHAnsi" w:hAnsiTheme="majorHAnsi"/>
          <w:b/>
        </w:rPr>
      </w:pPr>
    </w:p>
    <w:sectPr w:rsidR="00B816B7" w:rsidRPr="00750532" w:rsidSect="00B00183">
      <w:headerReference w:type="default" r:id="rId10"/>
      <w:footerReference w:type="default" r:id="rId11"/>
      <w:type w:val="continuous"/>
      <w:pgSz w:w="11906" w:h="16838"/>
      <w:pgMar w:top="1440" w:right="1133" w:bottom="1440" w:left="1134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A82E5" w14:textId="77777777" w:rsidR="009D4864" w:rsidRDefault="009D4864" w:rsidP="00A5663B">
      <w:pPr>
        <w:spacing w:after="0" w:line="240" w:lineRule="auto"/>
      </w:pPr>
      <w:r>
        <w:separator/>
      </w:r>
    </w:p>
  </w:endnote>
  <w:endnote w:type="continuationSeparator" w:id="0">
    <w:p w14:paraId="694FE210" w14:textId="77777777" w:rsidR="009D4864" w:rsidRDefault="009D486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6D88" w14:textId="77777777" w:rsidR="00FA388B" w:rsidRDefault="00FA388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348FB50" wp14:editId="31DE0CF2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D04C" w14:textId="7340B6D0" w:rsidR="00FA388B" w:rsidRDefault="00FA388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377CA77D" wp14:editId="4C444CBC">
          <wp:extent cx="7562850" cy="733425"/>
          <wp:effectExtent l="0" t="0" r="0" b="0"/>
          <wp:docPr id="14" name="Εικόνα 14" descr="Στοιχεία διεύθυνσης σε Ελληνικά και Αγγλικά:Ελ .Βενιζέλου 236, Ηλιούπολη, 16341Τηλ. 210.9949837 Φαξ 210.5238967e-mail: esaea@otenet.grwww.esaea.gr236 El. Venizelou St., 16341 Ilioupoli, GreeceTel. +30.210.9949837Fax +30.210.5238967e-mail: esaea@otenet.grwww.esaea.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Στοιχεία διεύθυνσης σε Ελληνικά και Αγγλικά:Ελ .Βενιζέλου 236, Ηλιούπολη, 16341Τηλ. 210.9949837 Φαξ 210.5238967e-mail: esaea@otenet.grwww.esaea.gr236 El. Venizelou St., 16341 Ilioupoli, GreeceTel. +30.210.9949837Fax +30.210.5238967e-mail: esaea@otenet.grwww.esaea.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937E" w14:textId="77777777" w:rsidR="009D4864" w:rsidRDefault="009D4864" w:rsidP="00A5663B">
      <w:pPr>
        <w:spacing w:after="0" w:line="240" w:lineRule="auto"/>
      </w:pPr>
      <w:r>
        <w:separator/>
      </w:r>
    </w:p>
  </w:footnote>
  <w:footnote w:type="continuationSeparator" w:id="0">
    <w:p w14:paraId="7CF904BD" w14:textId="77777777" w:rsidR="009D4864" w:rsidRDefault="009D486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60384" w14:textId="083D946C" w:rsidR="00FA388B" w:rsidRPr="00A5663B" w:rsidRDefault="00FA388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220C0AF1" wp14:editId="430C8B4E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78166"/>
      <w:docPartObj>
        <w:docPartGallery w:val="Page Numbers (Top of Page)"/>
        <w:docPartUnique/>
      </w:docPartObj>
    </w:sdtPr>
    <w:sdtEndPr/>
    <w:sdtContent>
      <w:p w14:paraId="2E60F7A0" w14:textId="34034B7F" w:rsidR="00FA388B" w:rsidRDefault="00FA38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32">
          <w:rPr>
            <w:noProof/>
          </w:rPr>
          <w:t>2</w:t>
        </w:r>
        <w:r>
          <w:fldChar w:fldCharType="end"/>
        </w:r>
      </w:p>
    </w:sdtContent>
  </w:sdt>
  <w:p w14:paraId="333AE775" w14:textId="000080FC" w:rsidR="00FA388B" w:rsidRPr="00A5663B" w:rsidRDefault="00FA388B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E7A"/>
    <w:multiLevelType w:val="hybridMultilevel"/>
    <w:tmpl w:val="AEEABE1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B33"/>
    <w:multiLevelType w:val="hybridMultilevel"/>
    <w:tmpl w:val="00C61A80"/>
    <w:lvl w:ilvl="0" w:tplc="F036ED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63E"/>
    <w:multiLevelType w:val="hybridMultilevel"/>
    <w:tmpl w:val="B8EE35C0"/>
    <w:lvl w:ilvl="0" w:tplc="A290E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5D61"/>
    <w:multiLevelType w:val="hybridMultilevel"/>
    <w:tmpl w:val="4B2E7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13DF"/>
    <w:multiLevelType w:val="hybridMultilevel"/>
    <w:tmpl w:val="3294B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A20"/>
    <w:multiLevelType w:val="hybridMultilevel"/>
    <w:tmpl w:val="2C922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7B3"/>
    <w:multiLevelType w:val="hybridMultilevel"/>
    <w:tmpl w:val="D4148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54A6E"/>
    <w:multiLevelType w:val="hybridMultilevel"/>
    <w:tmpl w:val="5D841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44EE"/>
    <w:multiLevelType w:val="hybridMultilevel"/>
    <w:tmpl w:val="4ACE2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729FA"/>
    <w:multiLevelType w:val="hybridMultilevel"/>
    <w:tmpl w:val="B8EE35C0"/>
    <w:lvl w:ilvl="0" w:tplc="A290E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02"/>
    <w:multiLevelType w:val="multilevel"/>
    <w:tmpl w:val="04C2F2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  <w:num w:numId="20">
    <w:abstractNumId w:val="5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176"/>
    <w:rsid w:val="000350E9"/>
    <w:rsid w:val="000426EE"/>
    <w:rsid w:val="00045F21"/>
    <w:rsid w:val="00046510"/>
    <w:rsid w:val="00060E67"/>
    <w:rsid w:val="0008111B"/>
    <w:rsid w:val="00095B46"/>
    <w:rsid w:val="000C602B"/>
    <w:rsid w:val="000C74B8"/>
    <w:rsid w:val="000E186A"/>
    <w:rsid w:val="00130E7B"/>
    <w:rsid w:val="001769B7"/>
    <w:rsid w:val="001854F2"/>
    <w:rsid w:val="001B29D2"/>
    <w:rsid w:val="001B3428"/>
    <w:rsid w:val="001B52A2"/>
    <w:rsid w:val="001C3309"/>
    <w:rsid w:val="001E62BF"/>
    <w:rsid w:val="002756EF"/>
    <w:rsid w:val="00275B3D"/>
    <w:rsid w:val="002926E1"/>
    <w:rsid w:val="002B0719"/>
    <w:rsid w:val="002C44EA"/>
    <w:rsid w:val="002D1046"/>
    <w:rsid w:val="00306186"/>
    <w:rsid w:val="003179F3"/>
    <w:rsid w:val="00323D18"/>
    <w:rsid w:val="00325CB5"/>
    <w:rsid w:val="00326EDE"/>
    <w:rsid w:val="00335F6B"/>
    <w:rsid w:val="00384347"/>
    <w:rsid w:val="003E08AB"/>
    <w:rsid w:val="00412312"/>
    <w:rsid w:val="00412BB7"/>
    <w:rsid w:val="0044103F"/>
    <w:rsid w:val="00486D55"/>
    <w:rsid w:val="004A2428"/>
    <w:rsid w:val="004A3684"/>
    <w:rsid w:val="004B1349"/>
    <w:rsid w:val="0052230D"/>
    <w:rsid w:val="00557EED"/>
    <w:rsid w:val="00562079"/>
    <w:rsid w:val="005C081C"/>
    <w:rsid w:val="005E39E4"/>
    <w:rsid w:val="005E46E6"/>
    <w:rsid w:val="005F1E57"/>
    <w:rsid w:val="005F4C5B"/>
    <w:rsid w:val="006140E0"/>
    <w:rsid w:val="006229E6"/>
    <w:rsid w:val="00640BE5"/>
    <w:rsid w:val="00651CD5"/>
    <w:rsid w:val="00674A11"/>
    <w:rsid w:val="006770F6"/>
    <w:rsid w:val="00680CD6"/>
    <w:rsid w:val="006932F9"/>
    <w:rsid w:val="006A1FC3"/>
    <w:rsid w:val="006A4D81"/>
    <w:rsid w:val="006D040F"/>
    <w:rsid w:val="006D288B"/>
    <w:rsid w:val="006F52B2"/>
    <w:rsid w:val="0072553C"/>
    <w:rsid w:val="00747F63"/>
    <w:rsid w:val="00750532"/>
    <w:rsid w:val="00755D4D"/>
    <w:rsid w:val="0077016C"/>
    <w:rsid w:val="00776335"/>
    <w:rsid w:val="00790C6D"/>
    <w:rsid w:val="007B2D52"/>
    <w:rsid w:val="007E1B57"/>
    <w:rsid w:val="007E4DE0"/>
    <w:rsid w:val="00811A9B"/>
    <w:rsid w:val="008169C6"/>
    <w:rsid w:val="00816C10"/>
    <w:rsid w:val="00817E34"/>
    <w:rsid w:val="00823047"/>
    <w:rsid w:val="00826C5E"/>
    <w:rsid w:val="00834D64"/>
    <w:rsid w:val="0084419A"/>
    <w:rsid w:val="008450EA"/>
    <w:rsid w:val="00851A6D"/>
    <w:rsid w:val="00861F9E"/>
    <w:rsid w:val="00864ED1"/>
    <w:rsid w:val="008665AF"/>
    <w:rsid w:val="00890653"/>
    <w:rsid w:val="00895E1B"/>
    <w:rsid w:val="008A0BCA"/>
    <w:rsid w:val="008C1E22"/>
    <w:rsid w:val="008D3CC9"/>
    <w:rsid w:val="008E2E6C"/>
    <w:rsid w:val="008E3ED1"/>
    <w:rsid w:val="008F4A49"/>
    <w:rsid w:val="009253FF"/>
    <w:rsid w:val="009343DB"/>
    <w:rsid w:val="00967F04"/>
    <w:rsid w:val="0097220B"/>
    <w:rsid w:val="00974319"/>
    <w:rsid w:val="00995EB9"/>
    <w:rsid w:val="009B0978"/>
    <w:rsid w:val="009B3183"/>
    <w:rsid w:val="009C6D39"/>
    <w:rsid w:val="009D4864"/>
    <w:rsid w:val="009D7455"/>
    <w:rsid w:val="009E278F"/>
    <w:rsid w:val="00A4286A"/>
    <w:rsid w:val="00A5663B"/>
    <w:rsid w:val="00A77A0A"/>
    <w:rsid w:val="00AA40D2"/>
    <w:rsid w:val="00AB6F11"/>
    <w:rsid w:val="00AE0FB7"/>
    <w:rsid w:val="00AE5567"/>
    <w:rsid w:val="00B00183"/>
    <w:rsid w:val="00B01AB1"/>
    <w:rsid w:val="00B3532E"/>
    <w:rsid w:val="00B816B7"/>
    <w:rsid w:val="00B92544"/>
    <w:rsid w:val="00BA76BA"/>
    <w:rsid w:val="00BF0A15"/>
    <w:rsid w:val="00C133AF"/>
    <w:rsid w:val="00C25475"/>
    <w:rsid w:val="00C57F83"/>
    <w:rsid w:val="00C931B1"/>
    <w:rsid w:val="00C97A2B"/>
    <w:rsid w:val="00CA2670"/>
    <w:rsid w:val="00CC50EA"/>
    <w:rsid w:val="00CD6CE2"/>
    <w:rsid w:val="00CE7C48"/>
    <w:rsid w:val="00CF34AC"/>
    <w:rsid w:val="00D32AC2"/>
    <w:rsid w:val="00D44D70"/>
    <w:rsid w:val="00D47D63"/>
    <w:rsid w:val="00D62FAC"/>
    <w:rsid w:val="00D74A4E"/>
    <w:rsid w:val="00DB46B5"/>
    <w:rsid w:val="00DC0025"/>
    <w:rsid w:val="00DC6CDE"/>
    <w:rsid w:val="00DC7532"/>
    <w:rsid w:val="00DD1864"/>
    <w:rsid w:val="00E36D96"/>
    <w:rsid w:val="00E70687"/>
    <w:rsid w:val="00E854E8"/>
    <w:rsid w:val="00EE6171"/>
    <w:rsid w:val="00EE7A76"/>
    <w:rsid w:val="00EF6676"/>
    <w:rsid w:val="00F101BC"/>
    <w:rsid w:val="00F21B29"/>
    <w:rsid w:val="00F249EC"/>
    <w:rsid w:val="00F50A1E"/>
    <w:rsid w:val="00F60186"/>
    <w:rsid w:val="00F70DD0"/>
    <w:rsid w:val="00F70FC6"/>
    <w:rsid w:val="00FA388B"/>
    <w:rsid w:val="00FC216D"/>
    <w:rsid w:val="00FC64DF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746F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1B3428"/>
    <w:pPr>
      <w:keepNext/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A4D81"/>
    <w:rPr>
      <w:color w:val="0000FF"/>
      <w:u w:val="single"/>
    </w:rPr>
  </w:style>
  <w:style w:type="character" w:customStyle="1" w:styleId="hps">
    <w:name w:val="hps"/>
    <w:basedOn w:val="a0"/>
    <w:rsid w:val="00C57F83"/>
  </w:style>
  <w:style w:type="character" w:styleId="a9">
    <w:name w:val="annotation reference"/>
    <w:uiPriority w:val="99"/>
    <w:semiHidden/>
    <w:unhideWhenUsed/>
    <w:rsid w:val="00C57F83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C57F83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C57F83"/>
    <w:rPr>
      <w:rFonts w:ascii="Cambria" w:hAnsi="Cambria"/>
      <w:color w:val="00000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D6CE2"/>
    <w:pPr>
      <w:spacing w:line="240" w:lineRule="auto"/>
    </w:pPr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CD6CE2"/>
    <w:rPr>
      <w:rFonts w:ascii="Cambria" w:hAnsi="Cambria"/>
      <w:b/>
      <w:bCs/>
      <w:color w:val="000000"/>
    </w:rPr>
  </w:style>
  <w:style w:type="paragraph" w:customStyle="1" w:styleId="Default">
    <w:name w:val="Default"/>
    <w:rsid w:val="00776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F101BC"/>
    <w:pPr>
      <w:jc w:val="both"/>
    </w:pPr>
    <w:rPr>
      <w:rFonts w:ascii="Cambria" w:hAnsi="Cambria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101B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2D25B9-30E0-4ECE-9112-6E310465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2015-08-19T09:51:00Z</cp:lastPrinted>
  <dcterms:created xsi:type="dcterms:W3CDTF">2015-08-24T06:12:00Z</dcterms:created>
  <dcterms:modified xsi:type="dcterms:W3CDTF">2015-08-24T06:27:00Z</dcterms:modified>
</cp:coreProperties>
</file>