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173219" w:rsidRDefault="008136FC" w:rsidP="00A5663B">
      <w:pPr>
        <w:spacing w:before="240"/>
        <w:rPr>
          <w:rFonts w:asciiTheme="majorHAnsi" w:hAnsiTheme="majorHAnsi"/>
          <w:b/>
        </w:rPr>
      </w:pPr>
      <w:r w:rsidRPr="00173219">
        <w:rPr>
          <w:rFonts w:asciiTheme="majorHAnsi" w:hAnsiTheme="majorHAnsi"/>
          <w:b/>
        </w:rPr>
        <w:t xml:space="preserve"> </w:t>
      </w:r>
    </w:p>
    <w:p w:rsidR="00A5663B" w:rsidRPr="00173219" w:rsidRDefault="00B816B7">
      <w:pPr>
        <w:rPr>
          <w:rFonts w:asciiTheme="majorHAnsi" w:hAnsiTheme="majorHAnsi"/>
        </w:rPr>
      </w:pPr>
      <w:r w:rsidRPr="00173219">
        <w:rPr>
          <w:rFonts w:asciiTheme="majorHAnsi" w:hAnsiTheme="majorHAnsi"/>
        </w:rPr>
        <w:t>Πληροφορίες: Χριστίνα Σαμαρά</w:t>
      </w:r>
    </w:p>
    <w:p w:rsidR="00A5663B" w:rsidRPr="00173219" w:rsidRDefault="00F670C7" w:rsidP="00A5663B">
      <w:pPr>
        <w:spacing w:before="480"/>
        <w:jc w:val="right"/>
        <w:rPr>
          <w:rFonts w:asciiTheme="majorHAnsi" w:hAnsiTheme="majorHAnsi"/>
          <w:b/>
        </w:rPr>
      </w:pPr>
      <w:r w:rsidRPr="00173219">
        <w:rPr>
          <w:rFonts w:asciiTheme="majorHAnsi" w:hAnsiTheme="majorHAnsi"/>
          <w:b/>
        </w:rPr>
        <w:br w:type="column"/>
      </w:r>
      <w:r w:rsidRPr="00173219">
        <w:rPr>
          <w:rFonts w:asciiTheme="majorHAnsi" w:hAnsiTheme="majorHAnsi"/>
          <w:b/>
        </w:rPr>
        <w:lastRenderedPageBreak/>
        <w:t>Αθήνα: 01</w:t>
      </w:r>
      <w:r w:rsidR="00881A70" w:rsidRPr="00173219">
        <w:rPr>
          <w:rFonts w:asciiTheme="majorHAnsi" w:hAnsiTheme="majorHAnsi"/>
          <w:b/>
        </w:rPr>
        <w:t>.0</w:t>
      </w:r>
      <w:r w:rsidRPr="00173219">
        <w:rPr>
          <w:rFonts w:asciiTheme="majorHAnsi" w:hAnsiTheme="majorHAnsi"/>
          <w:b/>
        </w:rPr>
        <w:t>7</w:t>
      </w:r>
      <w:r w:rsidR="00B816B7" w:rsidRPr="00173219">
        <w:rPr>
          <w:rFonts w:asciiTheme="majorHAnsi" w:hAnsiTheme="majorHAnsi"/>
          <w:b/>
        </w:rPr>
        <w:t>.2015</w:t>
      </w:r>
    </w:p>
    <w:p w:rsidR="00A5663B" w:rsidRPr="00173219" w:rsidRDefault="00C96D42" w:rsidP="00C96D42">
      <w:pPr>
        <w:jc w:val="center"/>
        <w:rPr>
          <w:rFonts w:asciiTheme="majorHAnsi" w:hAnsiTheme="majorHAnsi"/>
          <w:b/>
        </w:rPr>
        <w:sectPr w:rsidR="00A5663B" w:rsidRPr="0017321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173219">
        <w:rPr>
          <w:rFonts w:asciiTheme="majorHAnsi" w:hAnsiTheme="majorHAnsi"/>
          <w:b/>
        </w:rPr>
        <w:t xml:space="preserve">                </w:t>
      </w:r>
      <w:r w:rsidR="00C501E1" w:rsidRPr="00173219">
        <w:rPr>
          <w:rFonts w:asciiTheme="majorHAnsi" w:hAnsiTheme="majorHAnsi"/>
          <w:b/>
        </w:rPr>
        <w:t xml:space="preserve">       </w:t>
      </w:r>
      <w:r w:rsidRPr="00173219">
        <w:rPr>
          <w:rFonts w:asciiTheme="majorHAnsi" w:hAnsiTheme="majorHAnsi"/>
          <w:b/>
        </w:rPr>
        <w:t xml:space="preserve">       </w:t>
      </w:r>
      <w:r w:rsidR="00AD0096" w:rsidRPr="00173219">
        <w:rPr>
          <w:rFonts w:asciiTheme="majorHAnsi" w:hAnsiTheme="majorHAnsi"/>
          <w:b/>
        </w:rPr>
        <w:t xml:space="preserve">   </w:t>
      </w:r>
      <w:proofErr w:type="spellStart"/>
      <w:r w:rsidR="0096394A" w:rsidRPr="00173219">
        <w:rPr>
          <w:rFonts w:asciiTheme="majorHAnsi" w:hAnsiTheme="majorHAnsi"/>
          <w:b/>
        </w:rPr>
        <w:t>Αρ</w:t>
      </w:r>
      <w:proofErr w:type="spellEnd"/>
      <w:r w:rsidR="0096394A" w:rsidRPr="00173219">
        <w:rPr>
          <w:rFonts w:asciiTheme="majorHAnsi" w:hAnsiTheme="majorHAnsi"/>
          <w:b/>
        </w:rPr>
        <w:t xml:space="preserve">. Πρωτ.: </w:t>
      </w:r>
      <w:r w:rsidR="00F3239C" w:rsidRPr="00173219">
        <w:rPr>
          <w:rFonts w:asciiTheme="majorHAnsi" w:hAnsiTheme="majorHAnsi"/>
          <w:b/>
        </w:rPr>
        <w:t xml:space="preserve"> </w:t>
      </w:r>
      <w:r w:rsidR="00881A70" w:rsidRPr="00173219">
        <w:rPr>
          <w:rFonts w:asciiTheme="majorHAnsi" w:hAnsiTheme="majorHAnsi"/>
          <w:b/>
        </w:rPr>
        <w:t xml:space="preserve"> </w:t>
      </w:r>
      <w:r w:rsidR="00AD0096" w:rsidRPr="00173219">
        <w:rPr>
          <w:rFonts w:asciiTheme="majorHAnsi" w:hAnsiTheme="majorHAnsi"/>
          <w:b/>
        </w:rPr>
        <w:t>1825</w:t>
      </w:r>
    </w:p>
    <w:p w:rsidR="006A240A" w:rsidRPr="00173219" w:rsidRDefault="006A240A" w:rsidP="00173219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173219">
        <w:rPr>
          <w:rFonts w:asciiTheme="majorHAnsi" w:hAnsiTheme="majorHAnsi"/>
          <w:b/>
          <w:color w:val="auto"/>
          <w:sz w:val="24"/>
          <w:szCs w:val="24"/>
        </w:rPr>
        <w:lastRenderedPageBreak/>
        <w:t xml:space="preserve">Προς: </w:t>
      </w:r>
      <w:r w:rsidR="00F670C7" w:rsidRPr="00173219">
        <w:rPr>
          <w:rFonts w:asciiTheme="majorHAnsi" w:hAnsiTheme="majorHAnsi"/>
          <w:b/>
          <w:color w:val="auto"/>
          <w:sz w:val="24"/>
          <w:szCs w:val="24"/>
        </w:rPr>
        <w:t>κ. Π. Σκουρλέτη,</w:t>
      </w:r>
      <w:r w:rsidR="00173219" w:rsidRPr="00173219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173219">
        <w:rPr>
          <w:rFonts w:asciiTheme="majorHAnsi" w:hAnsiTheme="majorHAnsi"/>
          <w:b/>
          <w:color w:val="auto"/>
          <w:sz w:val="24"/>
          <w:szCs w:val="24"/>
        </w:rPr>
        <w:t xml:space="preserve">Υπουργό </w:t>
      </w:r>
      <w:r w:rsidR="00F670C7" w:rsidRPr="00173219">
        <w:rPr>
          <w:rFonts w:asciiTheme="majorHAnsi" w:hAnsiTheme="majorHAnsi"/>
          <w:b/>
          <w:color w:val="auto"/>
          <w:sz w:val="24"/>
          <w:szCs w:val="24"/>
        </w:rPr>
        <w:t xml:space="preserve">Εργασίας, Κοινωνικής Ασφάλισης και </w:t>
      </w:r>
      <w:r w:rsidR="00173219">
        <w:rPr>
          <w:rFonts w:asciiTheme="majorHAnsi" w:hAnsiTheme="majorHAnsi"/>
          <w:b/>
          <w:color w:val="auto"/>
          <w:sz w:val="24"/>
          <w:szCs w:val="24"/>
        </w:rPr>
        <w:t>Κοιν</w:t>
      </w:r>
      <w:r w:rsidR="00F3239C" w:rsidRPr="00173219">
        <w:rPr>
          <w:rFonts w:asciiTheme="majorHAnsi" w:hAnsiTheme="majorHAnsi"/>
          <w:b/>
          <w:color w:val="auto"/>
          <w:sz w:val="24"/>
          <w:szCs w:val="24"/>
        </w:rPr>
        <w:t>ωνικής Αλληλεγγύης</w:t>
      </w:r>
    </w:p>
    <w:p w:rsidR="006A240A" w:rsidRPr="00173219" w:rsidRDefault="006A240A" w:rsidP="006A240A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98217F" w:rsidRPr="00173219" w:rsidRDefault="0098217F" w:rsidP="00246CFB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F3239C" w:rsidRPr="00173219" w:rsidRDefault="00F670C7" w:rsidP="00E362E1">
      <w:pPr>
        <w:spacing w:after="0" w:line="240" w:lineRule="auto"/>
        <w:jc w:val="left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  <w:proofErr w:type="spellStart"/>
      <w:r w:rsidRPr="00173219">
        <w:rPr>
          <w:rFonts w:asciiTheme="majorHAnsi" w:hAnsiTheme="majorHAnsi"/>
          <w:b/>
          <w:color w:val="auto"/>
          <w:sz w:val="24"/>
          <w:szCs w:val="24"/>
          <w:lang w:eastAsia="el-GR"/>
        </w:rPr>
        <w:t>Κοιν</w:t>
      </w:r>
      <w:proofErr w:type="spellEnd"/>
      <w:r w:rsidRPr="00173219">
        <w:rPr>
          <w:rFonts w:asciiTheme="majorHAnsi" w:hAnsiTheme="majorHAnsi"/>
          <w:b/>
          <w:color w:val="auto"/>
          <w:sz w:val="24"/>
          <w:szCs w:val="24"/>
          <w:lang w:eastAsia="el-GR"/>
        </w:rPr>
        <w:t>: - Πίνακας Αποδεκτών</w:t>
      </w:r>
    </w:p>
    <w:p w:rsidR="00F670C7" w:rsidRPr="00173219" w:rsidRDefault="00F670C7" w:rsidP="00E362E1">
      <w:pPr>
        <w:spacing w:after="0" w:line="240" w:lineRule="auto"/>
        <w:jc w:val="left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</w:p>
    <w:p w:rsidR="006A240A" w:rsidRPr="00173219" w:rsidRDefault="00E362E1" w:rsidP="00173219">
      <w:pPr>
        <w:spacing w:after="0" w:line="240" w:lineRule="auto"/>
        <w:jc w:val="left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  <w:r w:rsidRPr="00173219">
        <w:rPr>
          <w:rFonts w:asciiTheme="majorHAnsi" w:hAnsiTheme="majorHAnsi"/>
          <w:b/>
          <w:color w:val="auto"/>
          <w:sz w:val="24"/>
          <w:szCs w:val="24"/>
          <w:lang w:eastAsia="el-GR"/>
        </w:rPr>
        <w:t>Θέμα: «</w:t>
      </w:r>
      <w:r w:rsidR="006A01F0" w:rsidRPr="00173219">
        <w:rPr>
          <w:rFonts w:asciiTheme="majorHAnsi" w:hAnsiTheme="majorHAnsi"/>
          <w:b/>
          <w:sz w:val="24"/>
          <w:szCs w:val="24"/>
        </w:rPr>
        <w:t>Άμεση έκδοση της προβλεπόμενης από την παρ. δ του άρθρου 35 του ν.4325/15 ΚΥΑ για τη χρηματοδότηση της παράτασης του προγράμματος των Κέντρων Διημέρευσης Ημερήσιας Φροντίδας (Κ.Δ.Η.Φ. Α.μεΑ.)</w:t>
      </w:r>
      <w:bookmarkStart w:id="0" w:name="_GoBack"/>
      <w:bookmarkEnd w:id="0"/>
      <w:r w:rsidR="006A240A" w:rsidRPr="00173219">
        <w:rPr>
          <w:rFonts w:asciiTheme="majorHAnsi" w:hAnsiTheme="majorHAnsi"/>
          <w:b/>
          <w:color w:val="auto"/>
          <w:sz w:val="24"/>
          <w:szCs w:val="24"/>
          <w:lang w:eastAsia="el-GR"/>
        </w:rPr>
        <w:t>»</w:t>
      </w:r>
    </w:p>
    <w:p w:rsidR="006A240A" w:rsidRPr="00173219" w:rsidRDefault="006A240A" w:rsidP="006A240A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  <w:r w:rsidRPr="00173219">
        <w:rPr>
          <w:rFonts w:asciiTheme="majorHAnsi" w:hAnsiTheme="majorHAnsi"/>
          <w:b/>
          <w:color w:val="auto"/>
          <w:sz w:val="24"/>
          <w:szCs w:val="24"/>
          <w:lang w:eastAsia="el-GR"/>
        </w:rPr>
        <w:t xml:space="preserve"> </w:t>
      </w:r>
    </w:p>
    <w:p w:rsidR="00C96D42" w:rsidRPr="00173219" w:rsidRDefault="00C96D42" w:rsidP="006A240A">
      <w:pPr>
        <w:spacing w:after="0" w:line="240" w:lineRule="auto"/>
        <w:jc w:val="left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C96D42" w:rsidRPr="00173219" w:rsidRDefault="00F670C7" w:rsidP="006A240A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</w:pPr>
      <w:r w:rsidRPr="00173219"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  <w:t>Κύριε</w:t>
      </w:r>
      <w:r w:rsidR="006A240A" w:rsidRPr="00173219"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  <w:t xml:space="preserve"> Υπουργέ, </w:t>
      </w:r>
    </w:p>
    <w:p w:rsidR="000C44E5" w:rsidRPr="00173219" w:rsidRDefault="000C44E5" w:rsidP="000C44E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6857" w:rsidRPr="00173219" w:rsidRDefault="000C44E5" w:rsidP="000C44E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Η Εθνική Συνομοσπονδία Ατόμων με Αναπηρία (Ε.Σ.Α.μεΑ.) και η Πανελλήνια Ομοσπονδία Συλλόγων Γονέων και Κηδεμόνων Ατόμων με Αναπηρία (Π.Ο.Σ.Γ.Κ.ΑμεΑ.) για ακόμη μια φορά ζητούν εναγωνίως την άμεση έκδοση της προβλεπόμενης από την παρ. δ του άρθρου 35 του ν.4325/15 ΚΥΑ για τη χρηματοδότηση της παράτασης του προγράμματος των Κέντρων Διημέρευσης Ημερήσιας Φροντίδας (Κ.Δ.Η.Φ. Α.μεΑ.)</w:t>
      </w:r>
      <w:r w:rsidR="00F96857" w:rsidRPr="00173219">
        <w:rPr>
          <w:rFonts w:asciiTheme="majorHAnsi" w:hAnsiTheme="majorHAnsi"/>
          <w:sz w:val="24"/>
          <w:szCs w:val="24"/>
        </w:rPr>
        <w:t xml:space="preserve"> που προσφέρουν υποστηρικτικές υπηρεσίες στα άτομα με βαριές και πολλαπλές αναπηρίες. </w:t>
      </w:r>
    </w:p>
    <w:p w:rsidR="00F670C7" w:rsidRPr="00173219" w:rsidRDefault="00F670C7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01F0" w:rsidRPr="00173219" w:rsidRDefault="006A01F0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Οι γονεϊκοί φορείς-μέλη της Π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Ο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Σ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Γ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Κ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Α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>μεΑ</w:t>
      </w:r>
      <w:r w:rsidR="0018068B" w:rsidRPr="00173219">
        <w:rPr>
          <w:rFonts w:asciiTheme="majorHAnsi" w:hAnsiTheme="majorHAnsi"/>
          <w:sz w:val="24"/>
          <w:szCs w:val="24"/>
        </w:rPr>
        <w:t>.</w:t>
      </w:r>
      <w:r w:rsidRPr="00173219">
        <w:rPr>
          <w:rFonts w:asciiTheme="majorHAnsi" w:hAnsiTheme="majorHAnsi"/>
          <w:sz w:val="24"/>
          <w:szCs w:val="24"/>
        </w:rPr>
        <w:t xml:space="preserve">, που υλοποιούν </w:t>
      </w:r>
      <w:r w:rsidR="00F670C7" w:rsidRPr="00173219">
        <w:rPr>
          <w:rFonts w:asciiTheme="majorHAnsi" w:hAnsiTheme="majorHAnsi"/>
          <w:sz w:val="24"/>
          <w:szCs w:val="24"/>
        </w:rPr>
        <w:t xml:space="preserve">μέσω των Κ.Δ.Η.Φ.Α.μεΑ. </w:t>
      </w:r>
      <w:r w:rsidRPr="00173219">
        <w:rPr>
          <w:rFonts w:asciiTheme="majorHAnsi" w:hAnsiTheme="majorHAnsi"/>
          <w:sz w:val="24"/>
          <w:szCs w:val="24"/>
        </w:rPr>
        <w:t>το Πρόγραμμα: «Ενέργειες Στήριξης Ηλικιωμένων και Λοιπών Ατόμων που χρήζουν βοήθειας για την ενίσχυση της απασχολησιμότητας των εμμέσως ωφελούμενων ατόμων», (άρθρο 14, παρ. 3 του Ν. 4312/2014, όπως αυτό τροποποιήθηκε με το άρθρο 35 του Ν. 4325/15)</w:t>
      </w:r>
      <w:r w:rsidR="00F670C7" w:rsidRPr="00173219">
        <w:rPr>
          <w:rFonts w:asciiTheme="majorHAnsi" w:hAnsiTheme="majorHAnsi"/>
          <w:sz w:val="24"/>
          <w:szCs w:val="24"/>
        </w:rPr>
        <w:t>,</w:t>
      </w:r>
      <w:r w:rsidRPr="00173219">
        <w:rPr>
          <w:rFonts w:asciiTheme="majorHAnsi" w:hAnsiTheme="majorHAnsi"/>
          <w:sz w:val="24"/>
          <w:szCs w:val="24"/>
        </w:rPr>
        <w:t xml:space="preserve"> αναμένουν εδώ και έξι μήνες την έκδοση της σχετικής ΚΥΑ, καθώς και της Προγραμματικής Σύμβασης (όπως αναφέρεται στο Ν. 4312/2014) προκειμένου να προχωρήσει η χρηματοδότησή τους. </w:t>
      </w:r>
    </w:p>
    <w:p w:rsidR="006A01F0" w:rsidRPr="00173219" w:rsidRDefault="006A01F0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01F0" w:rsidRPr="00173219" w:rsidRDefault="006A01F0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Η μη έκδοση όμως </w:t>
      </w:r>
      <w:r w:rsidR="0018068B" w:rsidRPr="00173219">
        <w:rPr>
          <w:rFonts w:asciiTheme="majorHAnsi" w:hAnsiTheme="majorHAnsi"/>
          <w:sz w:val="24"/>
          <w:szCs w:val="24"/>
        </w:rPr>
        <w:t>της προβλεπόμενης ΚΥΑ, σε συνδυασμό με τη μη επιχορήγηση των φορέων αυτών από το Υπουργείο Εργασίας μέσω των Περιφερειών, έχουν δημιουργήσει</w:t>
      </w:r>
      <w:r w:rsidRPr="00173219">
        <w:rPr>
          <w:rFonts w:asciiTheme="majorHAnsi" w:hAnsiTheme="majorHAnsi"/>
          <w:sz w:val="24"/>
          <w:szCs w:val="24"/>
        </w:rPr>
        <w:t xml:space="preserve"> </w:t>
      </w:r>
      <w:r w:rsidR="0018068B" w:rsidRPr="00173219">
        <w:rPr>
          <w:rFonts w:asciiTheme="majorHAnsi" w:hAnsiTheme="majorHAnsi"/>
          <w:sz w:val="24"/>
          <w:szCs w:val="24"/>
        </w:rPr>
        <w:t xml:space="preserve">στους εν΄ λόγω Φορείς </w:t>
      </w:r>
      <w:r w:rsidRPr="00173219">
        <w:rPr>
          <w:rFonts w:asciiTheme="majorHAnsi" w:hAnsiTheme="majorHAnsi"/>
          <w:sz w:val="24"/>
          <w:szCs w:val="24"/>
        </w:rPr>
        <w:t xml:space="preserve">δυσεπίλυτα προβλήματα σχετικά με τη χρηματοδότησή </w:t>
      </w:r>
      <w:r w:rsidR="0018068B" w:rsidRPr="00173219">
        <w:rPr>
          <w:rFonts w:asciiTheme="majorHAnsi" w:hAnsiTheme="majorHAnsi"/>
          <w:sz w:val="24"/>
          <w:szCs w:val="24"/>
        </w:rPr>
        <w:t>τους, με κίνδυνο</w:t>
      </w:r>
      <w:r w:rsidR="00F670C7" w:rsidRPr="00173219">
        <w:rPr>
          <w:rFonts w:asciiTheme="majorHAnsi" w:hAnsiTheme="majorHAnsi"/>
          <w:sz w:val="24"/>
          <w:szCs w:val="24"/>
        </w:rPr>
        <w:t xml:space="preserve"> </w:t>
      </w:r>
      <w:r w:rsidR="0018068B" w:rsidRPr="00173219">
        <w:rPr>
          <w:rFonts w:asciiTheme="majorHAnsi" w:hAnsiTheme="majorHAnsi"/>
          <w:sz w:val="24"/>
          <w:szCs w:val="24"/>
        </w:rPr>
        <w:t xml:space="preserve">την κατάρρευση </w:t>
      </w:r>
      <w:r w:rsidR="00F670C7" w:rsidRPr="00173219">
        <w:rPr>
          <w:rFonts w:asciiTheme="majorHAnsi" w:hAnsiTheme="majorHAnsi"/>
          <w:sz w:val="24"/>
          <w:szCs w:val="24"/>
        </w:rPr>
        <w:t xml:space="preserve"> </w:t>
      </w:r>
      <w:r w:rsidR="0018068B" w:rsidRPr="00173219">
        <w:rPr>
          <w:rFonts w:asciiTheme="majorHAnsi" w:hAnsiTheme="majorHAnsi"/>
          <w:sz w:val="24"/>
          <w:szCs w:val="24"/>
        </w:rPr>
        <w:t xml:space="preserve">όλων αυτών των γονεϊκών δομών μη </w:t>
      </w:r>
      <w:r w:rsidR="00F670C7" w:rsidRPr="00173219">
        <w:rPr>
          <w:rFonts w:asciiTheme="majorHAnsi" w:hAnsiTheme="majorHAnsi"/>
          <w:sz w:val="24"/>
          <w:szCs w:val="24"/>
        </w:rPr>
        <w:t>κερδοσκοπικού χαρακτήρα που προσφέρουν υποστηρικτικές υπηρεσίες στα άτομα με βαριές και πολλαπλές αναπηρίες.</w:t>
      </w:r>
    </w:p>
    <w:p w:rsidR="00F670C7" w:rsidRPr="00173219" w:rsidRDefault="00F670C7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096" w:rsidRPr="00173219" w:rsidRDefault="00AD0096" w:rsidP="00AD0096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</w:pPr>
      <w:r w:rsidRPr="00173219"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  <w:t xml:space="preserve">Κύριε Υπουργέ, </w:t>
      </w:r>
    </w:p>
    <w:p w:rsidR="00AD0096" w:rsidRPr="00173219" w:rsidRDefault="00AD0096" w:rsidP="00F670C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0C7" w:rsidRPr="00173219" w:rsidRDefault="00AD0096" w:rsidP="00F670C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Ζητάμε την ανταπόκρισή σας σε αυτή την ύστατη κραυγή απόγνωσης και να προβείτε άμεσα στις απαραίτητες ενέργειες για την </w:t>
      </w:r>
      <w:r w:rsidR="0018068B" w:rsidRPr="00173219">
        <w:rPr>
          <w:rFonts w:asciiTheme="majorHAnsi" w:hAnsiTheme="majorHAnsi"/>
          <w:sz w:val="24"/>
          <w:szCs w:val="24"/>
        </w:rPr>
        <w:t>έκδοση της προβλεπόμενης από την παρ. δ του άρθρου 35 του ν.4325/15 ΚΥΑ για τη χρηματοδότηση της παράτασης του προγράμματος των Κέντρων Διημέρευσης Ημερήσιας Φροντίδας (Κ.Δ.Η.Φ. Α.μεΑ.)</w:t>
      </w:r>
      <w:r w:rsidRPr="00173219">
        <w:rPr>
          <w:rFonts w:asciiTheme="majorHAnsi" w:hAnsiTheme="majorHAnsi"/>
          <w:sz w:val="24"/>
          <w:szCs w:val="24"/>
        </w:rPr>
        <w:t>.</w:t>
      </w:r>
      <w:r w:rsidR="0018068B" w:rsidRPr="00173219">
        <w:rPr>
          <w:rFonts w:asciiTheme="majorHAnsi" w:hAnsiTheme="majorHAnsi"/>
          <w:sz w:val="24"/>
          <w:szCs w:val="24"/>
        </w:rPr>
        <w:t xml:space="preserve">  </w:t>
      </w:r>
    </w:p>
    <w:p w:rsidR="00AD0096" w:rsidRPr="00173219" w:rsidRDefault="00AD0096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01F0" w:rsidRPr="00173219" w:rsidRDefault="00AD0096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Αναμένοντας την ενημέρωσή μας επί των ενεργειών σας,</w:t>
      </w:r>
    </w:p>
    <w:p w:rsidR="00AD0096" w:rsidRPr="00173219" w:rsidRDefault="00AD0096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01F0" w:rsidRPr="00173219" w:rsidRDefault="0018068B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 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7321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Με εκτίμηση 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73219">
        <w:rPr>
          <w:rFonts w:asciiTheme="majorHAnsi" w:hAnsiTheme="majorHAnsi"/>
          <w:b/>
          <w:sz w:val="24"/>
          <w:szCs w:val="24"/>
        </w:rPr>
        <w:t xml:space="preserve">                       Ο ΠΡΟΕΔΡΟΣ                                      Ο ΓΕΝ. ΓΡΑΜΜΑΤΕΑΣ 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73219">
        <w:rPr>
          <w:rFonts w:asciiTheme="majorHAnsi" w:hAnsiTheme="majorHAnsi"/>
          <w:b/>
          <w:sz w:val="24"/>
          <w:szCs w:val="24"/>
        </w:rPr>
        <w:t xml:space="preserve">                    Ι. ΒΑΡΔΑΚΑΣΤΑΝΗΣ                                          ΧΡ. ΝΑΣΤΑΣ </w:t>
      </w:r>
    </w:p>
    <w:p w:rsidR="006A01F0" w:rsidRPr="00173219" w:rsidRDefault="006A01F0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30F7" w:rsidRPr="00173219" w:rsidRDefault="004A30F7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096" w:rsidRPr="00173219" w:rsidRDefault="00AD0096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73219">
        <w:rPr>
          <w:rFonts w:asciiTheme="majorHAnsi" w:hAnsiTheme="majorHAnsi"/>
          <w:b/>
          <w:sz w:val="24"/>
          <w:szCs w:val="24"/>
        </w:rPr>
        <w:t xml:space="preserve">Πίνακας Αποδεκτών: 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Αναπληρώτρια Υπουργό Εργασίας, κα Θ. Φωτίου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Αναπληρωτή Υπουργό Κοινωνικής Ασφάλισης, κ. Δ. Στρατούλη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- Υπουργό Οικονομικών, κ. Γ. </w:t>
      </w:r>
      <w:proofErr w:type="spellStart"/>
      <w:r w:rsidRPr="00173219">
        <w:rPr>
          <w:rFonts w:asciiTheme="majorHAnsi" w:hAnsiTheme="majorHAnsi"/>
          <w:sz w:val="24"/>
          <w:szCs w:val="24"/>
        </w:rPr>
        <w:t>Βαρουφάκη</w:t>
      </w:r>
      <w:proofErr w:type="spellEnd"/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- Υπουργό Εσωτερικών και Διοικητικής Ανασυγκρότησης, κ. Ν. </w:t>
      </w:r>
      <w:proofErr w:type="spellStart"/>
      <w:r w:rsidRPr="00173219">
        <w:rPr>
          <w:rFonts w:asciiTheme="majorHAnsi" w:hAnsiTheme="majorHAnsi"/>
          <w:sz w:val="24"/>
          <w:szCs w:val="24"/>
        </w:rPr>
        <w:t>Βούτση</w:t>
      </w:r>
      <w:proofErr w:type="spellEnd"/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- Γεν. Γραμματέα Πρόνοιας, κα Μ. </w:t>
      </w:r>
      <w:proofErr w:type="spellStart"/>
      <w:r w:rsidRPr="00173219">
        <w:rPr>
          <w:rFonts w:asciiTheme="majorHAnsi" w:hAnsiTheme="majorHAnsi"/>
          <w:sz w:val="24"/>
          <w:szCs w:val="24"/>
        </w:rPr>
        <w:t>Κουτσούρη</w:t>
      </w:r>
      <w:proofErr w:type="spellEnd"/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ΣΥΡΙΖΑ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ΝΔ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«ΤΟ ΠΟΤΑΜΙ»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ΑΝΕΛ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ΚΚΕ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 Κοινοβουλευτική ομάδα ΠΑΣΟΚ</w:t>
      </w:r>
    </w:p>
    <w:p w:rsidR="00AD0096" w:rsidRPr="00173219" w:rsidRDefault="00AD0096" w:rsidP="00AD00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 xml:space="preserve">-Π.Ο.Σ.Γ.Κ.Α.μεΑ. </w:t>
      </w:r>
    </w:p>
    <w:p w:rsidR="00AD0096" w:rsidRPr="00173219" w:rsidRDefault="00AD0096" w:rsidP="006A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3219">
        <w:rPr>
          <w:rFonts w:asciiTheme="majorHAnsi" w:hAnsiTheme="majorHAnsi"/>
          <w:sz w:val="24"/>
          <w:szCs w:val="24"/>
        </w:rPr>
        <w:t>-Φορείς-Μέλη Π.Ο.Σ.Γ.Κ.Α.μεΑ.</w:t>
      </w:r>
      <w:r w:rsidR="00173219">
        <w:rPr>
          <w:rFonts w:asciiTheme="majorHAnsi" w:hAnsiTheme="majorHAnsi"/>
          <w:sz w:val="24"/>
          <w:szCs w:val="24"/>
        </w:rPr>
        <w:t xml:space="preserve"> </w:t>
      </w:r>
    </w:p>
    <w:sectPr w:rsidR="00AD0096" w:rsidRPr="00173219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A1" w:rsidRDefault="009B43A1" w:rsidP="00A5663B">
      <w:pPr>
        <w:spacing w:after="0" w:line="240" w:lineRule="auto"/>
      </w:pPr>
      <w:r>
        <w:separator/>
      </w:r>
    </w:p>
  </w:endnote>
  <w:endnote w:type="continuationSeparator" w:id="0">
    <w:p w:rsidR="009B43A1" w:rsidRDefault="009B43A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A9" w:rsidRDefault="00F32C01" w:rsidP="00811A9B">
    <w:pPr>
      <w:pStyle w:val="a5"/>
      <w:tabs>
        <w:tab w:val="clear" w:pos="8306"/>
        <w:tab w:val="right" w:pos="10065"/>
      </w:tabs>
      <w:ind w:left="-1800" w:right="-1759"/>
    </w:pPr>
    <w:r>
      <w:t xml:space="preserve">Ι </w:t>
    </w:r>
    <w:r>
      <w:rPr>
        <w:noProof/>
        <w:lang w:eastAsia="el-GR"/>
      </w:rPr>
      <w:drawing>
        <wp:inline distT="0" distB="0" distL="0" distR="0" wp14:anchorId="75184A5C" wp14:editId="3FE9A0D6">
          <wp:extent cx="7562850" cy="738506"/>
          <wp:effectExtent l="0" t="0" r="0" b="0"/>
          <wp:docPr id="1" name="Εικόνα 1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A1" w:rsidRDefault="009B43A1" w:rsidP="00A5663B">
      <w:pPr>
        <w:spacing w:after="0" w:line="240" w:lineRule="auto"/>
      </w:pPr>
      <w:r>
        <w:separator/>
      </w:r>
    </w:p>
  </w:footnote>
  <w:footnote w:type="continuationSeparator" w:id="0">
    <w:p w:rsidR="009B43A1" w:rsidRDefault="009B43A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A9" w:rsidRPr="00A5663B" w:rsidRDefault="00F32C01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F30B58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CBF"/>
    <w:multiLevelType w:val="hybridMultilevel"/>
    <w:tmpl w:val="A6FA48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BF7"/>
    <w:multiLevelType w:val="hybridMultilevel"/>
    <w:tmpl w:val="F1087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73E1"/>
    <w:multiLevelType w:val="hybridMultilevel"/>
    <w:tmpl w:val="63029DC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6E6"/>
    <w:multiLevelType w:val="hybridMultilevel"/>
    <w:tmpl w:val="881639E8"/>
    <w:lvl w:ilvl="0" w:tplc="BB1A5C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6BFC"/>
    <w:multiLevelType w:val="hybridMultilevel"/>
    <w:tmpl w:val="05E218B2"/>
    <w:lvl w:ilvl="0" w:tplc="C918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82F5E"/>
    <w:multiLevelType w:val="hybridMultilevel"/>
    <w:tmpl w:val="B3CC1014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A04B5D"/>
    <w:multiLevelType w:val="hybridMultilevel"/>
    <w:tmpl w:val="F1389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21D"/>
    <w:multiLevelType w:val="hybridMultilevel"/>
    <w:tmpl w:val="739A60B2"/>
    <w:lvl w:ilvl="0" w:tplc="E2649D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75EE7"/>
    <w:multiLevelType w:val="hybridMultilevel"/>
    <w:tmpl w:val="E3E8BE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1E47"/>
    <w:multiLevelType w:val="hybridMultilevel"/>
    <w:tmpl w:val="822EA820"/>
    <w:lvl w:ilvl="0" w:tplc="87A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5AD4"/>
    <w:multiLevelType w:val="hybridMultilevel"/>
    <w:tmpl w:val="B582DE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640DF"/>
    <w:multiLevelType w:val="hybridMultilevel"/>
    <w:tmpl w:val="BA7248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3988"/>
    <w:multiLevelType w:val="hybridMultilevel"/>
    <w:tmpl w:val="A86843B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3"/>
  </w:num>
  <w:num w:numId="20">
    <w:abstractNumId w:val="11"/>
  </w:num>
  <w:num w:numId="21">
    <w:abstractNumId w:val="9"/>
  </w:num>
  <w:num w:numId="22">
    <w:abstractNumId w:val="6"/>
  </w:num>
  <w:num w:numId="23">
    <w:abstractNumId w:val="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046C"/>
    <w:rsid w:val="000211A0"/>
    <w:rsid w:val="00042756"/>
    <w:rsid w:val="00045806"/>
    <w:rsid w:val="000903BD"/>
    <w:rsid w:val="00097E35"/>
    <w:rsid w:val="000A772B"/>
    <w:rsid w:val="000B1030"/>
    <w:rsid w:val="000B37EA"/>
    <w:rsid w:val="000C065E"/>
    <w:rsid w:val="000C44E5"/>
    <w:rsid w:val="000C602B"/>
    <w:rsid w:val="000E0076"/>
    <w:rsid w:val="000E57E6"/>
    <w:rsid w:val="0011459F"/>
    <w:rsid w:val="001178FE"/>
    <w:rsid w:val="00121F2B"/>
    <w:rsid w:val="00143D89"/>
    <w:rsid w:val="00150820"/>
    <w:rsid w:val="00152E22"/>
    <w:rsid w:val="00156151"/>
    <w:rsid w:val="00163049"/>
    <w:rsid w:val="00166D6A"/>
    <w:rsid w:val="00173219"/>
    <w:rsid w:val="0018068B"/>
    <w:rsid w:val="001832ED"/>
    <w:rsid w:val="00186A53"/>
    <w:rsid w:val="0019180D"/>
    <w:rsid w:val="0019360D"/>
    <w:rsid w:val="001B3428"/>
    <w:rsid w:val="001B5608"/>
    <w:rsid w:val="001D4A7D"/>
    <w:rsid w:val="001F1293"/>
    <w:rsid w:val="001F3FA6"/>
    <w:rsid w:val="0020336A"/>
    <w:rsid w:val="002166E6"/>
    <w:rsid w:val="00224159"/>
    <w:rsid w:val="0023475F"/>
    <w:rsid w:val="00234A8B"/>
    <w:rsid w:val="00237B3E"/>
    <w:rsid w:val="00246CFB"/>
    <w:rsid w:val="00246F80"/>
    <w:rsid w:val="00247760"/>
    <w:rsid w:val="00256042"/>
    <w:rsid w:val="00274703"/>
    <w:rsid w:val="00283274"/>
    <w:rsid w:val="00286B41"/>
    <w:rsid w:val="00286DF6"/>
    <w:rsid w:val="0029359E"/>
    <w:rsid w:val="00294BEA"/>
    <w:rsid w:val="002A04F1"/>
    <w:rsid w:val="002B0EB9"/>
    <w:rsid w:val="002D1046"/>
    <w:rsid w:val="002D21B4"/>
    <w:rsid w:val="002E2A80"/>
    <w:rsid w:val="002E6A8A"/>
    <w:rsid w:val="00300821"/>
    <w:rsid w:val="0030134E"/>
    <w:rsid w:val="00314BB6"/>
    <w:rsid w:val="003367E7"/>
    <w:rsid w:val="00337EEC"/>
    <w:rsid w:val="00340AB5"/>
    <w:rsid w:val="00343DF0"/>
    <w:rsid w:val="003755B1"/>
    <w:rsid w:val="0038504E"/>
    <w:rsid w:val="003C65F0"/>
    <w:rsid w:val="003C7564"/>
    <w:rsid w:val="003D579B"/>
    <w:rsid w:val="003E1385"/>
    <w:rsid w:val="00401C16"/>
    <w:rsid w:val="00412BB7"/>
    <w:rsid w:val="0041482D"/>
    <w:rsid w:val="00421732"/>
    <w:rsid w:val="00462D3B"/>
    <w:rsid w:val="00470803"/>
    <w:rsid w:val="004819F6"/>
    <w:rsid w:val="00496976"/>
    <w:rsid w:val="004A30F7"/>
    <w:rsid w:val="004C1F7D"/>
    <w:rsid w:val="004C6D8B"/>
    <w:rsid w:val="004D75EA"/>
    <w:rsid w:val="004F2532"/>
    <w:rsid w:val="004F3081"/>
    <w:rsid w:val="004F496D"/>
    <w:rsid w:val="00500A3B"/>
    <w:rsid w:val="00502289"/>
    <w:rsid w:val="00510745"/>
    <w:rsid w:val="00512C3C"/>
    <w:rsid w:val="00524163"/>
    <w:rsid w:val="00530328"/>
    <w:rsid w:val="00530D7E"/>
    <w:rsid w:val="005546EF"/>
    <w:rsid w:val="005612A8"/>
    <w:rsid w:val="0056372B"/>
    <w:rsid w:val="00571642"/>
    <w:rsid w:val="005765E3"/>
    <w:rsid w:val="005839B6"/>
    <w:rsid w:val="00594207"/>
    <w:rsid w:val="00596C09"/>
    <w:rsid w:val="005A45EB"/>
    <w:rsid w:val="005C4050"/>
    <w:rsid w:val="005E49EB"/>
    <w:rsid w:val="005F0869"/>
    <w:rsid w:val="005F24C8"/>
    <w:rsid w:val="00627149"/>
    <w:rsid w:val="00635A85"/>
    <w:rsid w:val="00635F7F"/>
    <w:rsid w:val="006459B2"/>
    <w:rsid w:val="00651CD5"/>
    <w:rsid w:val="00665072"/>
    <w:rsid w:val="00686E40"/>
    <w:rsid w:val="006A01F0"/>
    <w:rsid w:val="006A11C6"/>
    <w:rsid w:val="006A240A"/>
    <w:rsid w:val="006B23FA"/>
    <w:rsid w:val="006C0184"/>
    <w:rsid w:val="006D3633"/>
    <w:rsid w:val="006D567B"/>
    <w:rsid w:val="006D666E"/>
    <w:rsid w:val="006E587D"/>
    <w:rsid w:val="006F4746"/>
    <w:rsid w:val="00702223"/>
    <w:rsid w:val="00726015"/>
    <w:rsid w:val="00726A9F"/>
    <w:rsid w:val="00726EF5"/>
    <w:rsid w:val="00734EB0"/>
    <w:rsid w:val="0074161E"/>
    <w:rsid w:val="00747BF1"/>
    <w:rsid w:val="00765C7A"/>
    <w:rsid w:val="00767EC6"/>
    <w:rsid w:val="0077016C"/>
    <w:rsid w:val="00772842"/>
    <w:rsid w:val="00773EC1"/>
    <w:rsid w:val="00784F5A"/>
    <w:rsid w:val="007A050D"/>
    <w:rsid w:val="007A0B9E"/>
    <w:rsid w:val="007B4CD6"/>
    <w:rsid w:val="007C7558"/>
    <w:rsid w:val="007D3F2F"/>
    <w:rsid w:val="007F1946"/>
    <w:rsid w:val="007F6C30"/>
    <w:rsid w:val="007F760C"/>
    <w:rsid w:val="008010B4"/>
    <w:rsid w:val="00811A9B"/>
    <w:rsid w:val="008132E4"/>
    <w:rsid w:val="008136FC"/>
    <w:rsid w:val="00820125"/>
    <w:rsid w:val="0082302F"/>
    <w:rsid w:val="00825563"/>
    <w:rsid w:val="008277FC"/>
    <w:rsid w:val="0083347F"/>
    <w:rsid w:val="0083361B"/>
    <w:rsid w:val="00840F7B"/>
    <w:rsid w:val="00862375"/>
    <w:rsid w:val="00881A70"/>
    <w:rsid w:val="008829D0"/>
    <w:rsid w:val="00890896"/>
    <w:rsid w:val="008969DB"/>
    <w:rsid w:val="008A1F30"/>
    <w:rsid w:val="008A27A8"/>
    <w:rsid w:val="008A32D0"/>
    <w:rsid w:val="008A6158"/>
    <w:rsid w:val="008D074C"/>
    <w:rsid w:val="008E5FFE"/>
    <w:rsid w:val="008F21D0"/>
    <w:rsid w:val="008F4A49"/>
    <w:rsid w:val="0090026C"/>
    <w:rsid w:val="00917A8E"/>
    <w:rsid w:val="00926952"/>
    <w:rsid w:val="00926BEC"/>
    <w:rsid w:val="00931DEF"/>
    <w:rsid w:val="00935F2A"/>
    <w:rsid w:val="009514A5"/>
    <w:rsid w:val="0096394A"/>
    <w:rsid w:val="00967AD2"/>
    <w:rsid w:val="00972ADC"/>
    <w:rsid w:val="0098217F"/>
    <w:rsid w:val="00982631"/>
    <w:rsid w:val="009926D9"/>
    <w:rsid w:val="009938D0"/>
    <w:rsid w:val="00995A54"/>
    <w:rsid w:val="009A21FE"/>
    <w:rsid w:val="009A39DD"/>
    <w:rsid w:val="009A5CF4"/>
    <w:rsid w:val="009B3183"/>
    <w:rsid w:val="009B43A1"/>
    <w:rsid w:val="009D0457"/>
    <w:rsid w:val="009D572C"/>
    <w:rsid w:val="009E4568"/>
    <w:rsid w:val="00A01F5A"/>
    <w:rsid w:val="00A1076B"/>
    <w:rsid w:val="00A17D9F"/>
    <w:rsid w:val="00A539F9"/>
    <w:rsid w:val="00A5663B"/>
    <w:rsid w:val="00A621E7"/>
    <w:rsid w:val="00A63E11"/>
    <w:rsid w:val="00A71288"/>
    <w:rsid w:val="00A73993"/>
    <w:rsid w:val="00A742CB"/>
    <w:rsid w:val="00A778E3"/>
    <w:rsid w:val="00A95822"/>
    <w:rsid w:val="00AA3148"/>
    <w:rsid w:val="00AA32F9"/>
    <w:rsid w:val="00AC7987"/>
    <w:rsid w:val="00AD0096"/>
    <w:rsid w:val="00AE4EC3"/>
    <w:rsid w:val="00B01AB1"/>
    <w:rsid w:val="00B34846"/>
    <w:rsid w:val="00B35408"/>
    <w:rsid w:val="00B358D3"/>
    <w:rsid w:val="00B816B7"/>
    <w:rsid w:val="00BD44AD"/>
    <w:rsid w:val="00BD57C4"/>
    <w:rsid w:val="00BD6F4D"/>
    <w:rsid w:val="00BD769A"/>
    <w:rsid w:val="00BE00B9"/>
    <w:rsid w:val="00BE3C6E"/>
    <w:rsid w:val="00C02B75"/>
    <w:rsid w:val="00C04BE5"/>
    <w:rsid w:val="00C1394B"/>
    <w:rsid w:val="00C2038F"/>
    <w:rsid w:val="00C249BD"/>
    <w:rsid w:val="00C30F3E"/>
    <w:rsid w:val="00C31B9F"/>
    <w:rsid w:val="00C35188"/>
    <w:rsid w:val="00C413D3"/>
    <w:rsid w:val="00C501E1"/>
    <w:rsid w:val="00C811DF"/>
    <w:rsid w:val="00C92FDE"/>
    <w:rsid w:val="00C96D42"/>
    <w:rsid w:val="00CA3859"/>
    <w:rsid w:val="00CC2BD6"/>
    <w:rsid w:val="00CD4A58"/>
    <w:rsid w:val="00CF1CFF"/>
    <w:rsid w:val="00D03AAB"/>
    <w:rsid w:val="00D2438E"/>
    <w:rsid w:val="00D3154C"/>
    <w:rsid w:val="00D43259"/>
    <w:rsid w:val="00D66BDE"/>
    <w:rsid w:val="00D76478"/>
    <w:rsid w:val="00D84F1F"/>
    <w:rsid w:val="00D9562C"/>
    <w:rsid w:val="00DA1B5A"/>
    <w:rsid w:val="00DA6002"/>
    <w:rsid w:val="00DC75F0"/>
    <w:rsid w:val="00E0337D"/>
    <w:rsid w:val="00E05519"/>
    <w:rsid w:val="00E0632E"/>
    <w:rsid w:val="00E17F8E"/>
    <w:rsid w:val="00E25F94"/>
    <w:rsid w:val="00E34765"/>
    <w:rsid w:val="00E362E1"/>
    <w:rsid w:val="00E47D46"/>
    <w:rsid w:val="00E627F5"/>
    <w:rsid w:val="00E70687"/>
    <w:rsid w:val="00E721B6"/>
    <w:rsid w:val="00E73732"/>
    <w:rsid w:val="00E74754"/>
    <w:rsid w:val="00EB1D34"/>
    <w:rsid w:val="00EB5D8D"/>
    <w:rsid w:val="00ED7287"/>
    <w:rsid w:val="00EE2D48"/>
    <w:rsid w:val="00EE6171"/>
    <w:rsid w:val="00EE7AFB"/>
    <w:rsid w:val="00EF2687"/>
    <w:rsid w:val="00EF5821"/>
    <w:rsid w:val="00F003BF"/>
    <w:rsid w:val="00F13566"/>
    <w:rsid w:val="00F1579E"/>
    <w:rsid w:val="00F21B29"/>
    <w:rsid w:val="00F22CFF"/>
    <w:rsid w:val="00F27DBE"/>
    <w:rsid w:val="00F30B58"/>
    <w:rsid w:val="00F311BE"/>
    <w:rsid w:val="00F3239C"/>
    <w:rsid w:val="00F32C01"/>
    <w:rsid w:val="00F33872"/>
    <w:rsid w:val="00F3634A"/>
    <w:rsid w:val="00F54494"/>
    <w:rsid w:val="00F670C7"/>
    <w:rsid w:val="00F671AA"/>
    <w:rsid w:val="00F74D87"/>
    <w:rsid w:val="00F82D2A"/>
    <w:rsid w:val="00F96857"/>
    <w:rsid w:val="00F96DDC"/>
    <w:rsid w:val="00FD3674"/>
    <w:rsid w:val="00FE34C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Web">
    <w:name w:val="Normal (Web)"/>
    <w:basedOn w:val="a"/>
    <w:uiPriority w:val="99"/>
    <w:rsid w:val="00E73732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a9">
    <w:name w:val="Strong"/>
    <w:basedOn w:val="a0"/>
    <w:qFormat/>
    <w:rsid w:val="006A240A"/>
    <w:rPr>
      <w:b/>
      <w:bCs/>
    </w:rPr>
  </w:style>
  <w:style w:type="paragraph" w:customStyle="1" w:styleId="rtejustify">
    <w:name w:val="rtejustify"/>
    <w:basedOn w:val="a"/>
    <w:rsid w:val="006A240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paragraph" w:customStyle="1" w:styleId="CharChar1CharCharCharCharCharChar">
    <w:name w:val="Char Char1 Char Char Char Char Char Char"/>
    <w:basedOn w:val="a"/>
    <w:rsid w:val="0098217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styleId="aa">
    <w:name w:val="Body Text Indent"/>
    <w:basedOn w:val="a"/>
    <w:link w:val="Char3"/>
    <w:rsid w:val="000B1030"/>
    <w:pPr>
      <w:spacing w:after="0" w:line="240" w:lineRule="auto"/>
      <w:ind w:firstLine="720"/>
      <w:jc w:val="left"/>
    </w:pPr>
    <w:rPr>
      <w:rFonts w:ascii="Arial" w:hAnsi="Arial" w:cs="Arial"/>
      <w:sz w:val="24"/>
      <w:szCs w:val="20"/>
      <w:lang w:eastAsia="el-GR"/>
    </w:rPr>
  </w:style>
  <w:style w:type="character" w:customStyle="1" w:styleId="Char3">
    <w:name w:val="Σώμα κείμενου με εσοχή Char"/>
    <w:basedOn w:val="a0"/>
    <w:link w:val="aa"/>
    <w:rsid w:val="000B1030"/>
    <w:rPr>
      <w:rFonts w:ascii="Arial" w:hAnsi="Arial" w:cs="Arial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2E7D52-7053-430F-A437-BFEDBEC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2015-07-01T05:55:00Z</cp:lastPrinted>
  <dcterms:created xsi:type="dcterms:W3CDTF">2015-07-02T06:34:00Z</dcterms:created>
  <dcterms:modified xsi:type="dcterms:W3CDTF">2015-07-02T07:02:00Z</dcterms:modified>
</cp:coreProperties>
</file>