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F97" w:rsidRPr="00BB3950" w:rsidRDefault="00100A71" w:rsidP="00A5663B">
      <w:pPr>
        <w:spacing w:before="240"/>
        <w:rPr>
          <w:rFonts w:ascii="Arial Narrow" w:hAnsi="Arial Narrow"/>
          <w:b/>
        </w:rPr>
      </w:pPr>
      <w:r w:rsidRPr="00BB3950">
        <w:rPr>
          <w:rFonts w:ascii="Arial Narrow" w:hAnsi="Arial Narrow"/>
          <w:b/>
        </w:rPr>
        <w:t xml:space="preserve"> </w:t>
      </w:r>
    </w:p>
    <w:p w:rsidR="007C7F97" w:rsidRPr="00BB3950" w:rsidRDefault="007C7F97">
      <w:pPr>
        <w:rPr>
          <w:rFonts w:ascii="Arial Narrow" w:hAnsi="Arial Narrow"/>
        </w:rPr>
      </w:pPr>
    </w:p>
    <w:p w:rsidR="00A75174" w:rsidRPr="00BB3950" w:rsidRDefault="007C7F97" w:rsidP="00A75174">
      <w:pPr>
        <w:rPr>
          <w:rFonts w:ascii="Arial Narrow" w:hAnsi="Arial Narrow" w:cs="Tahoma"/>
          <w:b/>
          <w:sz w:val="24"/>
          <w:szCs w:val="24"/>
        </w:rPr>
      </w:pPr>
      <w:r w:rsidRPr="00BB3950">
        <w:rPr>
          <w:rFonts w:ascii="Arial Narrow" w:hAnsi="Arial Narrow"/>
          <w:b/>
        </w:rPr>
        <w:br w:type="column"/>
      </w:r>
      <w:r w:rsidR="00A75174" w:rsidRPr="00BB3950">
        <w:rPr>
          <w:rFonts w:ascii="Arial Narrow" w:hAnsi="Arial Narrow" w:cs="Tahoma"/>
          <w:b/>
          <w:sz w:val="24"/>
          <w:szCs w:val="24"/>
        </w:rPr>
        <w:lastRenderedPageBreak/>
        <w:t xml:space="preserve">    </w:t>
      </w:r>
      <w:r w:rsidR="00A75174" w:rsidRPr="00BB3950">
        <w:rPr>
          <w:rFonts w:ascii="Arial Narrow" w:hAnsi="Arial Narrow"/>
          <w:b/>
          <w:sz w:val="24"/>
          <w:szCs w:val="24"/>
        </w:rPr>
        <w:t>Αθήνα</w:t>
      </w:r>
      <w:r w:rsidR="00A75174" w:rsidRPr="00BB3950">
        <w:rPr>
          <w:rFonts w:ascii="Arial Narrow" w:hAnsi="Arial Narrow" w:cs="Tahoma"/>
          <w:b/>
          <w:sz w:val="24"/>
          <w:szCs w:val="24"/>
        </w:rPr>
        <w:t xml:space="preserve"> / </w:t>
      </w:r>
      <w:r w:rsidR="00A75174" w:rsidRPr="00BB3950">
        <w:rPr>
          <w:rFonts w:ascii="Arial Narrow" w:hAnsi="Arial Narrow" w:cs="Tahoma"/>
          <w:b/>
          <w:sz w:val="24"/>
          <w:szCs w:val="24"/>
          <w:lang w:val="en-US"/>
        </w:rPr>
        <w:t>Athens</w:t>
      </w:r>
      <w:r w:rsidR="00C20C88" w:rsidRPr="00BB3950">
        <w:rPr>
          <w:rFonts w:ascii="Arial Narrow" w:hAnsi="Arial Narrow" w:cs="Tahoma"/>
          <w:b/>
          <w:sz w:val="24"/>
          <w:szCs w:val="24"/>
        </w:rPr>
        <w:t>:  07</w:t>
      </w:r>
      <w:r w:rsidR="00A75174" w:rsidRPr="00BB3950">
        <w:rPr>
          <w:rFonts w:ascii="Arial Narrow" w:hAnsi="Arial Narrow" w:cs="Tahoma"/>
          <w:b/>
          <w:sz w:val="24"/>
          <w:szCs w:val="24"/>
        </w:rPr>
        <w:t>/0</w:t>
      </w:r>
      <w:r w:rsidR="00C20C88" w:rsidRPr="00BB3950">
        <w:rPr>
          <w:rFonts w:ascii="Arial Narrow" w:hAnsi="Arial Narrow" w:cs="Tahoma"/>
          <w:b/>
          <w:sz w:val="24"/>
          <w:szCs w:val="24"/>
        </w:rPr>
        <w:t>4</w:t>
      </w:r>
      <w:r w:rsidR="00A75174" w:rsidRPr="00BB3950">
        <w:rPr>
          <w:rFonts w:ascii="Arial Narrow" w:hAnsi="Arial Narrow" w:cs="Tahoma"/>
          <w:b/>
          <w:sz w:val="24"/>
          <w:szCs w:val="24"/>
        </w:rPr>
        <w:t xml:space="preserve">/2015                                                                               </w:t>
      </w:r>
    </w:p>
    <w:p w:rsidR="00A75174" w:rsidRPr="00BB3950" w:rsidRDefault="00A75174" w:rsidP="00A75174">
      <w:pPr>
        <w:rPr>
          <w:rFonts w:ascii="Arial Narrow" w:hAnsi="Arial Narrow" w:cs="Tahoma"/>
          <w:b/>
          <w:sz w:val="24"/>
          <w:szCs w:val="24"/>
          <w:u w:val="single"/>
        </w:rPr>
      </w:pPr>
      <w:r w:rsidRPr="00BB3950">
        <w:rPr>
          <w:rFonts w:ascii="Arial Narrow" w:hAnsi="Arial Narrow" w:cs="Tahoma"/>
          <w:b/>
          <w:sz w:val="24"/>
          <w:szCs w:val="24"/>
        </w:rPr>
        <w:t xml:space="preserve">    </w:t>
      </w:r>
      <w:proofErr w:type="spellStart"/>
      <w:r w:rsidRPr="00BB3950">
        <w:rPr>
          <w:rFonts w:ascii="Arial Narrow" w:hAnsi="Arial Narrow" w:cs="Tahoma"/>
          <w:b/>
          <w:sz w:val="24"/>
          <w:szCs w:val="24"/>
        </w:rPr>
        <w:t>Αρ</w:t>
      </w:r>
      <w:proofErr w:type="spellEnd"/>
      <w:r w:rsidRPr="00BB3950">
        <w:rPr>
          <w:rFonts w:ascii="Arial Narrow" w:hAnsi="Arial Narrow" w:cs="Tahoma"/>
          <w:b/>
          <w:sz w:val="24"/>
          <w:szCs w:val="24"/>
        </w:rPr>
        <w:t xml:space="preserve">. Πρωτ. / </w:t>
      </w:r>
      <w:r w:rsidRPr="00BB3950">
        <w:rPr>
          <w:rFonts w:ascii="Arial Narrow" w:hAnsi="Arial Narrow" w:cs="Tahoma"/>
          <w:b/>
          <w:sz w:val="24"/>
          <w:szCs w:val="24"/>
          <w:lang w:val="en-US"/>
        </w:rPr>
        <w:t>Ref</w:t>
      </w:r>
      <w:r w:rsidRPr="00BB3950">
        <w:rPr>
          <w:rFonts w:ascii="Arial Narrow" w:hAnsi="Arial Narrow" w:cs="Tahoma"/>
          <w:b/>
          <w:sz w:val="24"/>
          <w:szCs w:val="24"/>
        </w:rPr>
        <w:t xml:space="preserve">. </w:t>
      </w:r>
      <w:r w:rsidRPr="00BB3950">
        <w:rPr>
          <w:rFonts w:ascii="Arial Narrow" w:hAnsi="Arial Narrow" w:cs="Tahoma"/>
          <w:b/>
          <w:sz w:val="24"/>
          <w:szCs w:val="24"/>
          <w:lang w:val="en-US"/>
        </w:rPr>
        <w:t>Nr</w:t>
      </w:r>
      <w:r w:rsidRPr="00BB3950">
        <w:rPr>
          <w:rFonts w:ascii="Arial Narrow" w:hAnsi="Arial Narrow" w:cs="Tahoma"/>
          <w:b/>
          <w:sz w:val="24"/>
          <w:szCs w:val="24"/>
        </w:rPr>
        <w:t xml:space="preserve">: </w:t>
      </w:r>
      <w:r w:rsidR="00C20C88" w:rsidRPr="00BB3950">
        <w:rPr>
          <w:rFonts w:ascii="Arial Narrow" w:hAnsi="Arial Narrow" w:cs="Tahoma"/>
          <w:b/>
          <w:sz w:val="24"/>
          <w:szCs w:val="24"/>
        </w:rPr>
        <w:t>817</w:t>
      </w:r>
    </w:p>
    <w:p w:rsidR="007C7F97" w:rsidRPr="00BB3950" w:rsidRDefault="00A75174">
      <w:pPr>
        <w:rPr>
          <w:rFonts w:ascii="Arial Narrow" w:hAnsi="Arial Narrow"/>
          <w:b/>
        </w:rPr>
        <w:sectPr w:rsidR="007C7F97" w:rsidRPr="00BB3950" w:rsidSect="00A5663B">
          <w:headerReference w:type="default" r:id="rId8"/>
          <w:footerReference w:type="default" r:id="rId9"/>
          <w:pgSz w:w="11906" w:h="16838"/>
          <w:pgMar w:top="1440" w:right="1800" w:bottom="1440" w:left="1800" w:header="709" w:footer="709" w:gutter="0"/>
          <w:cols w:num="2" w:space="708"/>
          <w:docGrid w:linePitch="360"/>
        </w:sectPr>
      </w:pPr>
      <w:r w:rsidRPr="00BB3950">
        <w:rPr>
          <w:rFonts w:ascii="Arial Narrow" w:hAnsi="Arial Narrow" w:cs="Tahoma"/>
        </w:rPr>
        <w:t xml:space="preserve">    </w:t>
      </w:r>
      <w:r w:rsidRPr="00BB3950">
        <w:rPr>
          <w:rFonts w:ascii="Arial Narrow" w:hAnsi="Arial Narrow" w:cs="Tahoma"/>
          <w:u w:val="single"/>
        </w:rPr>
        <w:t>Πληροφορίες: Χριστίνα Σαμαρά</w:t>
      </w:r>
      <w:r w:rsidRPr="00BB3950">
        <w:rPr>
          <w:rFonts w:ascii="Arial Narrow" w:hAnsi="Arial Narrow"/>
          <w:b/>
        </w:rPr>
        <w:t xml:space="preserve">   </w:t>
      </w:r>
      <w:r w:rsidR="00AF4A88" w:rsidRPr="00BB3950">
        <w:rPr>
          <w:rFonts w:ascii="Arial Narrow" w:hAnsi="Arial Narrow"/>
          <w:b/>
        </w:rPr>
        <w:t xml:space="preserve"> </w:t>
      </w:r>
      <w:r w:rsidR="00F70C4B" w:rsidRPr="00BB3950">
        <w:rPr>
          <w:rFonts w:ascii="Arial Narrow" w:hAnsi="Arial Narrow"/>
          <w:b/>
        </w:rPr>
        <w:t xml:space="preserve">            </w:t>
      </w:r>
    </w:p>
    <w:p w:rsidR="00F70C4B" w:rsidRPr="00BB3950" w:rsidRDefault="00F70C4B" w:rsidP="00F70C4B">
      <w:pPr>
        <w:spacing w:after="0" w:line="240" w:lineRule="auto"/>
        <w:rPr>
          <w:rFonts w:ascii="Arial Narrow" w:hAnsi="Arial Narrow"/>
          <w:b/>
          <w:bCs/>
          <w:color w:val="auto"/>
          <w:sz w:val="24"/>
          <w:szCs w:val="24"/>
          <w:lang w:eastAsia="el-GR"/>
        </w:rPr>
      </w:pPr>
      <w:r w:rsidRPr="00BB3950">
        <w:rPr>
          <w:rFonts w:ascii="Arial Narrow" w:hAnsi="Arial Narrow"/>
          <w:b/>
          <w:bCs/>
          <w:color w:val="auto"/>
          <w:sz w:val="24"/>
          <w:szCs w:val="24"/>
          <w:lang w:eastAsia="el-GR"/>
        </w:rPr>
        <w:lastRenderedPageBreak/>
        <w:t xml:space="preserve">                                                                                Προς: κ. Δ. Στρατούλη, </w:t>
      </w:r>
    </w:p>
    <w:p w:rsidR="00F70C4B" w:rsidRPr="00BB3950" w:rsidRDefault="00F70C4B" w:rsidP="00F70C4B">
      <w:pPr>
        <w:spacing w:after="0" w:line="240" w:lineRule="auto"/>
        <w:ind w:left="3600"/>
        <w:rPr>
          <w:rFonts w:ascii="Arial Narrow" w:hAnsi="Arial Narrow"/>
          <w:b/>
          <w:bCs/>
          <w:color w:val="auto"/>
          <w:sz w:val="24"/>
          <w:szCs w:val="24"/>
          <w:lang w:eastAsia="el-GR"/>
        </w:rPr>
      </w:pPr>
      <w:r w:rsidRPr="00BB3950">
        <w:rPr>
          <w:rFonts w:ascii="Arial Narrow" w:hAnsi="Arial Narrow"/>
          <w:b/>
          <w:bCs/>
          <w:color w:val="auto"/>
          <w:sz w:val="24"/>
          <w:szCs w:val="24"/>
          <w:lang w:eastAsia="el-GR"/>
        </w:rPr>
        <w:t xml:space="preserve">                         Αναπληρωτή Υπουργό</w:t>
      </w:r>
    </w:p>
    <w:p w:rsidR="00F70C4B" w:rsidRPr="00BB3950" w:rsidRDefault="00F70C4B" w:rsidP="00F70C4B">
      <w:pPr>
        <w:spacing w:after="0" w:line="240" w:lineRule="auto"/>
        <w:ind w:left="3600"/>
        <w:rPr>
          <w:rFonts w:ascii="Arial Narrow" w:hAnsi="Arial Narrow"/>
          <w:b/>
          <w:bCs/>
          <w:color w:val="auto"/>
          <w:sz w:val="24"/>
          <w:szCs w:val="24"/>
          <w:lang w:eastAsia="el-GR"/>
        </w:rPr>
      </w:pPr>
      <w:r w:rsidRPr="00BB3950">
        <w:rPr>
          <w:rFonts w:ascii="Arial Narrow" w:hAnsi="Arial Narrow"/>
          <w:b/>
          <w:bCs/>
          <w:color w:val="auto"/>
          <w:sz w:val="24"/>
          <w:szCs w:val="24"/>
          <w:lang w:eastAsia="el-GR"/>
        </w:rPr>
        <w:t xml:space="preserve">                         Κοινωνικών Ασφαλίσεων </w:t>
      </w:r>
    </w:p>
    <w:p w:rsidR="00AA722D" w:rsidRPr="00BB3950" w:rsidRDefault="00AA722D" w:rsidP="00AA722D">
      <w:pPr>
        <w:tabs>
          <w:tab w:val="left" w:pos="0"/>
        </w:tabs>
        <w:spacing w:after="0" w:line="240" w:lineRule="auto"/>
        <w:rPr>
          <w:rFonts w:ascii="Arial Narrow" w:hAnsi="Arial Narrow"/>
          <w:color w:val="FF0000"/>
          <w:sz w:val="24"/>
          <w:szCs w:val="24"/>
        </w:rPr>
      </w:pPr>
    </w:p>
    <w:p w:rsidR="00EE4CE4" w:rsidRPr="00BB3950" w:rsidRDefault="00F70C4B" w:rsidP="00BB3950">
      <w:pPr>
        <w:spacing w:after="0" w:line="240" w:lineRule="auto"/>
        <w:rPr>
          <w:rFonts w:ascii="Arial Narrow" w:hAnsi="Arial Narrow"/>
          <w:bCs/>
          <w:color w:val="auto"/>
          <w:sz w:val="24"/>
          <w:szCs w:val="24"/>
          <w:lang w:eastAsia="el-GR"/>
        </w:rPr>
      </w:pPr>
      <w:r w:rsidRPr="00BB3950">
        <w:rPr>
          <w:rFonts w:ascii="Arial Narrow" w:hAnsi="Arial Narrow"/>
          <w:b/>
          <w:color w:val="auto"/>
          <w:sz w:val="24"/>
          <w:szCs w:val="24"/>
        </w:rPr>
        <w:t xml:space="preserve"> </w:t>
      </w:r>
    </w:p>
    <w:p w:rsidR="00EE4CE4" w:rsidRPr="00BB3950" w:rsidRDefault="00EE4CE4" w:rsidP="00EE4CE4">
      <w:pPr>
        <w:spacing w:after="0" w:line="240" w:lineRule="auto"/>
        <w:rPr>
          <w:rFonts w:ascii="Arial Narrow" w:hAnsi="Arial Narrow"/>
          <w:bCs/>
          <w:color w:val="auto"/>
          <w:sz w:val="24"/>
          <w:szCs w:val="24"/>
          <w:lang w:eastAsia="el-GR"/>
        </w:rPr>
      </w:pPr>
      <w:r w:rsidRPr="00BB3950">
        <w:rPr>
          <w:rFonts w:ascii="Arial Narrow" w:hAnsi="Arial Narrow"/>
          <w:b/>
          <w:color w:val="auto"/>
          <w:sz w:val="24"/>
          <w:szCs w:val="24"/>
        </w:rPr>
        <w:t>ΘΕΜΑ: «Προτάσεις της Ε.Σ.Α.μεΑ. για τη συγκρότηση και λειτουργία τις Ειδικής Επιστημονικής Επιτροπή</w:t>
      </w:r>
      <w:r w:rsidR="007355ED">
        <w:rPr>
          <w:rFonts w:ascii="Arial Narrow" w:hAnsi="Arial Narrow"/>
          <w:b/>
          <w:color w:val="auto"/>
          <w:sz w:val="24"/>
          <w:szCs w:val="24"/>
        </w:rPr>
        <w:t>ς του άρθρου 7 του ν. 3863/2010»</w:t>
      </w:r>
      <w:bookmarkStart w:id="0" w:name="_GoBack"/>
      <w:bookmarkEnd w:id="0"/>
      <w:r w:rsidRPr="00BB3950">
        <w:rPr>
          <w:rFonts w:ascii="Arial Narrow" w:hAnsi="Arial Narrow"/>
          <w:b/>
          <w:bCs/>
          <w:color w:val="auto"/>
          <w:sz w:val="24"/>
          <w:szCs w:val="24"/>
          <w:lang w:eastAsia="el-GR"/>
        </w:rPr>
        <w:t xml:space="preserve">                                                                 </w:t>
      </w:r>
    </w:p>
    <w:p w:rsidR="00EE4CE4" w:rsidRPr="00BB3950" w:rsidRDefault="00EE4CE4" w:rsidP="00EE4CE4">
      <w:pPr>
        <w:spacing w:after="0" w:line="240" w:lineRule="auto"/>
        <w:rPr>
          <w:rFonts w:ascii="Arial Narrow" w:hAnsi="Arial Narrow"/>
          <w:b/>
          <w:bCs/>
          <w:color w:val="auto"/>
          <w:sz w:val="24"/>
          <w:szCs w:val="24"/>
          <w:lang w:eastAsia="el-GR"/>
        </w:rPr>
      </w:pPr>
    </w:p>
    <w:p w:rsidR="00F70C4B" w:rsidRPr="00BB3950" w:rsidRDefault="00EE4CE4" w:rsidP="00EE4CE4">
      <w:pPr>
        <w:rPr>
          <w:rFonts w:ascii="Arial Narrow" w:hAnsi="Arial Narrow"/>
          <w:b/>
          <w:i/>
          <w:sz w:val="24"/>
          <w:szCs w:val="24"/>
        </w:rPr>
      </w:pPr>
      <w:r w:rsidRPr="00BB3950">
        <w:rPr>
          <w:rFonts w:ascii="Arial Narrow" w:hAnsi="Arial Narrow"/>
          <w:b/>
          <w:i/>
          <w:sz w:val="24"/>
          <w:szCs w:val="24"/>
        </w:rPr>
        <w:t xml:space="preserve">Κύριε Υπουργέ, </w:t>
      </w:r>
    </w:p>
    <w:p w:rsidR="00EE4CE4" w:rsidRPr="00BB3950" w:rsidRDefault="00EE4CE4" w:rsidP="00EE4CE4">
      <w:pPr>
        <w:rPr>
          <w:rFonts w:ascii="Arial Narrow" w:hAnsi="Arial Narrow"/>
          <w:sz w:val="24"/>
          <w:szCs w:val="24"/>
        </w:rPr>
      </w:pPr>
      <w:r w:rsidRPr="00BB3950">
        <w:rPr>
          <w:rFonts w:ascii="Arial Narrow" w:hAnsi="Arial Narrow"/>
          <w:sz w:val="24"/>
          <w:szCs w:val="24"/>
        </w:rPr>
        <w:t xml:space="preserve">Όπως συμφωνήθηκε στην τελευταία συνάντηση που είχαμε μαζί σας, σας παραθέτουμε στο παρόν έγγραφο τις θέσεις και τις προτάσεις της Συνομοσπονδίας για το ρόλο, τη σύνθεση, τη συγκρότηση και τη λειτουργία τις Ειδικής Επιστημονικής Επιτροπής του άρθρου 7 του ν. 3863/2010 όπως ισχύει σήμερα. </w:t>
      </w:r>
    </w:p>
    <w:p w:rsidR="00EE4CE4" w:rsidRPr="00BB3950" w:rsidRDefault="00EE4CE4" w:rsidP="00EE4CE4">
      <w:pPr>
        <w:rPr>
          <w:rFonts w:ascii="Arial Narrow" w:hAnsi="Arial Narrow"/>
          <w:sz w:val="24"/>
          <w:szCs w:val="24"/>
        </w:rPr>
      </w:pPr>
      <w:r w:rsidRPr="00BB3950">
        <w:rPr>
          <w:rFonts w:ascii="Arial Narrow" w:hAnsi="Arial Narrow"/>
          <w:sz w:val="24"/>
          <w:szCs w:val="24"/>
        </w:rPr>
        <w:t xml:space="preserve">Είναι αδιαμφισβήτητο γεγονός ότι ο τρόπος που λειτούργησε η Ειδική Επιστημονική Επιτροπή και κατά την πρώτη σύνθεσή της υπό την Προεδρία της κ. </w:t>
      </w:r>
      <w:proofErr w:type="spellStart"/>
      <w:r w:rsidRPr="00BB3950">
        <w:rPr>
          <w:rFonts w:ascii="Arial Narrow" w:hAnsi="Arial Narrow"/>
          <w:sz w:val="24"/>
          <w:szCs w:val="24"/>
        </w:rPr>
        <w:t>Δρέττα</w:t>
      </w:r>
      <w:proofErr w:type="spellEnd"/>
      <w:r w:rsidRPr="00BB3950">
        <w:rPr>
          <w:rFonts w:ascii="Arial Narrow" w:hAnsi="Arial Narrow"/>
          <w:sz w:val="24"/>
          <w:szCs w:val="24"/>
        </w:rPr>
        <w:t xml:space="preserve"> και κατά τη δεύτερη υπό την Προεδρία του κ. Κοκκόρη, δεν απέδωσε την αναμενόμενη αξιοπιστία, φερεγγυότητα και εγκυρότητα στο σύστημα αξιολόγησης και πιστοποίησης του ποσοστού αναπηρίας, όπως αυτό λειτουργεί μέσω ΚΕΠΑ. Φυσικά για να είμαστε δίκαιοι και αντικειμενικοί, η συνολική αναξιοπιστία του συστήματος πιστοποίησης της αναπηρίας δεν οφείλεται αποκλειστικά στην Ειδική Επιστημονική Επιτροπή.  Η πραγματικότητα είναι ότι η Ειδική Επιστημονική Επιτροπή της πρώτης περιόδου υπό την προεδρία της </w:t>
      </w:r>
      <w:proofErr w:type="spellStart"/>
      <w:r w:rsidRPr="00BB3950">
        <w:rPr>
          <w:rFonts w:ascii="Arial Narrow" w:hAnsi="Arial Narrow"/>
          <w:sz w:val="24"/>
          <w:szCs w:val="24"/>
        </w:rPr>
        <w:t>κας</w:t>
      </w:r>
      <w:proofErr w:type="spellEnd"/>
      <w:r w:rsidRPr="00BB3950">
        <w:rPr>
          <w:rFonts w:ascii="Arial Narrow" w:hAnsi="Arial Narrow"/>
          <w:sz w:val="24"/>
          <w:szCs w:val="24"/>
        </w:rPr>
        <w:t xml:space="preserve"> </w:t>
      </w:r>
      <w:proofErr w:type="spellStart"/>
      <w:r w:rsidRPr="00BB3950">
        <w:rPr>
          <w:rFonts w:ascii="Arial Narrow" w:hAnsi="Arial Narrow"/>
          <w:sz w:val="24"/>
          <w:szCs w:val="24"/>
        </w:rPr>
        <w:t>Δρέττα</w:t>
      </w:r>
      <w:proofErr w:type="spellEnd"/>
      <w:r w:rsidRPr="00BB3950">
        <w:rPr>
          <w:rFonts w:ascii="Arial Narrow" w:hAnsi="Arial Narrow"/>
          <w:sz w:val="24"/>
          <w:szCs w:val="24"/>
        </w:rPr>
        <w:t xml:space="preserve"> είχε πιο επιστημονική σύνθεση και συγκρότηση από αυτήν υπό τον κ. Κοκκόρη, η οποία κυρίως αποτελούνταν από υπηρεσιακούς παράγοντες ή από γιατρούς του ειδικού σώματος, οι οποίοι υπάγονταν στους εν’ λόγω υπηρεσιακούς παράγοντες. Συνεπώς πρέπει να αναζητηθεί η πιο ωφέλιμη και βέλτιστη λύση για τη συγκρότηση της νέας Ειδικής Επιστημονικής Επιτροπής. Από τη μελέτη του άρθρου 7 του ν. 3863/2010 σε συνδυασμό με το άρθρο 6 του ίδιου νόμου αλλά και με το άρθρο 28 του ν. 4038/2011, προκύπτει αβίαστα το συμπέρασμα ότι η εν λόγω επιτροπή έχει και διοικητικό αλλά και επιστημονικό ρόλο. Είναι δηλαδή η επιτροπή, στις γνωμοδοτήσεις της οποίας πρέπει να συμπυκνώνεται και να περιέχεται η αντικειμενικότητα, η επιστημοσύνη, η συναίνεση, η κοινωνική αποδοχή και ο σεβασμός στα άτομα με αναπηρία που πρέπει να διέπουν το ΚΕΠΑ και τη λειτουργία του σε όλες τις διαστάσεις του. Έτσι λοιπόν η πρότασή μας επιχειρεί να </w:t>
      </w:r>
      <w:r w:rsidRPr="00BB3950">
        <w:rPr>
          <w:rFonts w:ascii="Arial Narrow" w:hAnsi="Arial Narrow"/>
          <w:sz w:val="24"/>
          <w:szCs w:val="24"/>
        </w:rPr>
        <w:lastRenderedPageBreak/>
        <w:t xml:space="preserve">συνδυάσει τα παραπάνω με αποκλειστική στόχευση στη θωράκιση του συστήματος πιστοποίησης και αξιολόγησης της αναπηρίας. </w:t>
      </w:r>
    </w:p>
    <w:p w:rsidR="00EE4CE4" w:rsidRPr="00BB3950" w:rsidRDefault="00EE4CE4" w:rsidP="00EE4CE4">
      <w:pPr>
        <w:rPr>
          <w:rFonts w:ascii="Arial Narrow" w:hAnsi="Arial Narrow"/>
          <w:sz w:val="24"/>
          <w:szCs w:val="24"/>
        </w:rPr>
      </w:pPr>
      <w:r w:rsidRPr="00BB3950">
        <w:rPr>
          <w:rFonts w:ascii="Arial Narrow" w:hAnsi="Arial Narrow"/>
          <w:sz w:val="24"/>
          <w:szCs w:val="24"/>
        </w:rPr>
        <w:t xml:space="preserve">Συνεπώς προτείνουμε η επιτροπή να αποτελείται από τα παρακάτω 11 μέλη: </w:t>
      </w:r>
    </w:p>
    <w:p w:rsidR="00EE4CE4" w:rsidRPr="00BB3950" w:rsidRDefault="00F70C4B" w:rsidP="00F70C4B">
      <w:pPr>
        <w:ind w:left="360"/>
        <w:rPr>
          <w:rFonts w:ascii="Arial Narrow" w:hAnsi="Arial Narrow"/>
          <w:sz w:val="24"/>
          <w:szCs w:val="24"/>
        </w:rPr>
      </w:pPr>
      <w:r w:rsidRPr="00BB3950">
        <w:rPr>
          <w:rFonts w:ascii="Arial Narrow" w:hAnsi="Arial Narrow"/>
          <w:sz w:val="24"/>
          <w:szCs w:val="24"/>
        </w:rPr>
        <w:t xml:space="preserve">       </w:t>
      </w:r>
      <w:r w:rsidR="00EE4CE4" w:rsidRPr="00BB3950">
        <w:rPr>
          <w:rFonts w:ascii="Arial Narrow" w:hAnsi="Arial Narrow"/>
          <w:sz w:val="24"/>
          <w:szCs w:val="24"/>
          <w:u w:val="single"/>
        </w:rPr>
        <w:t>Πρόεδρος:</w:t>
      </w:r>
      <w:r w:rsidR="00EE4CE4" w:rsidRPr="00BB3950">
        <w:rPr>
          <w:rFonts w:ascii="Arial Narrow" w:hAnsi="Arial Narrow"/>
          <w:sz w:val="24"/>
          <w:szCs w:val="24"/>
        </w:rPr>
        <w:t xml:space="preserve"> Ο Γενικός Γραμματέας Κοινωνικών Ασφαλίσεων </w:t>
      </w:r>
    </w:p>
    <w:p w:rsidR="00EE4CE4" w:rsidRPr="00BB3950" w:rsidRDefault="00EE4CE4" w:rsidP="00EE4CE4">
      <w:pPr>
        <w:pStyle w:val="a8"/>
        <w:rPr>
          <w:rFonts w:ascii="Arial Narrow" w:hAnsi="Arial Narrow"/>
          <w:sz w:val="24"/>
          <w:szCs w:val="24"/>
          <w:u w:val="single"/>
        </w:rPr>
      </w:pPr>
      <w:r w:rsidRPr="00BB3950">
        <w:rPr>
          <w:rFonts w:ascii="Arial Narrow" w:hAnsi="Arial Narrow"/>
          <w:sz w:val="24"/>
          <w:szCs w:val="24"/>
          <w:u w:val="single"/>
        </w:rPr>
        <w:t xml:space="preserve"> Μέλη:</w:t>
      </w:r>
    </w:p>
    <w:p w:rsidR="00EE4CE4" w:rsidRPr="00BB3950" w:rsidRDefault="00EE4CE4" w:rsidP="00EE4CE4">
      <w:pPr>
        <w:pStyle w:val="a8"/>
        <w:numPr>
          <w:ilvl w:val="0"/>
          <w:numId w:val="20"/>
        </w:numPr>
        <w:rPr>
          <w:rFonts w:ascii="Arial Narrow" w:hAnsi="Arial Narrow"/>
          <w:sz w:val="24"/>
          <w:szCs w:val="24"/>
        </w:rPr>
      </w:pPr>
      <w:r w:rsidRPr="00BB3950">
        <w:rPr>
          <w:rFonts w:ascii="Arial Narrow" w:hAnsi="Arial Narrow"/>
          <w:sz w:val="24"/>
          <w:szCs w:val="24"/>
        </w:rPr>
        <w:t xml:space="preserve">ένας υπηρεσιακός παράγοντας με τον αναπληρωτή του από τη Γενική Γραμματεία Κοινωνικών Ασφαλίσεων </w:t>
      </w:r>
    </w:p>
    <w:p w:rsidR="00EE4CE4" w:rsidRPr="00BB3950" w:rsidRDefault="00EE4CE4" w:rsidP="00EE4CE4">
      <w:pPr>
        <w:pStyle w:val="a8"/>
        <w:numPr>
          <w:ilvl w:val="0"/>
          <w:numId w:val="20"/>
        </w:numPr>
        <w:rPr>
          <w:rFonts w:ascii="Arial Narrow" w:hAnsi="Arial Narrow"/>
          <w:sz w:val="24"/>
          <w:szCs w:val="24"/>
        </w:rPr>
      </w:pPr>
      <w:r w:rsidRPr="00BB3950">
        <w:rPr>
          <w:rFonts w:ascii="Arial Narrow" w:hAnsi="Arial Narrow"/>
          <w:sz w:val="24"/>
          <w:szCs w:val="24"/>
        </w:rPr>
        <w:t>ο Διευθυντής της Δ/</w:t>
      </w:r>
      <w:proofErr w:type="spellStart"/>
      <w:r w:rsidRPr="00BB3950">
        <w:rPr>
          <w:rFonts w:ascii="Arial Narrow" w:hAnsi="Arial Narrow"/>
          <w:sz w:val="24"/>
          <w:szCs w:val="24"/>
        </w:rPr>
        <w:t>νσης</w:t>
      </w:r>
      <w:proofErr w:type="spellEnd"/>
      <w:r w:rsidRPr="00BB3950">
        <w:rPr>
          <w:rFonts w:ascii="Arial Narrow" w:hAnsi="Arial Narrow"/>
          <w:sz w:val="24"/>
          <w:szCs w:val="24"/>
        </w:rPr>
        <w:t xml:space="preserve"> αναπηρίας του ΙΚΑ με τον αναπληρωτή του</w:t>
      </w:r>
    </w:p>
    <w:p w:rsidR="003F0423" w:rsidRPr="00BB3950" w:rsidRDefault="003F0423" w:rsidP="003F0423">
      <w:pPr>
        <w:pStyle w:val="a8"/>
        <w:numPr>
          <w:ilvl w:val="0"/>
          <w:numId w:val="20"/>
        </w:numPr>
        <w:rPr>
          <w:rFonts w:ascii="Arial Narrow" w:hAnsi="Arial Narrow"/>
          <w:sz w:val="24"/>
          <w:szCs w:val="24"/>
        </w:rPr>
      </w:pPr>
      <w:r w:rsidRPr="00BB3950">
        <w:rPr>
          <w:rFonts w:ascii="Arial Narrow" w:hAnsi="Arial Narrow"/>
          <w:sz w:val="24"/>
          <w:szCs w:val="24"/>
        </w:rPr>
        <w:t>ένας εκπρόσωπος της Ε.Σ.Α.μεΑ. με τον αναπληρωτή του (είναι και η μόνη εκπροσώπηση που προβλέ</w:t>
      </w:r>
      <w:r w:rsidR="00A923B1" w:rsidRPr="00BB3950">
        <w:rPr>
          <w:rFonts w:ascii="Arial Narrow" w:hAnsi="Arial Narrow"/>
          <w:sz w:val="24"/>
          <w:szCs w:val="24"/>
        </w:rPr>
        <w:t xml:space="preserve">πεται από το νόμο) </w:t>
      </w:r>
    </w:p>
    <w:p w:rsidR="003F0423" w:rsidRPr="00BB3950" w:rsidRDefault="003F0423" w:rsidP="00D60054">
      <w:pPr>
        <w:pStyle w:val="a8"/>
        <w:numPr>
          <w:ilvl w:val="0"/>
          <w:numId w:val="20"/>
        </w:numPr>
        <w:rPr>
          <w:rFonts w:ascii="Arial Narrow" w:hAnsi="Arial Narrow"/>
          <w:sz w:val="24"/>
          <w:szCs w:val="24"/>
        </w:rPr>
      </w:pPr>
      <w:r w:rsidRPr="00BB3950">
        <w:rPr>
          <w:rFonts w:ascii="Arial Narrow" w:hAnsi="Arial Narrow"/>
          <w:sz w:val="24"/>
          <w:szCs w:val="24"/>
        </w:rPr>
        <w:t>4 επιστήμονες κύρους με τους αναπληρωτές τους, που προτείνονται από τις Ιατρικές Σχολές της χώρας, μετά από πρόσκληση που τους αποστέλλεται από το Γενικό Γραμματέα Κοινωνικών Ασφαλίσεων. Θα ήταν χρήσιμο αν όχι επιβεβλημένο να αναζητηθούν επιστήμονες από τις Ιατρικές Σχολές οι οποίοι να έχουν εξειδίκευση ή εμπειρία σε ζητήματα πιστοποίησης της αναπηρίας.</w:t>
      </w:r>
    </w:p>
    <w:p w:rsidR="00EE4CE4" w:rsidRPr="00BB3950" w:rsidRDefault="00EE4CE4" w:rsidP="00EE4CE4">
      <w:pPr>
        <w:pStyle w:val="a8"/>
        <w:numPr>
          <w:ilvl w:val="0"/>
          <w:numId w:val="20"/>
        </w:numPr>
        <w:rPr>
          <w:rFonts w:ascii="Arial Narrow" w:hAnsi="Arial Narrow"/>
          <w:sz w:val="24"/>
          <w:szCs w:val="24"/>
        </w:rPr>
      </w:pPr>
      <w:r w:rsidRPr="00BB3950">
        <w:rPr>
          <w:rFonts w:ascii="Arial Narrow" w:hAnsi="Arial Narrow"/>
          <w:sz w:val="24"/>
          <w:szCs w:val="24"/>
        </w:rPr>
        <w:t xml:space="preserve">ένας εκπρόσωπος από την ΕΛ.Ι.Ε.Α.Κ.Α.Π. με τον αναπληρωτή του </w:t>
      </w:r>
    </w:p>
    <w:p w:rsidR="00EE4CE4" w:rsidRPr="00BB3950" w:rsidRDefault="00EE4CE4" w:rsidP="00EE4CE4">
      <w:pPr>
        <w:rPr>
          <w:rFonts w:ascii="Arial Narrow" w:hAnsi="Arial Narrow"/>
          <w:sz w:val="24"/>
          <w:szCs w:val="24"/>
        </w:rPr>
      </w:pPr>
      <w:r w:rsidRPr="00BB3950">
        <w:rPr>
          <w:rFonts w:ascii="Arial Narrow" w:hAnsi="Arial Narrow"/>
          <w:sz w:val="24"/>
          <w:szCs w:val="24"/>
        </w:rPr>
        <w:t>Η Επιτροπή πρέπει να συνεδριάζει τακτικά ανά δίμηνο και πιο συχνά, εφόσον απαιτείται από τα αιτήματα προς εξέ</w:t>
      </w:r>
      <w:r w:rsidR="00A923B1" w:rsidRPr="00BB3950">
        <w:rPr>
          <w:rFonts w:ascii="Arial Narrow" w:hAnsi="Arial Narrow"/>
          <w:sz w:val="24"/>
          <w:szCs w:val="24"/>
        </w:rPr>
        <w:t>ταση. Η Ε</w:t>
      </w:r>
      <w:r w:rsidRPr="00BB3950">
        <w:rPr>
          <w:rFonts w:ascii="Arial Narrow" w:hAnsi="Arial Narrow"/>
          <w:sz w:val="24"/>
          <w:szCs w:val="24"/>
        </w:rPr>
        <w:t xml:space="preserve">πιτροπή στην πρώτη συνεδρίασή της εγκρίνει τον κανονισμό λειτουργίας της, ο οποίος για λόγους κύρους, διαφάνειας και αξιοπιστίας πρέπει να εγκριθεί με υπουργική απόφαση. Αυτό δεν προβλέπεται από τον νόμο και ίσως απαιτείται νομοθετική ρύθμιση. Στον κανονισμό λειτουργίας  πρέπει να προβλέπονται με σαφήνεια η γραμματειακή και επιστημονική υποστήριξη της επιτροπής, η διαδικασία σύνταξης των εισηγήσεων, η οργάνωση ακροάσεων, η πρόσκληση αρμοδίων φορέων στις συνεδριάσεις όταν συζητιούνται ζητήματα που τους αφορούν, όπως η Γενική Γραμματεία Πρόνοιας, το Υπουργείο Οικονομικών, το Υπουργείο Παιδείας κ.τ.λ. και κάθε λεπτομέρεια που θα κάνει τη λειτουργία της </w:t>
      </w:r>
      <w:r w:rsidR="00A923B1" w:rsidRPr="00BB3950">
        <w:rPr>
          <w:rFonts w:ascii="Arial Narrow" w:hAnsi="Arial Narrow"/>
          <w:sz w:val="24"/>
          <w:szCs w:val="24"/>
        </w:rPr>
        <w:t>Ε</w:t>
      </w:r>
      <w:r w:rsidRPr="00BB3950">
        <w:rPr>
          <w:rFonts w:ascii="Arial Narrow" w:hAnsi="Arial Narrow"/>
          <w:sz w:val="24"/>
          <w:szCs w:val="24"/>
        </w:rPr>
        <w:t xml:space="preserve">πιτροπής ευέλικτη, αποτελεσματική, χρήσιμη και διαφανή. </w:t>
      </w:r>
    </w:p>
    <w:p w:rsidR="00EE4CE4" w:rsidRPr="00BB3950" w:rsidRDefault="00EE4CE4" w:rsidP="00EE4CE4">
      <w:pPr>
        <w:rPr>
          <w:rFonts w:ascii="Arial Narrow" w:hAnsi="Arial Narrow"/>
          <w:sz w:val="24"/>
          <w:szCs w:val="24"/>
        </w:rPr>
      </w:pPr>
      <w:r w:rsidRPr="00BB3950">
        <w:rPr>
          <w:rFonts w:ascii="Arial Narrow" w:hAnsi="Arial Narrow"/>
          <w:sz w:val="24"/>
          <w:szCs w:val="24"/>
        </w:rPr>
        <w:t>Ελπίζουμε ότι με τις παραπάνω θέσεις και προτάσεις εφόσον γίνουν δεκτές και εμπλουτιστούν,  η Ειδική Επιστημονική Επιτροπή ανακτά τη χαμένη της αξιοπιστία και αποκτά τον κεντρικό και κομβικό ρόλο που της έχει αναθέσει ο νομοθέτης.</w:t>
      </w:r>
    </w:p>
    <w:p w:rsidR="00EE4CE4" w:rsidRPr="00BB3950" w:rsidRDefault="00EE4CE4" w:rsidP="00EE4CE4">
      <w:pPr>
        <w:rPr>
          <w:rFonts w:ascii="Arial Narrow" w:hAnsi="Arial Narrow"/>
          <w:b/>
          <w:i/>
          <w:sz w:val="24"/>
          <w:szCs w:val="24"/>
        </w:rPr>
      </w:pPr>
      <w:r w:rsidRPr="00BB3950">
        <w:rPr>
          <w:rFonts w:ascii="Arial Narrow" w:hAnsi="Arial Narrow"/>
          <w:b/>
          <w:i/>
          <w:sz w:val="24"/>
          <w:szCs w:val="24"/>
        </w:rPr>
        <w:t xml:space="preserve"> Κύριε Υπουργέ, </w:t>
      </w:r>
    </w:p>
    <w:p w:rsidR="00EE4CE4" w:rsidRPr="00BB3950" w:rsidRDefault="00EE4CE4" w:rsidP="00EE4CE4">
      <w:pPr>
        <w:rPr>
          <w:rFonts w:ascii="Arial Narrow" w:hAnsi="Arial Narrow"/>
          <w:sz w:val="24"/>
          <w:szCs w:val="24"/>
        </w:rPr>
      </w:pPr>
      <w:r w:rsidRPr="00BB3950">
        <w:rPr>
          <w:rFonts w:ascii="Arial Narrow" w:hAnsi="Arial Narrow"/>
          <w:sz w:val="24"/>
          <w:szCs w:val="24"/>
        </w:rPr>
        <w:t xml:space="preserve">Δεν προβλέπεται νομοθετικά ή κανονιστικά, ούτε η σύνθεση της Επιτροπής, ούτε ο τρόπος λειτουργίας της και συνεπώς όλα τα παραπάνω επαφίονται στη βούληση και στην κατά δοκούν άποψη της εκάστοτε πολιτικής ηγεσίας του Υπουργείου Κοινωνικών Ασφαλίσεων. </w:t>
      </w:r>
    </w:p>
    <w:p w:rsidR="00EE4CE4" w:rsidRPr="00BB3950" w:rsidRDefault="00EE4CE4" w:rsidP="00EE4CE4">
      <w:pPr>
        <w:rPr>
          <w:rFonts w:ascii="Arial Narrow" w:hAnsi="Arial Narrow"/>
          <w:color w:val="FF0000"/>
          <w:sz w:val="24"/>
          <w:szCs w:val="24"/>
        </w:rPr>
      </w:pPr>
      <w:r w:rsidRPr="00BB3950">
        <w:rPr>
          <w:rFonts w:ascii="Arial Narrow" w:hAnsi="Arial Narrow"/>
          <w:sz w:val="24"/>
          <w:szCs w:val="24"/>
        </w:rPr>
        <w:t xml:space="preserve">Προτείνουμε να συνταχθεί από εσάς νομοθετική ρύθμιση η οποία να επικαιροποιεί το ρόλο της Ειδικής Επιστημονικής Επιτροπής. Να προβλέπει τη σύνθεσή </w:t>
      </w:r>
      <w:r w:rsidR="00A923B1" w:rsidRPr="00BB3950">
        <w:rPr>
          <w:rFonts w:ascii="Arial Narrow" w:hAnsi="Arial Narrow"/>
          <w:sz w:val="24"/>
          <w:szCs w:val="24"/>
        </w:rPr>
        <w:t>της,</w:t>
      </w:r>
      <w:r w:rsidRPr="00BB3950">
        <w:rPr>
          <w:rFonts w:ascii="Arial Narrow" w:hAnsi="Arial Narrow"/>
          <w:sz w:val="24"/>
          <w:szCs w:val="24"/>
        </w:rPr>
        <w:t xml:space="preserve"> την έκδοση κανονισμού την επιστημονικής υποστήριξης κ.τ.λ. Με αυτό τον τρόπο, η Επιτροπή αποκτά πραγματικό κύρος και θεσμοθετημένη διαδικασία της συγκρότησης και της λειτουργίας της. Είναι δε ευκαιρία </w:t>
      </w:r>
      <w:r w:rsidRPr="00BB3950">
        <w:rPr>
          <w:rFonts w:ascii="Arial Narrow" w:hAnsi="Arial Narrow"/>
          <w:sz w:val="24"/>
          <w:szCs w:val="24"/>
        </w:rPr>
        <w:lastRenderedPageBreak/>
        <w:t xml:space="preserve">τώρα, που καταρτίζονται νομοθετικές ρυθμίσεις για την πιο εύρυθμη λειτουργία του ΚΕΠΑ να γίνει και αυτή η νομοθετική πρόβλεψη. </w:t>
      </w:r>
    </w:p>
    <w:p w:rsidR="00EE4CE4" w:rsidRPr="00BB3950" w:rsidRDefault="00EE4CE4" w:rsidP="00EE4CE4">
      <w:pPr>
        <w:rPr>
          <w:rFonts w:ascii="Arial Narrow" w:hAnsi="Arial Narrow"/>
          <w:b/>
          <w:i/>
          <w:sz w:val="24"/>
          <w:szCs w:val="24"/>
        </w:rPr>
      </w:pPr>
      <w:r w:rsidRPr="00BB3950">
        <w:rPr>
          <w:rFonts w:ascii="Arial Narrow" w:hAnsi="Arial Narrow"/>
          <w:b/>
          <w:i/>
          <w:sz w:val="24"/>
          <w:szCs w:val="24"/>
        </w:rPr>
        <w:t xml:space="preserve">Κύριε Υπουργέ, </w:t>
      </w:r>
    </w:p>
    <w:p w:rsidR="00EE4CE4" w:rsidRPr="00BB3950" w:rsidRDefault="00EE4CE4" w:rsidP="00EE4CE4">
      <w:pPr>
        <w:rPr>
          <w:rFonts w:ascii="Arial Narrow" w:hAnsi="Arial Narrow"/>
          <w:sz w:val="24"/>
          <w:szCs w:val="24"/>
        </w:rPr>
      </w:pPr>
      <w:r w:rsidRPr="00BB3950">
        <w:rPr>
          <w:rFonts w:ascii="Arial Narrow" w:hAnsi="Arial Narrow"/>
          <w:sz w:val="24"/>
          <w:szCs w:val="24"/>
        </w:rPr>
        <w:t xml:space="preserve">Όπως μπορεί εύκολα να διαπιστωθεί από το περιεχόμενο αυτού του εγγράφου, η Συνομοσπονδία προσεγγίζει τη λειτουργία της Ειδικής Επιστημονικής Επιτροπής με απολύτως θεσμικό τρόπο. Είμαστε στη διάθεση σας να συνεργαστούμε για την επίτευξη αυτού του στόχου για το καλό των ατόμων με αναπηρία, με χρόνιες παθήσεις, των οικογενειών τους αλλά και το σύνολο της ελληνικής κοινωνίας. </w:t>
      </w:r>
    </w:p>
    <w:p w:rsidR="00EE4CE4" w:rsidRPr="00BB3950" w:rsidRDefault="00EE4CE4" w:rsidP="00EE4CE4">
      <w:pPr>
        <w:jc w:val="center"/>
        <w:rPr>
          <w:rFonts w:ascii="Arial Narrow" w:hAnsi="Arial Narrow"/>
          <w:b/>
          <w:sz w:val="24"/>
          <w:szCs w:val="24"/>
        </w:rPr>
      </w:pPr>
      <w:r w:rsidRPr="00BB3950">
        <w:rPr>
          <w:rFonts w:ascii="Arial Narrow" w:hAnsi="Arial Narrow"/>
          <w:b/>
          <w:sz w:val="24"/>
          <w:szCs w:val="24"/>
        </w:rPr>
        <w:t>Με εκτίμηση</w:t>
      </w:r>
    </w:p>
    <w:p w:rsidR="00EE4CE4" w:rsidRPr="00BB3950" w:rsidRDefault="00EE4CE4" w:rsidP="00EE4CE4">
      <w:pPr>
        <w:jc w:val="center"/>
        <w:rPr>
          <w:rFonts w:ascii="Arial Narrow" w:hAnsi="Arial Narrow"/>
          <w:b/>
          <w:sz w:val="24"/>
          <w:szCs w:val="24"/>
        </w:rPr>
        <w:sectPr w:rsidR="00EE4CE4" w:rsidRPr="00BB3950" w:rsidSect="00E70687">
          <w:headerReference w:type="default" r:id="rId10"/>
          <w:footerReference w:type="default" r:id="rId11"/>
          <w:type w:val="continuous"/>
          <w:pgSz w:w="11906" w:h="16838"/>
          <w:pgMar w:top="1440" w:right="1800" w:bottom="1440" w:left="1800" w:header="709" w:footer="370" w:gutter="0"/>
          <w:cols w:space="708"/>
          <w:docGrid w:linePitch="360"/>
        </w:sectPr>
      </w:pPr>
    </w:p>
    <w:p w:rsidR="00EE4CE4" w:rsidRPr="00BB3950" w:rsidRDefault="00EE4CE4" w:rsidP="00EE4CE4">
      <w:pPr>
        <w:jc w:val="center"/>
        <w:rPr>
          <w:rFonts w:ascii="Arial Narrow" w:hAnsi="Arial Narrow"/>
          <w:b/>
          <w:sz w:val="24"/>
          <w:szCs w:val="24"/>
        </w:rPr>
      </w:pPr>
      <w:r w:rsidRPr="00BB3950">
        <w:rPr>
          <w:rFonts w:ascii="Arial Narrow" w:hAnsi="Arial Narrow"/>
          <w:b/>
          <w:sz w:val="24"/>
          <w:szCs w:val="24"/>
        </w:rPr>
        <w:lastRenderedPageBreak/>
        <w:t>Ο ΠΡΟΕΔΡΟΣ</w:t>
      </w:r>
    </w:p>
    <w:p w:rsidR="00EE4CE4" w:rsidRPr="00BB3950" w:rsidRDefault="00EE4CE4" w:rsidP="00EE4CE4">
      <w:pPr>
        <w:jc w:val="center"/>
        <w:rPr>
          <w:rFonts w:ascii="Arial Narrow" w:hAnsi="Arial Narrow"/>
          <w:b/>
          <w:sz w:val="24"/>
          <w:szCs w:val="24"/>
        </w:rPr>
      </w:pPr>
    </w:p>
    <w:p w:rsidR="00EE4CE4" w:rsidRPr="00BB3950" w:rsidRDefault="00EE4CE4" w:rsidP="00EE4CE4">
      <w:pPr>
        <w:jc w:val="center"/>
        <w:rPr>
          <w:rFonts w:ascii="Arial Narrow" w:hAnsi="Arial Narrow"/>
          <w:b/>
          <w:sz w:val="24"/>
          <w:szCs w:val="24"/>
        </w:rPr>
      </w:pPr>
      <w:r w:rsidRPr="00BB3950">
        <w:rPr>
          <w:rFonts w:ascii="Arial Narrow" w:hAnsi="Arial Narrow"/>
          <w:b/>
          <w:sz w:val="24"/>
          <w:szCs w:val="24"/>
        </w:rPr>
        <w:t>Ι. ΒΑΡΔΑΚΑΣΤΑΝΗΣ</w:t>
      </w:r>
    </w:p>
    <w:p w:rsidR="00EE4CE4" w:rsidRPr="00BB3950" w:rsidRDefault="00EE4CE4" w:rsidP="00EE4CE4">
      <w:pPr>
        <w:jc w:val="center"/>
        <w:rPr>
          <w:rFonts w:ascii="Arial Narrow" w:hAnsi="Arial Narrow"/>
          <w:b/>
          <w:sz w:val="24"/>
          <w:szCs w:val="24"/>
        </w:rPr>
      </w:pPr>
      <w:r w:rsidRPr="00BB3950">
        <w:rPr>
          <w:rFonts w:ascii="Arial Narrow" w:hAnsi="Arial Narrow"/>
          <w:b/>
          <w:sz w:val="24"/>
          <w:szCs w:val="24"/>
        </w:rPr>
        <w:br w:type="column"/>
      </w:r>
      <w:r w:rsidRPr="00BB3950">
        <w:rPr>
          <w:rFonts w:ascii="Arial Narrow" w:hAnsi="Arial Narrow"/>
          <w:b/>
          <w:sz w:val="24"/>
          <w:szCs w:val="24"/>
        </w:rPr>
        <w:lastRenderedPageBreak/>
        <w:t>Ο ΓΕΝ. ΓΡΑΜΜΑΤΕΑΣ</w:t>
      </w:r>
    </w:p>
    <w:p w:rsidR="00EE4CE4" w:rsidRPr="00BB3950" w:rsidRDefault="00EE4CE4" w:rsidP="00EE4CE4">
      <w:pPr>
        <w:jc w:val="center"/>
        <w:rPr>
          <w:rFonts w:ascii="Arial Narrow" w:hAnsi="Arial Narrow"/>
          <w:b/>
          <w:sz w:val="24"/>
          <w:szCs w:val="24"/>
        </w:rPr>
      </w:pPr>
    </w:p>
    <w:p w:rsidR="00EE4CE4" w:rsidRPr="00BB3950" w:rsidRDefault="00EE4CE4" w:rsidP="00EE4CE4">
      <w:pPr>
        <w:jc w:val="center"/>
        <w:rPr>
          <w:rFonts w:ascii="Arial Narrow" w:hAnsi="Arial Narrow"/>
          <w:b/>
          <w:sz w:val="24"/>
          <w:szCs w:val="24"/>
        </w:rPr>
      </w:pPr>
      <w:r w:rsidRPr="00BB3950">
        <w:rPr>
          <w:rFonts w:ascii="Arial Narrow" w:hAnsi="Arial Narrow"/>
          <w:b/>
          <w:sz w:val="24"/>
          <w:szCs w:val="24"/>
        </w:rPr>
        <w:t>ΧΡ. ΝΑΣΤΑΣ</w:t>
      </w:r>
    </w:p>
    <w:p w:rsidR="00EE4CE4" w:rsidRPr="00BB3950" w:rsidRDefault="00EE4CE4" w:rsidP="00EE4CE4">
      <w:pPr>
        <w:jc w:val="center"/>
        <w:rPr>
          <w:rFonts w:ascii="Arial Narrow" w:hAnsi="Arial Narrow"/>
          <w:b/>
          <w:sz w:val="24"/>
          <w:szCs w:val="24"/>
        </w:rPr>
        <w:sectPr w:rsidR="00EE4CE4" w:rsidRPr="00BB3950" w:rsidSect="00E70687">
          <w:type w:val="continuous"/>
          <w:pgSz w:w="11906" w:h="16838"/>
          <w:pgMar w:top="1440" w:right="1800" w:bottom="1440" w:left="1800" w:header="709" w:footer="370" w:gutter="0"/>
          <w:cols w:num="2" w:space="708"/>
          <w:docGrid w:linePitch="360"/>
        </w:sectPr>
      </w:pPr>
    </w:p>
    <w:p w:rsidR="0020386E" w:rsidRPr="00BB3950" w:rsidRDefault="0020386E" w:rsidP="0020386E">
      <w:pPr>
        <w:spacing w:after="0" w:line="240" w:lineRule="auto"/>
        <w:rPr>
          <w:rFonts w:ascii="Arial Narrow" w:hAnsi="Arial Narrow"/>
          <w:b/>
          <w:color w:val="auto"/>
          <w:sz w:val="24"/>
          <w:szCs w:val="24"/>
        </w:rPr>
      </w:pPr>
      <w:r w:rsidRPr="00BB3950">
        <w:rPr>
          <w:rFonts w:ascii="Arial Narrow" w:hAnsi="Arial Narrow"/>
          <w:b/>
          <w:color w:val="auto"/>
          <w:sz w:val="24"/>
          <w:szCs w:val="24"/>
        </w:rPr>
        <w:lastRenderedPageBreak/>
        <w:t xml:space="preserve">Πίνακας Αποδεκτών: </w:t>
      </w:r>
    </w:p>
    <w:p w:rsidR="0020386E" w:rsidRPr="00BB3950" w:rsidRDefault="0020386E" w:rsidP="0020386E">
      <w:pPr>
        <w:spacing w:after="0" w:line="240" w:lineRule="auto"/>
        <w:rPr>
          <w:rFonts w:ascii="Arial Narrow" w:hAnsi="Arial Narrow"/>
          <w:b/>
          <w:color w:val="auto"/>
          <w:sz w:val="24"/>
          <w:szCs w:val="24"/>
        </w:rPr>
      </w:pPr>
    </w:p>
    <w:p w:rsidR="0020386E" w:rsidRPr="00BB3950" w:rsidRDefault="0020386E" w:rsidP="0020386E">
      <w:pPr>
        <w:spacing w:after="0" w:line="240" w:lineRule="auto"/>
        <w:rPr>
          <w:rFonts w:ascii="Arial Narrow" w:hAnsi="Arial Narrow"/>
          <w:color w:val="auto"/>
          <w:sz w:val="24"/>
          <w:szCs w:val="24"/>
        </w:rPr>
      </w:pPr>
      <w:r w:rsidRPr="00BB3950">
        <w:rPr>
          <w:rFonts w:ascii="Arial Narrow" w:hAnsi="Arial Narrow"/>
          <w:color w:val="auto"/>
          <w:sz w:val="24"/>
          <w:szCs w:val="24"/>
        </w:rPr>
        <w:t>- Γραφείο Πρωθυπουργού της χώρας, κ. Αλ. Τσίπρα</w:t>
      </w:r>
    </w:p>
    <w:p w:rsidR="0020386E" w:rsidRPr="00BB3950" w:rsidRDefault="0020386E" w:rsidP="0020386E">
      <w:pPr>
        <w:spacing w:after="0" w:line="240" w:lineRule="auto"/>
        <w:rPr>
          <w:rFonts w:ascii="Arial Narrow" w:hAnsi="Arial Narrow"/>
          <w:color w:val="auto"/>
          <w:sz w:val="24"/>
          <w:szCs w:val="24"/>
        </w:rPr>
      </w:pPr>
      <w:r w:rsidRPr="00BB3950">
        <w:rPr>
          <w:rFonts w:ascii="Arial Narrow" w:hAnsi="Arial Narrow"/>
          <w:color w:val="auto"/>
          <w:sz w:val="24"/>
          <w:szCs w:val="24"/>
        </w:rPr>
        <w:t xml:space="preserve">- Γραφείο Υπουργού Επικρατείας, κ. Αλ. </w:t>
      </w:r>
      <w:proofErr w:type="spellStart"/>
      <w:r w:rsidRPr="00BB3950">
        <w:rPr>
          <w:rFonts w:ascii="Arial Narrow" w:hAnsi="Arial Narrow"/>
          <w:color w:val="auto"/>
          <w:sz w:val="24"/>
          <w:szCs w:val="24"/>
        </w:rPr>
        <w:t>Φλαμπουράρη</w:t>
      </w:r>
      <w:proofErr w:type="spellEnd"/>
    </w:p>
    <w:p w:rsidR="0020386E" w:rsidRPr="00BB3950" w:rsidRDefault="0020386E" w:rsidP="0020386E">
      <w:pPr>
        <w:spacing w:after="0" w:line="240" w:lineRule="auto"/>
        <w:rPr>
          <w:rFonts w:ascii="Arial Narrow" w:hAnsi="Arial Narrow"/>
          <w:color w:val="auto"/>
          <w:sz w:val="24"/>
          <w:szCs w:val="24"/>
        </w:rPr>
      </w:pPr>
      <w:r w:rsidRPr="00BB3950">
        <w:rPr>
          <w:rFonts w:ascii="Arial Narrow" w:hAnsi="Arial Narrow"/>
          <w:color w:val="auto"/>
          <w:sz w:val="24"/>
          <w:szCs w:val="24"/>
        </w:rPr>
        <w:t>- Γραφείο Υπουργού Επικρατείας, κ. Ν. Παππά</w:t>
      </w:r>
    </w:p>
    <w:p w:rsidR="0020386E" w:rsidRPr="00BB3950" w:rsidRDefault="0020386E" w:rsidP="0020386E">
      <w:pPr>
        <w:spacing w:after="0" w:line="240" w:lineRule="auto"/>
        <w:rPr>
          <w:rFonts w:ascii="Arial Narrow" w:hAnsi="Arial Narrow"/>
          <w:color w:val="auto"/>
          <w:sz w:val="24"/>
          <w:szCs w:val="24"/>
        </w:rPr>
      </w:pPr>
      <w:r w:rsidRPr="00BB3950">
        <w:rPr>
          <w:rFonts w:ascii="Arial Narrow" w:hAnsi="Arial Narrow"/>
          <w:color w:val="auto"/>
          <w:sz w:val="24"/>
          <w:szCs w:val="24"/>
        </w:rPr>
        <w:t xml:space="preserve">- Γραφείο Υπουργού Εργασίας, Κοινωνικής Ασφάλισης και Κοινωνικής Αλληλεγγύης,   </w:t>
      </w:r>
    </w:p>
    <w:p w:rsidR="0020386E" w:rsidRPr="00BB3950" w:rsidRDefault="0020386E" w:rsidP="0020386E">
      <w:pPr>
        <w:spacing w:after="0" w:line="240" w:lineRule="auto"/>
        <w:rPr>
          <w:rFonts w:ascii="Arial Narrow" w:hAnsi="Arial Narrow"/>
          <w:color w:val="auto"/>
          <w:sz w:val="24"/>
          <w:szCs w:val="24"/>
        </w:rPr>
      </w:pPr>
      <w:r w:rsidRPr="00BB3950">
        <w:rPr>
          <w:rFonts w:ascii="Arial Narrow" w:hAnsi="Arial Narrow"/>
          <w:color w:val="auto"/>
          <w:sz w:val="24"/>
          <w:szCs w:val="24"/>
        </w:rPr>
        <w:t xml:space="preserve">   κ. Π. Σκουρλέτη</w:t>
      </w:r>
    </w:p>
    <w:p w:rsidR="006E2466" w:rsidRPr="00BB3950" w:rsidRDefault="006E2466" w:rsidP="006E2466">
      <w:pPr>
        <w:spacing w:after="0" w:line="240" w:lineRule="auto"/>
        <w:rPr>
          <w:rFonts w:ascii="Arial Narrow" w:hAnsi="Arial Narrow"/>
          <w:color w:val="auto"/>
          <w:sz w:val="24"/>
          <w:szCs w:val="24"/>
        </w:rPr>
      </w:pPr>
      <w:r w:rsidRPr="00BB3950">
        <w:rPr>
          <w:rFonts w:ascii="Arial Narrow" w:hAnsi="Arial Narrow"/>
          <w:color w:val="auto"/>
          <w:sz w:val="24"/>
          <w:szCs w:val="24"/>
        </w:rPr>
        <w:t>- Γραφείο Αναπληρώτριας Υπουργού Κοινωνικής Αλληλεγγύης,  κ. Θ. Φωτίου</w:t>
      </w:r>
    </w:p>
    <w:p w:rsidR="006E2466" w:rsidRPr="00BB3950" w:rsidRDefault="006E2466" w:rsidP="006E2466">
      <w:pPr>
        <w:spacing w:after="0" w:line="240" w:lineRule="auto"/>
        <w:rPr>
          <w:rFonts w:ascii="Arial Narrow" w:hAnsi="Arial Narrow"/>
          <w:color w:val="auto"/>
          <w:sz w:val="24"/>
          <w:szCs w:val="24"/>
        </w:rPr>
      </w:pPr>
      <w:r w:rsidRPr="00BB3950">
        <w:rPr>
          <w:rFonts w:ascii="Arial Narrow" w:hAnsi="Arial Narrow"/>
          <w:color w:val="auto"/>
          <w:sz w:val="24"/>
          <w:szCs w:val="24"/>
        </w:rPr>
        <w:t>- Γραφείο Γενικού Γραμματέα Κοινωνικών Ασφαλίσεων, κ. Ν. Ρωμανιά</w:t>
      </w:r>
    </w:p>
    <w:p w:rsidR="0020386E" w:rsidRPr="00BB3950" w:rsidRDefault="0020386E" w:rsidP="0020386E">
      <w:pPr>
        <w:spacing w:after="0" w:line="240" w:lineRule="auto"/>
        <w:rPr>
          <w:rFonts w:ascii="Arial Narrow" w:hAnsi="Arial Narrow"/>
          <w:color w:val="auto"/>
          <w:sz w:val="24"/>
          <w:szCs w:val="24"/>
        </w:rPr>
      </w:pPr>
      <w:r w:rsidRPr="00BB3950">
        <w:rPr>
          <w:rFonts w:ascii="Arial Narrow" w:hAnsi="Arial Narrow"/>
          <w:color w:val="auto"/>
          <w:sz w:val="24"/>
          <w:szCs w:val="24"/>
        </w:rPr>
        <w:t xml:space="preserve">- Γραφείο Γενικής Γραμματέας Πρόνοιας, κ. Μ. </w:t>
      </w:r>
      <w:proofErr w:type="spellStart"/>
      <w:r w:rsidRPr="00BB3950">
        <w:rPr>
          <w:rFonts w:ascii="Arial Narrow" w:hAnsi="Arial Narrow"/>
          <w:color w:val="auto"/>
          <w:sz w:val="24"/>
          <w:szCs w:val="24"/>
        </w:rPr>
        <w:t>Κουτσούρη</w:t>
      </w:r>
      <w:proofErr w:type="spellEnd"/>
    </w:p>
    <w:p w:rsidR="007C7F97" w:rsidRPr="00BB3950" w:rsidRDefault="0020386E" w:rsidP="00BB3950">
      <w:pPr>
        <w:spacing w:after="0" w:line="240" w:lineRule="auto"/>
        <w:rPr>
          <w:rFonts w:ascii="Arial Narrow" w:hAnsi="Arial Narrow"/>
        </w:rPr>
      </w:pPr>
      <w:r w:rsidRPr="00BB3950">
        <w:rPr>
          <w:rFonts w:ascii="Arial Narrow" w:hAnsi="Arial Narrow"/>
          <w:color w:val="auto"/>
          <w:sz w:val="24"/>
          <w:szCs w:val="24"/>
        </w:rPr>
        <w:t xml:space="preserve">- Φορείς </w:t>
      </w:r>
      <w:r w:rsidR="00BB3950" w:rsidRPr="00BB3950">
        <w:rPr>
          <w:rFonts w:ascii="Arial Narrow" w:hAnsi="Arial Narrow"/>
          <w:color w:val="auto"/>
          <w:sz w:val="24"/>
          <w:szCs w:val="24"/>
        </w:rPr>
        <w:t>-</w:t>
      </w:r>
      <w:r w:rsidRPr="00BB3950">
        <w:rPr>
          <w:rFonts w:ascii="Arial Narrow" w:hAnsi="Arial Narrow"/>
          <w:color w:val="auto"/>
          <w:sz w:val="24"/>
          <w:szCs w:val="24"/>
        </w:rPr>
        <w:t xml:space="preserve"> Μέλη Ε.Σ.ΑμεΑ. </w:t>
      </w:r>
    </w:p>
    <w:sectPr w:rsidR="007C7F97" w:rsidRPr="00BB3950" w:rsidSect="00E70687">
      <w:headerReference w:type="default" r:id="rId12"/>
      <w:footerReference w:type="default" r:id="rId13"/>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844" w:rsidRDefault="008D0844" w:rsidP="00A5663B">
      <w:pPr>
        <w:spacing w:after="0" w:line="240" w:lineRule="auto"/>
      </w:pPr>
      <w:r>
        <w:separator/>
      </w:r>
    </w:p>
  </w:endnote>
  <w:endnote w:type="continuationSeparator" w:id="0">
    <w:p w:rsidR="008D0844" w:rsidRDefault="008D0844"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F97" w:rsidRDefault="000915A2" w:rsidP="00811A9B">
    <w:pPr>
      <w:pStyle w:val="a5"/>
      <w:tabs>
        <w:tab w:val="clear" w:pos="8306"/>
        <w:tab w:val="right" w:pos="10065"/>
      </w:tabs>
      <w:ind w:left="-1800" w:right="-1759"/>
    </w:pPr>
    <w:r>
      <w:rPr>
        <w:noProof/>
        <w:lang w:eastAsia="el-GR"/>
      </w:rPr>
      <w:drawing>
        <wp:inline distT="0" distB="0" distL="0" distR="0">
          <wp:extent cx="7562850" cy="742950"/>
          <wp:effectExtent l="0" t="0" r="0" b="0"/>
          <wp:docPr id="8"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429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E4" w:rsidRDefault="00EE4CE4" w:rsidP="00811A9B">
    <w:pPr>
      <w:pStyle w:val="a5"/>
      <w:tabs>
        <w:tab w:val="clear" w:pos="8306"/>
        <w:tab w:val="right" w:pos="10065"/>
      </w:tabs>
      <w:ind w:left="-1800" w:right="-1759"/>
    </w:pPr>
    <w:r>
      <w:rPr>
        <w:noProof/>
        <w:lang w:eastAsia="el-GR"/>
      </w:rPr>
      <w:drawing>
        <wp:inline distT="0" distB="0" distL="0" distR="0" wp14:anchorId="0BFCF10E" wp14:editId="01B84E07">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F97" w:rsidRDefault="000915A2" w:rsidP="00811A9B">
    <w:pPr>
      <w:pStyle w:val="a5"/>
      <w:tabs>
        <w:tab w:val="clear" w:pos="8306"/>
        <w:tab w:val="right" w:pos="10065"/>
      </w:tabs>
      <w:ind w:left="-1800" w:right="-1759"/>
    </w:pPr>
    <w:r>
      <w:rPr>
        <w:noProof/>
        <w:lang w:eastAsia="el-GR"/>
      </w:rPr>
      <w:drawing>
        <wp:inline distT="0" distB="0" distL="0" distR="0">
          <wp:extent cx="7562850" cy="742950"/>
          <wp:effectExtent l="0" t="0" r="0" b="0"/>
          <wp:docPr id="4" name="Εικόνα 7" descr="ΕΘΝΙΚΗ ΣΥΝΟΜΟΣΠΟΝΔΙΑ ΑΤΟΜΩΝ ΜΕ ΑΝΑΠΗΡΙΑ “Ε.Σ.Α.με.Α.”NATIONAL CONFEDERATION OF DISABLED PEOPLE &quot;N.C.D.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ΕΘΝΙΚΗ ΣΥΝΟΜΟΣΠΟΝΔΙΑ ΑΤΟΜΩΝ ΜΕ ΑΝΑΠΗΡΙΑ “Ε.Σ.Α.με.Α.”NATIONAL CONFEDERATION OF DISABLED PEOPLE &quot;N.C.D.P&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429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844" w:rsidRDefault="008D0844" w:rsidP="00A5663B">
      <w:pPr>
        <w:spacing w:after="0" w:line="240" w:lineRule="auto"/>
      </w:pPr>
      <w:r>
        <w:separator/>
      </w:r>
    </w:p>
  </w:footnote>
  <w:footnote w:type="continuationSeparator" w:id="0">
    <w:p w:rsidR="008D0844" w:rsidRDefault="008D0844"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F97" w:rsidRPr="00A5663B" w:rsidRDefault="000915A2" w:rsidP="00A5663B">
    <w:pPr>
      <w:pStyle w:val="a4"/>
      <w:ind w:left="-1800"/>
      <w:rPr>
        <w:lang w:val="en-US"/>
      </w:rPr>
    </w:pPr>
    <w:r>
      <w:rPr>
        <w:noProof/>
        <w:lang w:eastAsia="el-GR"/>
      </w:rPr>
      <w:drawing>
        <wp:inline distT="0" distB="0" distL="0" distR="0">
          <wp:extent cx="7562850" cy="1438275"/>
          <wp:effectExtent l="0" t="0" r="0" b="9525"/>
          <wp:docPr id="6" name="Εικόνα 6"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E4" w:rsidRPr="00A5663B" w:rsidRDefault="00EE4CE4"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7355ED">
      <w:rPr>
        <w:noProof/>
        <w:lang w:val="en-US"/>
      </w:rPr>
      <w:t>3</w:t>
    </w:r>
    <w:r w:rsidRPr="00412BB7">
      <w:rPr>
        <w:lang w:val="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F97" w:rsidRPr="00A5663B" w:rsidRDefault="007C7F97" w:rsidP="00A5663B">
    <w:pPr>
      <w:pStyle w:val="a4"/>
      <w:ind w:left="-180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25C4C"/>
    <w:multiLevelType w:val="hybridMultilevel"/>
    <w:tmpl w:val="1D4C71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7E23EC2"/>
    <w:multiLevelType w:val="hybridMultilevel"/>
    <w:tmpl w:val="C27E0420"/>
    <w:lvl w:ilvl="0" w:tplc="0408000B">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
    <w:nsid w:val="2A390748"/>
    <w:multiLevelType w:val="hybridMultilevel"/>
    <w:tmpl w:val="F2DC79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C2D5C12"/>
    <w:multiLevelType w:val="hybridMultilevel"/>
    <w:tmpl w:val="4D7040A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
    <w:nsid w:val="4E485B6E"/>
    <w:multiLevelType w:val="hybridMultilevel"/>
    <w:tmpl w:val="F25ECA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FCB627C"/>
    <w:multiLevelType w:val="hybridMultilevel"/>
    <w:tmpl w:val="B66CD03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52A13801"/>
    <w:multiLevelType w:val="hybridMultilevel"/>
    <w:tmpl w:val="750E2C2C"/>
    <w:lvl w:ilvl="0" w:tplc="0408000B">
      <w:start w:val="1"/>
      <w:numFmt w:val="bullet"/>
      <w:lvlText w:val=""/>
      <w:lvlJc w:val="left"/>
      <w:pPr>
        <w:tabs>
          <w:tab w:val="num" w:pos="720"/>
        </w:tabs>
        <w:ind w:left="720" w:hanging="360"/>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7">
    <w:nsid w:val="53A101B5"/>
    <w:multiLevelType w:val="hybridMultilevel"/>
    <w:tmpl w:val="FDE26A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9415644"/>
    <w:multiLevelType w:val="hybridMultilevel"/>
    <w:tmpl w:val="87FA0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01542F4"/>
    <w:multiLevelType w:val="hybridMultilevel"/>
    <w:tmpl w:val="14C41BD6"/>
    <w:lvl w:ilvl="0" w:tplc="04080001">
      <w:start w:val="1"/>
      <w:numFmt w:val="bullet"/>
      <w:lvlText w:val=""/>
      <w:lvlJc w:val="left"/>
      <w:pPr>
        <w:tabs>
          <w:tab w:val="num" w:pos="720"/>
        </w:tabs>
        <w:ind w:left="720" w:hanging="360"/>
      </w:pPr>
      <w:rPr>
        <w:rFonts w:ascii="Symbol" w:hAnsi="Symbol" w:hint="default"/>
      </w:rPr>
    </w:lvl>
    <w:lvl w:ilvl="1" w:tplc="0408000B">
      <w:start w:val="1"/>
      <w:numFmt w:val="bullet"/>
      <w:lvlText w:val=""/>
      <w:lvlJc w:val="left"/>
      <w:pPr>
        <w:tabs>
          <w:tab w:val="num" w:pos="1440"/>
        </w:tabs>
        <w:ind w:left="1440" w:hanging="360"/>
      </w:pPr>
      <w:rPr>
        <w:rFonts w:ascii="Wingdings" w:hAnsi="Wingdings"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0">
    <w:nsid w:val="714F406F"/>
    <w:multiLevelType w:val="hybridMultilevel"/>
    <w:tmpl w:val="A118B7C2"/>
    <w:lvl w:ilvl="0" w:tplc="F0FA3C6E">
      <w:numFmt w:val="bullet"/>
      <w:lvlText w:val="-"/>
      <w:lvlJc w:val="left"/>
      <w:pPr>
        <w:ind w:left="720" w:hanging="720"/>
      </w:pPr>
      <w:rPr>
        <w:rFonts w:ascii="Cambria" w:eastAsia="Times New Roman" w:hAnsi="Cambria"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EA60702"/>
    <w:multiLevelType w:val="multilevel"/>
    <w:tmpl w:val="04C2F2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9"/>
  </w:num>
  <w:num w:numId="17">
    <w:abstractNumId w:val="2"/>
  </w:num>
  <w:num w:numId="18">
    <w:abstractNumId w:val="7"/>
  </w:num>
  <w:num w:numId="19">
    <w:abstractNumId w:val="4"/>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0549F"/>
    <w:rsid w:val="00016182"/>
    <w:rsid w:val="00033D13"/>
    <w:rsid w:val="000353FD"/>
    <w:rsid w:val="00042CBB"/>
    <w:rsid w:val="0006313E"/>
    <w:rsid w:val="0008075D"/>
    <w:rsid w:val="000915A2"/>
    <w:rsid w:val="000C602B"/>
    <w:rsid w:val="000F1D64"/>
    <w:rsid w:val="00100A71"/>
    <w:rsid w:val="00124742"/>
    <w:rsid w:val="001733CF"/>
    <w:rsid w:val="001B3428"/>
    <w:rsid w:val="001E56F4"/>
    <w:rsid w:val="0020386E"/>
    <w:rsid w:val="0026293B"/>
    <w:rsid w:val="00274CA9"/>
    <w:rsid w:val="002D1046"/>
    <w:rsid w:val="002F674E"/>
    <w:rsid w:val="00320487"/>
    <w:rsid w:val="003C5B71"/>
    <w:rsid w:val="003E0FF8"/>
    <w:rsid w:val="003E1FA3"/>
    <w:rsid w:val="003F0423"/>
    <w:rsid w:val="003F50C2"/>
    <w:rsid w:val="00456D4D"/>
    <w:rsid w:val="004965D9"/>
    <w:rsid w:val="004A4F4B"/>
    <w:rsid w:val="004D5C99"/>
    <w:rsid w:val="00522211"/>
    <w:rsid w:val="0056742A"/>
    <w:rsid w:val="0060523B"/>
    <w:rsid w:val="00651CD5"/>
    <w:rsid w:val="006A3B6B"/>
    <w:rsid w:val="006E2466"/>
    <w:rsid w:val="006F450F"/>
    <w:rsid w:val="00713FE3"/>
    <w:rsid w:val="007355ED"/>
    <w:rsid w:val="00755F2F"/>
    <w:rsid w:val="0075652D"/>
    <w:rsid w:val="007569A6"/>
    <w:rsid w:val="0077016C"/>
    <w:rsid w:val="00781F04"/>
    <w:rsid w:val="007C7F97"/>
    <w:rsid w:val="00802FC3"/>
    <w:rsid w:val="00811A9B"/>
    <w:rsid w:val="00812783"/>
    <w:rsid w:val="008402B8"/>
    <w:rsid w:val="008775B7"/>
    <w:rsid w:val="008951FF"/>
    <w:rsid w:val="008B36FC"/>
    <w:rsid w:val="008D0844"/>
    <w:rsid w:val="008F4A49"/>
    <w:rsid w:val="009257BF"/>
    <w:rsid w:val="00955500"/>
    <w:rsid w:val="0095706A"/>
    <w:rsid w:val="0096629B"/>
    <w:rsid w:val="009B3183"/>
    <w:rsid w:val="009F4030"/>
    <w:rsid w:val="00A105B2"/>
    <w:rsid w:val="00A266A0"/>
    <w:rsid w:val="00A32BE3"/>
    <w:rsid w:val="00A5663B"/>
    <w:rsid w:val="00A75174"/>
    <w:rsid w:val="00A84484"/>
    <w:rsid w:val="00A923B1"/>
    <w:rsid w:val="00AA722D"/>
    <w:rsid w:val="00AD25F2"/>
    <w:rsid w:val="00AD3109"/>
    <w:rsid w:val="00AD5929"/>
    <w:rsid w:val="00AF4A88"/>
    <w:rsid w:val="00B01AB1"/>
    <w:rsid w:val="00B072C3"/>
    <w:rsid w:val="00B5040E"/>
    <w:rsid w:val="00B644C8"/>
    <w:rsid w:val="00BB3950"/>
    <w:rsid w:val="00BE7D2E"/>
    <w:rsid w:val="00C20C88"/>
    <w:rsid w:val="00C27B66"/>
    <w:rsid w:val="00C91643"/>
    <w:rsid w:val="00CF58F4"/>
    <w:rsid w:val="00DB26CF"/>
    <w:rsid w:val="00DD3B86"/>
    <w:rsid w:val="00DE6EE0"/>
    <w:rsid w:val="00DF31F7"/>
    <w:rsid w:val="00E427FF"/>
    <w:rsid w:val="00E70687"/>
    <w:rsid w:val="00E8009E"/>
    <w:rsid w:val="00E912A6"/>
    <w:rsid w:val="00EB235A"/>
    <w:rsid w:val="00EC1394"/>
    <w:rsid w:val="00EC2B7C"/>
    <w:rsid w:val="00EC5B34"/>
    <w:rsid w:val="00EE4CE4"/>
    <w:rsid w:val="00EE6171"/>
    <w:rsid w:val="00EE7237"/>
    <w:rsid w:val="00F37295"/>
    <w:rsid w:val="00F411E8"/>
    <w:rsid w:val="00F53688"/>
    <w:rsid w:val="00F70C4B"/>
    <w:rsid w:val="00FE2D23"/>
    <w:rsid w:val="00FF47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853CD66-DDB8-4DA2-AF85-A6F84508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lang w:eastAsia="en-US"/>
    </w:rPr>
  </w:style>
  <w:style w:type="paragraph" w:styleId="1">
    <w:name w:val="heading 1"/>
    <w:basedOn w:val="a"/>
    <w:next w:val="a"/>
    <w:link w:val="1Char"/>
    <w:uiPriority w:val="99"/>
    <w:qFormat/>
    <w:rsid w:val="001B3428"/>
    <w:pPr>
      <w:keepNext/>
      <w:numPr>
        <w:numId w:val="9"/>
      </w:numPr>
      <w:spacing w:before="240" w:after="480"/>
      <w:jc w:val="left"/>
      <w:outlineLvl w:val="0"/>
    </w:pPr>
    <w:rPr>
      <w:rFonts w:cs="Arial"/>
      <w:bCs/>
      <w:smallCaps/>
      <w:color w:val="548DD4"/>
      <w:kern w:val="32"/>
      <w:sz w:val="36"/>
      <w:szCs w:val="32"/>
    </w:rPr>
  </w:style>
  <w:style w:type="paragraph" w:styleId="2">
    <w:name w:val="heading 2"/>
    <w:basedOn w:val="a"/>
    <w:next w:val="a"/>
    <w:link w:val="2Char"/>
    <w:uiPriority w:val="99"/>
    <w:qFormat/>
    <w:rsid w:val="001B3428"/>
    <w:pPr>
      <w:keepNext/>
      <w:numPr>
        <w:ilvl w:val="1"/>
        <w:numId w:val="9"/>
      </w:numPr>
      <w:spacing w:before="360"/>
      <w:jc w:val="left"/>
      <w:outlineLvl w:val="1"/>
    </w:pPr>
    <w:rPr>
      <w:rFonts w:cs="Arial"/>
      <w:bCs/>
      <w:iCs/>
      <w:color w:val="548DD4"/>
      <w:sz w:val="28"/>
      <w:szCs w:val="28"/>
    </w:rPr>
  </w:style>
  <w:style w:type="paragraph" w:styleId="3">
    <w:name w:val="heading 3"/>
    <w:basedOn w:val="a"/>
    <w:next w:val="a"/>
    <w:link w:val="3Char"/>
    <w:uiPriority w:val="99"/>
    <w:qFormat/>
    <w:rsid w:val="001B3428"/>
    <w:pPr>
      <w:keepNext/>
      <w:numPr>
        <w:ilvl w:val="2"/>
        <w:numId w:val="9"/>
      </w:numPr>
      <w:spacing w:before="240"/>
      <w:jc w:val="left"/>
      <w:outlineLvl w:val="2"/>
    </w:pPr>
    <w:rPr>
      <w:rFonts w:cs="Arial"/>
      <w:bCs/>
      <w:i/>
      <w:color w:val="548DD4"/>
      <w:sz w:val="28"/>
      <w:szCs w:val="26"/>
    </w:rPr>
  </w:style>
  <w:style w:type="paragraph" w:styleId="4">
    <w:name w:val="heading 4"/>
    <w:basedOn w:val="a"/>
    <w:next w:val="a"/>
    <w:link w:val="4Char"/>
    <w:uiPriority w:val="99"/>
    <w:qFormat/>
    <w:rsid w:val="001B3428"/>
    <w:pPr>
      <w:keepNext/>
      <w:numPr>
        <w:ilvl w:val="3"/>
        <w:numId w:val="9"/>
      </w:numPr>
      <w:spacing w:before="240" w:after="60"/>
      <w:outlineLvl w:val="3"/>
    </w:pPr>
    <w:rPr>
      <w:b/>
      <w:bCs/>
      <w:i/>
      <w:szCs w:val="28"/>
    </w:rPr>
  </w:style>
  <w:style w:type="paragraph" w:styleId="5">
    <w:name w:val="heading 5"/>
    <w:basedOn w:val="a"/>
    <w:next w:val="a"/>
    <w:link w:val="5Char"/>
    <w:uiPriority w:val="99"/>
    <w:qFormat/>
    <w:rsid w:val="001B3428"/>
    <w:pPr>
      <w:numPr>
        <w:ilvl w:val="4"/>
        <w:numId w:val="9"/>
      </w:numPr>
      <w:spacing w:before="240" w:after="60"/>
      <w:outlineLvl w:val="4"/>
    </w:pPr>
    <w:rPr>
      <w:rFonts w:ascii="Calibri" w:hAnsi="Calibri"/>
      <w:b/>
      <w:bCs/>
      <w:i/>
      <w:iCs/>
      <w:sz w:val="26"/>
      <w:szCs w:val="26"/>
    </w:rPr>
  </w:style>
  <w:style w:type="paragraph" w:styleId="6">
    <w:name w:val="heading 6"/>
    <w:basedOn w:val="a"/>
    <w:next w:val="a"/>
    <w:link w:val="6Char"/>
    <w:uiPriority w:val="99"/>
    <w:qFormat/>
    <w:rsid w:val="001B3428"/>
    <w:pPr>
      <w:numPr>
        <w:ilvl w:val="5"/>
        <w:numId w:val="9"/>
      </w:numPr>
      <w:spacing w:before="240" w:after="60"/>
      <w:outlineLvl w:val="5"/>
    </w:pPr>
    <w:rPr>
      <w:rFonts w:ascii="Calibri" w:hAnsi="Calibri"/>
      <w:b/>
      <w:bCs/>
    </w:rPr>
  </w:style>
  <w:style w:type="paragraph" w:styleId="7">
    <w:name w:val="heading 7"/>
    <w:basedOn w:val="a"/>
    <w:next w:val="a"/>
    <w:link w:val="7Char"/>
    <w:uiPriority w:val="99"/>
    <w:qFormat/>
    <w:rsid w:val="001B3428"/>
    <w:pPr>
      <w:numPr>
        <w:ilvl w:val="6"/>
        <w:numId w:val="9"/>
      </w:numPr>
      <w:spacing w:before="240" w:after="60"/>
      <w:outlineLvl w:val="6"/>
    </w:pPr>
    <w:rPr>
      <w:rFonts w:ascii="Calibri" w:hAnsi="Calibri"/>
      <w:sz w:val="24"/>
      <w:szCs w:val="24"/>
    </w:rPr>
  </w:style>
  <w:style w:type="paragraph" w:styleId="8">
    <w:name w:val="heading 8"/>
    <w:basedOn w:val="a"/>
    <w:next w:val="a"/>
    <w:link w:val="8Char"/>
    <w:uiPriority w:val="99"/>
    <w:qFormat/>
    <w:rsid w:val="001B3428"/>
    <w:pPr>
      <w:numPr>
        <w:ilvl w:val="7"/>
        <w:numId w:val="9"/>
      </w:numPr>
      <w:spacing w:before="240" w:after="60"/>
      <w:outlineLvl w:val="7"/>
    </w:pPr>
    <w:rPr>
      <w:rFonts w:ascii="Calibri" w:hAnsi="Calibri"/>
      <w:i/>
      <w:iCs/>
      <w:sz w:val="24"/>
      <w:szCs w:val="24"/>
    </w:rPr>
  </w:style>
  <w:style w:type="paragraph" w:styleId="9">
    <w:name w:val="heading 9"/>
    <w:basedOn w:val="a"/>
    <w:next w:val="a"/>
    <w:link w:val="9Char"/>
    <w:uiPriority w:val="99"/>
    <w:qFormat/>
    <w:rsid w:val="001B3428"/>
    <w:pPr>
      <w:spacing w:before="240" w:after="60"/>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1B3428"/>
    <w:rPr>
      <w:rFonts w:ascii="Cambria" w:hAnsi="Cambria" w:cs="Arial"/>
      <w:bCs/>
      <w:smallCaps/>
      <w:color w:val="548DD4"/>
      <w:kern w:val="32"/>
      <w:sz w:val="32"/>
      <w:szCs w:val="32"/>
    </w:rPr>
  </w:style>
  <w:style w:type="character" w:customStyle="1" w:styleId="2Char">
    <w:name w:val="Επικεφαλίδα 2 Char"/>
    <w:basedOn w:val="a0"/>
    <w:link w:val="2"/>
    <w:uiPriority w:val="99"/>
    <w:locked/>
    <w:rsid w:val="001B3428"/>
    <w:rPr>
      <w:rFonts w:ascii="Cambria" w:hAnsi="Cambria" w:cs="Arial"/>
      <w:bCs/>
      <w:iCs/>
      <w:color w:val="548DD4"/>
      <w:sz w:val="28"/>
      <w:szCs w:val="28"/>
    </w:rPr>
  </w:style>
  <w:style w:type="character" w:customStyle="1" w:styleId="3Char">
    <w:name w:val="Επικεφαλίδα 3 Char"/>
    <w:basedOn w:val="a0"/>
    <w:link w:val="3"/>
    <w:uiPriority w:val="99"/>
    <w:locked/>
    <w:rsid w:val="001B3428"/>
    <w:rPr>
      <w:rFonts w:ascii="Cambria" w:hAnsi="Cambria" w:cs="Arial"/>
      <w:bCs/>
      <w:i/>
      <w:color w:val="548DD4"/>
      <w:sz w:val="26"/>
      <w:szCs w:val="26"/>
    </w:rPr>
  </w:style>
  <w:style w:type="character" w:customStyle="1" w:styleId="4Char">
    <w:name w:val="Επικεφαλίδα 4 Char"/>
    <w:basedOn w:val="a0"/>
    <w:link w:val="4"/>
    <w:uiPriority w:val="99"/>
    <w:locked/>
    <w:rsid w:val="001B3428"/>
    <w:rPr>
      <w:rFonts w:ascii="Cambria" w:hAnsi="Cambria" w:cs="Times New Roman"/>
      <w:b/>
      <w:bCs/>
      <w:i/>
      <w:color w:val="000000"/>
      <w:sz w:val="28"/>
      <w:szCs w:val="28"/>
    </w:rPr>
  </w:style>
  <w:style w:type="character" w:customStyle="1" w:styleId="5Char">
    <w:name w:val="Επικεφαλίδα 5 Char"/>
    <w:basedOn w:val="a0"/>
    <w:link w:val="5"/>
    <w:uiPriority w:val="99"/>
    <w:semiHidden/>
    <w:locked/>
    <w:rsid w:val="001B3428"/>
    <w:rPr>
      <w:rFonts w:ascii="Calibri" w:hAnsi="Calibri" w:cs="Times New Roman"/>
      <w:b/>
      <w:bCs/>
      <w:i/>
      <w:iCs/>
      <w:color w:val="000000"/>
      <w:sz w:val="26"/>
      <w:szCs w:val="26"/>
    </w:rPr>
  </w:style>
  <w:style w:type="character" w:customStyle="1" w:styleId="6Char">
    <w:name w:val="Επικεφαλίδα 6 Char"/>
    <w:basedOn w:val="a0"/>
    <w:link w:val="6"/>
    <w:uiPriority w:val="99"/>
    <w:semiHidden/>
    <w:locked/>
    <w:rsid w:val="001B3428"/>
    <w:rPr>
      <w:rFonts w:ascii="Calibri" w:hAnsi="Calibri" w:cs="Times New Roman"/>
      <w:b/>
      <w:bCs/>
      <w:color w:val="000000"/>
      <w:sz w:val="22"/>
      <w:szCs w:val="22"/>
    </w:rPr>
  </w:style>
  <w:style w:type="character" w:customStyle="1" w:styleId="7Char">
    <w:name w:val="Επικεφαλίδα 7 Char"/>
    <w:basedOn w:val="a0"/>
    <w:link w:val="7"/>
    <w:uiPriority w:val="99"/>
    <w:semiHidden/>
    <w:locked/>
    <w:rsid w:val="001B3428"/>
    <w:rPr>
      <w:rFonts w:ascii="Calibri" w:hAnsi="Calibri" w:cs="Times New Roman"/>
      <w:color w:val="000000"/>
      <w:sz w:val="24"/>
      <w:szCs w:val="24"/>
    </w:rPr>
  </w:style>
  <w:style w:type="character" w:customStyle="1" w:styleId="8Char">
    <w:name w:val="Επικεφαλίδα 8 Char"/>
    <w:basedOn w:val="a0"/>
    <w:link w:val="8"/>
    <w:uiPriority w:val="99"/>
    <w:semiHidden/>
    <w:locked/>
    <w:rsid w:val="001B3428"/>
    <w:rPr>
      <w:rFonts w:ascii="Calibri" w:hAnsi="Calibri" w:cs="Times New Roman"/>
      <w:i/>
      <w:iCs/>
      <w:color w:val="000000"/>
      <w:sz w:val="24"/>
      <w:szCs w:val="24"/>
    </w:rPr>
  </w:style>
  <w:style w:type="character" w:customStyle="1" w:styleId="9Char">
    <w:name w:val="Επικεφαλίδα 9 Char"/>
    <w:basedOn w:val="a0"/>
    <w:link w:val="9"/>
    <w:uiPriority w:val="99"/>
    <w:semiHidden/>
    <w:locked/>
    <w:rsid w:val="001B3428"/>
    <w:rPr>
      <w:rFonts w:ascii="Cambria" w:hAnsi="Cambria" w:cs="Times New Roman"/>
      <w:color w:val="000000"/>
      <w:sz w:val="22"/>
      <w:szCs w:val="22"/>
    </w:rPr>
  </w:style>
  <w:style w:type="paragraph" w:styleId="a3">
    <w:name w:val="caption"/>
    <w:basedOn w:val="a"/>
    <w:next w:val="a"/>
    <w:uiPriority w:val="99"/>
    <w:qFormat/>
    <w:rsid w:val="001B3428"/>
    <w:rPr>
      <w:b/>
      <w:bCs/>
      <w:sz w:val="20"/>
      <w:szCs w:val="20"/>
    </w:rPr>
  </w:style>
  <w:style w:type="paragraph" w:styleId="a4">
    <w:name w:val="header"/>
    <w:basedOn w:val="a"/>
    <w:link w:val="Char"/>
    <w:uiPriority w:val="99"/>
    <w:rsid w:val="00A5663B"/>
    <w:pPr>
      <w:tabs>
        <w:tab w:val="center" w:pos="4153"/>
        <w:tab w:val="right" w:pos="8306"/>
      </w:tabs>
      <w:spacing w:after="0" w:line="240" w:lineRule="auto"/>
    </w:pPr>
  </w:style>
  <w:style w:type="character" w:customStyle="1" w:styleId="Char">
    <w:name w:val="Κεφαλίδα Char"/>
    <w:basedOn w:val="a0"/>
    <w:link w:val="a4"/>
    <w:uiPriority w:val="99"/>
    <w:locked/>
    <w:rsid w:val="00A5663B"/>
    <w:rPr>
      <w:rFonts w:ascii="Cambria" w:hAnsi="Cambria" w:cs="Times New Roman"/>
      <w:color w:val="000000"/>
      <w:sz w:val="22"/>
      <w:szCs w:val="22"/>
    </w:rPr>
  </w:style>
  <w:style w:type="paragraph" w:styleId="a5">
    <w:name w:val="footer"/>
    <w:basedOn w:val="a"/>
    <w:link w:val="Char0"/>
    <w:uiPriority w:val="99"/>
    <w:rsid w:val="00A5663B"/>
    <w:pPr>
      <w:tabs>
        <w:tab w:val="center" w:pos="4153"/>
        <w:tab w:val="right" w:pos="8306"/>
      </w:tabs>
      <w:spacing w:after="0" w:line="240" w:lineRule="auto"/>
    </w:pPr>
  </w:style>
  <w:style w:type="character" w:customStyle="1" w:styleId="Char0">
    <w:name w:val="Υποσέλιδο Char"/>
    <w:basedOn w:val="a0"/>
    <w:link w:val="a5"/>
    <w:uiPriority w:val="99"/>
    <w:locked/>
    <w:rsid w:val="00A5663B"/>
    <w:rPr>
      <w:rFonts w:ascii="Cambria" w:hAnsi="Cambria" w:cs="Times New Roman"/>
      <w:color w:val="000000"/>
      <w:sz w:val="22"/>
      <w:szCs w:val="22"/>
    </w:rPr>
  </w:style>
  <w:style w:type="paragraph" w:styleId="a6">
    <w:name w:val="Balloon Text"/>
    <w:basedOn w:val="a"/>
    <w:link w:val="Char1"/>
    <w:uiPriority w:val="99"/>
    <w:semiHidden/>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locked/>
    <w:rsid w:val="00A5663B"/>
    <w:rPr>
      <w:rFonts w:ascii="Tahoma" w:hAnsi="Tahoma" w:cs="Tahoma"/>
      <w:color w:val="000000"/>
      <w:sz w:val="16"/>
      <w:szCs w:val="16"/>
    </w:rPr>
  </w:style>
  <w:style w:type="paragraph" w:styleId="a7">
    <w:name w:val="Title"/>
    <w:basedOn w:val="a"/>
    <w:next w:val="a"/>
    <w:link w:val="Char2"/>
    <w:uiPriority w:val="99"/>
    <w:qFormat/>
    <w:rsid w:val="00A5663B"/>
    <w:pPr>
      <w:pBdr>
        <w:bottom w:val="single" w:sz="8" w:space="4" w:color="4F81BD"/>
      </w:pBdr>
      <w:spacing w:after="300" w:line="240" w:lineRule="auto"/>
      <w:contextualSpacing/>
    </w:pPr>
    <w:rPr>
      <w:color w:val="17365D"/>
      <w:spacing w:val="5"/>
      <w:kern w:val="28"/>
      <w:sz w:val="52"/>
      <w:szCs w:val="52"/>
    </w:rPr>
  </w:style>
  <w:style w:type="character" w:customStyle="1" w:styleId="Char2">
    <w:name w:val="Τίτλος Char"/>
    <w:basedOn w:val="a0"/>
    <w:link w:val="a7"/>
    <w:uiPriority w:val="99"/>
    <w:locked/>
    <w:rsid w:val="00A5663B"/>
    <w:rPr>
      <w:rFonts w:ascii="Cambria" w:hAnsi="Cambria" w:cs="Times New Roman"/>
      <w:color w:val="17365D"/>
      <w:spacing w:val="5"/>
      <w:kern w:val="28"/>
      <w:sz w:val="52"/>
      <w:szCs w:val="52"/>
    </w:rPr>
  </w:style>
  <w:style w:type="paragraph" w:styleId="a8">
    <w:name w:val="List Paragraph"/>
    <w:basedOn w:val="a"/>
    <w:uiPriority w:val="34"/>
    <w:qFormat/>
    <w:rsid w:val="00E70687"/>
    <w:pPr>
      <w:ind w:left="720"/>
      <w:contextualSpacing/>
    </w:pPr>
  </w:style>
  <w:style w:type="paragraph" w:styleId="Web">
    <w:name w:val="Normal (Web)"/>
    <w:basedOn w:val="a"/>
    <w:unhideWhenUsed/>
    <w:locked/>
    <w:rsid w:val="00B072C3"/>
    <w:pPr>
      <w:spacing w:before="100" w:beforeAutospacing="1" w:after="100" w:afterAutospacing="1" w:line="240" w:lineRule="auto"/>
      <w:jc w:val="left"/>
    </w:pPr>
    <w:rPr>
      <w:rFonts w:ascii="Times New Roman" w:hAnsi="Times New Roman"/>
      <w:color w:val="auto"/>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748691">
      <w:bodyDiv w:val="1"/>
      <w:marLeft w:val="0"/>
      <w:marRight w:val="0"/>
      <w:marTop w:val="0"/>
      <w:marBottom w:val="0"/>
      <w:divBdr>
        <w:top w:val="none" w:sz="0" w:space="0" w:color="auto"/>
        <w:left w:val="none" w:sz="0" w:space="0" w:color="auto"/>
        <w:bottom w:val="none" w:sz="0" w:space="0" w:color="auto"/>
        <w:right w:val="none" w:sz="0" w:space="0" w:color="auto"/>
      </w:divBdr>
    </w:div>
    <w:div w:id="1009410629">
      <w:bodyDiv w:val="1"/>
      <w:marLeft w:val="0"/>
      <w:marRight w:val="0"/>
      <w:marTop w:val="0"/>
      <w:marBottom w:val="0"/>
      <w:divBdr>
        <w:top w:val="none" w:sz="0" w:space="0" w:color="auto"/>
        <w:left w:val="none" w:sz="0" w:space="0" w:color="auto"/>
        <w:bottom w:val="none" w:sz="0" w:space="0" w:color="auto"/>
        <w:right w:val="none" w:sz="0" w:space="0" w:color="auto"/>
      </w:divBdr>
    </w:div>
    <w:div w:id="1200046043">
      <w:bodyDiv w:val="1"/>
      <w:marLeft w:val="0"/>
      <w:marRight w:val="0"/>
      <w:marTop w:val="0"/>
      <w:marBottom w:val="0"/>
      <w:divBdr>
        <w:top w:val="none" w:sz="0" w:space="0" w:color="auto"/>
        <w:left w:val="none" w:sz="0" w:space="0" w:color="auto"/>
        <w:bottom w:val="none" w:sz="0" w:space="0" w:color="auto"/>
        <w:right w:val="none" w:sz="0" w:space="0" w:color="auto"/>
      </w:divBdr>
    </w:div>
    <w:div w:id="1642417903">
      <w:bodyDiv w:val="1"/>
      <w:marLeft w:val="0"/>
      <w:marRight w:val="0"/>
      <w:marTop w:val="0"/>
      <w:marBottom w:val="0"/>
      <w:divBdr>
        <w:top w:val="none" w:sz="0" w:space="0" w:color="auto"/>
        <w:left w:val="none" w:sz="0" w:space="0" w:color="auto"/>
        <w:bottom w:val="none" w:sz="0" w:space="0" w:color="auto"/>
        <w:right w:val="none" w:sz="0" w:space="0" w:color="auto"/>
      </w:divBdr>
    </w:div>
    <w:div w:id="168076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911B5-6B0F-45DF-9B60-1F532EB3E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964</Words>
  <Characters>5207</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ΚΑΤΕΠΕΙΓΟΝ</vt:lpstr>
    </vt:vector>
  </TitlesOfParts>
  <Company/>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ΚΑΤΕΠΕΙΓΟΝ</dc:title>
  <dc:subject/>
  <dc:creator>ΣΜ</dc:creator>
  <cp:keywords/>
  <dc:description/>
  <cp:lastModifiedBy>tkatsani</cp:lastModifiedBy>
  <cp:revision>4</cp:revision>
  <cp:lastPrinted>2015-04-08T09:20:00Z</cp:lastPrinted>
  <dcterms:created xsi:type="dcterms:W3CDTF">2015-04-09T08:19:00Z</dcterms:created>
  <dcterms:modified xsi:type="dcterms:W3CDTF">2015-04-09T08:52:00Z</dcterms:modified>
</cp:coreProperties>
</file>