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C3" w:rsidRPr="00F04F4E" w:rsidRDefault="007760C3" w:rsidP="001B397F">
      <w:pPr>
        <w:spacing w:before="240"/>
        <w:jc w:val="left"/>
        <w:rPr>
          <w:rFonts w:ascii="Arial Narrow" w:hAnsi="Arial Narrow"/>
          <w:b/>
        </w:rPr>
      </w:pPr>
      <w:r w:rsidRPr="00F04F4E">
        <w:rPr>
          <w:rFonts w:ascii="Arial Narrow" w:hAnsi="Arial Narrow"/>
          <w:b/>
        </w:rPr>
        <w:t>ΚΑΤΕΠΕΙΓΟΝ</w:t>
      </w:r>
    </w:p>
    <w:p w:rsidR="007760C3" w:rsidRPr="00F04F4E" w:rsidRDefault="007760C3" w:rsidP="001B397F">
      <w:pPr>
        <w:spacing w:before="240"/>
        <w:jc w:val="left"/>
        <w:rPr>
          <w:rFonts w:ascii="Arial Narrow" w:hAnsi="Arial Narrow"/>
        </w:rPr>
      </w:pPr>
      <w:r w:rsidRPr="00F04F4E">
        <w:rPr>
          <w:rFonts w:ascii="Arial Narrow" w:hAnsi="Arial Narrow"/>
          <w:b/>
        </w:rPr>
        <w:t xml:space="preserve">Πληροφορίες: </w:t>
      </w:r>
      <w:r w:rsidR="00C1442C">
        <w:rPr>
          <w:rFonts w:ascii="Arial Narrow" w:hAnsi="Arial Narrow"/>
        </w:rPr>
        <w:t>Τάνια Κατσάνη</w:t>
      </w:r>
      <w:r w:rsidRPr="00F04F4E">
        <w:rPr>
          <w:rFonts w:ascii="Arial Narrow" w:hAnsi="Arial Narrow"/>
        </w:rPr>
        <w:t xml:space="preserve"> </w:t>
      </w:r>
    </w:p>
    <w:p w:rsidR="007760C3" w:rsidRPr="00F04F4E" w:rsidRDefault="007760C3" w:rsidP="001B397F">
      <w:pPr>
        <w:spacing w:before="480"/>
        <w:jc w:val="right"/>
        <w:rPr>
          <w:rFonts w:ascii="Arial Narrow" w:hAnsi="Arial Narrow"/>
          <w:b/>
        </w:rPr>
      </w:pPr>
      <w:r w:rsidRPr="00F04F4E">
        <w:rPr>
          <w:rFonts w:ascii="Arial Narrow" w:hAnsi="Arial Narrow"/>
          <w:b/>
        </w:rPr>
        <w:lastRenderedPageBreak/>
        <w:t xml:space="preserve">           Αθήνα:  </w:t>
      </w:r>
      <w:r w:rsidR="00C1442C">
        <w:rPr>
          <w:rFonts w:ascii="Arial Narrow" w:hAnsi="Arial Narrow"/>
          <w:b/>
        </w:rPr>
        <w:t>31</w:t>
      </w:r>
      <w:r w:rsidR="001B397F" w:rsidRPr="00F04F4E">
        <w:rPr>
          <w:rFonts w:ascii="Arial Narrow" w:hAnsi="Arial Narrow"/>
          <w:b/>
        </w:rPr>
        <w:t>.10</w:t>
      </w:r>
      <w:r w:rsidRPr="00F04F4E">
        <w:rPr>
          <w:rFonts w:ascii="Arial Narrow" w:hAnsi="Arial Narrow"/>
          <w:b/>
        </w:rPr>
        <w:t>.2014</w:t>
      </w:r>
    </w:p>
    <w:p w:rsidR="007760C3" w:rsidRPr="00FE2C2D" w:rsidRDefault="007760C3" w:rsidP="001B397F">
      <w:pPr>
        <w:jc w:val="right"/>
        <w:rPr>
          <w:rFonts w:ascii="Arial Narrow" w:hAnsi="Arial Narrow"/>
          <w:b/>
          <w:lang w:val="en-US"/>
        </w:rPr>
        <w:sectPr w:rsidR="007760C3" w:rsidRPr="00FE2C2D" w:rsidSect="00A5663B">
          <w:headerReference w:type="default" r:id="rId7"/>
          <w:footerReference w:type="default" r:id="rId8"/>
          <w:pgSz w:w="11906" w:h="16838"/>
          <w:pgMar w:top="1440" w:right="1800" w:bottom="1440" w:left="1800" w:header="709" w:footer="709" w:gutter="0"/>
          <w:cols w:num="2" w:space="708"/>
          <w:docGrid w:linePitch="360"/>
        </w:sectPr>
      </w:pPr>
      <w:r w:rsidRPr="00F04F4E">
        <w:rPr>
          <w:rFonts w:ascii="Arial Narrow" w:hAnsi="Arial Narrow"/>
          <w:b/>
        </w:rPr>
        <w:t xml:space="preserve">            </w:t>
      </w:r>
      <w:proofErr w:type="spellStart"/>
      <w:r w:rsidRPr="00F04F4E">
        <w:rPr>
          <w:rFonts w:ascii="Arial Narrow" w:hAnsi="Arial Narrow"/>
          <w:b/>
        </w:rPr>
        <w:t>Αρ</w:t>
      </w:r>
      <w:proofErr w:type="spellEnd"/>
      <w:r w:rsidRPr="00F04F4E">
        <w:rPr>
          <w:rFonts w:ascii="Arial Narrow" w:hAnsi="Arial Narrow"/>
          <w:b/>
        </w:rPr>
        <w:t xml:space="preserve">. Πρωτ: </w:t>
      </w:r>
      <w:r w:rsidR="00FE2C2D" w:rsidRPr="00FE2C2D">
        <w:rPr>
          <w:rFonts w:ascii="Arial Narrow" w:hAnsi="Arial Narrow"/>
          <w:b/>
        </w:rPr>
        <w:t xml:space="preserve"> 4</w:t>
      </w:r>
      <w:r w:rsidR="00FE2C2D">
        <w:rPr>
          <w:rFonts w:ascii="Arial Narrow" w:hAnsi="Arial Narrow"/>
          <w:b/>
          <w:lang w:val="en-US"/>
        </w:rPr>
        <w:t>327</w:t>
      </w:r>
    </w:p>
    <w:p w:rsidR="007760C3" w:rsidRPr="00F04F4E" w:rsidRDefault="007760C3" w:rsidP="001B397F">
      <w:pPr>
        <w:spacing w:after="0" w:line="240" w:lineRule="auto"/>
        <w:ind w:left="2160"/>
        <w:jc w:val="right"/>
        <w:rPr>
          <w:rFonts w:ascii="Arial Narrow" w:hAnsi="Arial Narrow"/>
          <w:b/>
          <w:sz w:val="24"/>
          <w:szCs w:val="24"/>
        </w:rPr>
      </w:pPr>
      <w:r w:rsidRPr="00F04F4E">
        <w:rPr>
          <w:rFonts w:ascii="Arial Narrow" w:hAnsi="Arial Narrow"/>
          <w:sz w:val="24"/>
          <w:szCs w:val="24"/>
        </w:rPr>
        <w:lastRenderedPageBreak/>
        <w:t xml:space="preserve">                   </w:t>
      </w:r>
      <w:r w:rsidRPr="00F04F4E">
        <w:rPr>
          <w:rFonts w:ascii="Arial Narrow" w:hAnsi="Arial Narrow"/>
          <w:b/>
          <w:sz w:val="24"/>
          <w:szCs w:val="24"/>
        </w:rPr>
        <w:t xml:space="preserve">Προς: Υπουργό Οικονομικών </w:t>
      </w:r>
    </w:p>
    <w:p w:rsidR="007760C3" w:rsidRPr="00F04F4E" w:rsidRDefault="007760C3" w:rsidP="001B397F">
      <w:pPr>
        <w:spacing w:after="0" w:line="240" w:lineRule="auto"/>
        <w:ind w:left="2160"/>
        <w:jc w:val="right"/>
        <w:rPr>
          <w:rFonts w:ascii="Arial Narrow" w:hAnsi="Arial Narrow"/>
          <w:b/>
          <w:sz w:val="24"/>
          <w:szCs w:val="24"/>
        </w:rPr>
      </w:pPr>
      <w:r w:rsidRPr="00F04F4E">
        <w:rPr>
          <w:rFonts w:ascii="Arial Narrow" w:hAnsi="Arial Narrow"/>
          <w:b/>
          <w:sz w:val="24"/>
          <w:szCs w:val="24"/>
        </w:rPr>
        <w:t xml:space="preserve">                              κ. Γκίκα Χαρδούβελη </w:t>
      </w:r>
    </w:p>
    <w:p w:rsidR="007760C3" w:rsidRPr="00F04F4E" w:rsidRDefault="007760C3" w:rsidP="007E0EF7">
      <w:pPr>
        <w:rPr>
          <w:rFonts w:ascii="Arial Narrow" w:hAnsi="Arial Narrow"/>
          <w:sz w:val="24"/>
          <w:szCs w:val="24"/>
        </w:rPr>
      </w:pPr>
      <w:r w:rsidRPr="00F04F4E">
        <w:rPr>
          <w:rFonts w:ascii="Arial Narrow" w:hAnsi="Arial Narrow"/>
          <w:b/>
          <w:sz w:val="24"/>
          <w:szCs w:val="24"/>
        </w:rPr>
        <w:t>ΚΟΙΝ:</w:t>
      </w:r>
      <w:r w:rsidRPr="00F04F4E">
        <w:rPr>
          <w:rFonts w:ascii="Arial Narrow" w:hAnsi="Arial Narrow"/>
          <w:sz w:val="24"/>
          <w:szCs w:val="24"/>
        </w:rPr>
        <w:t xml:space="preserve"> «Πίνακας Αποδεκτών» </w:t>
      </w:r>
    </w:p>
    <w:p w:rsidR="007760C3" w:rsidRPr="00F04F4E" w:rsidRDefault="007760C3" w:rsidP="007E0EF7">
      <w:pPr>
        <w:rPr>
          <w:rFonts w:ascii="Arial Narrow" w:hAnsi="Arial Narrow"/>
          <w:b/>
          <w:i/>
          <w:sz w:val="24"/>
          <w:szCs w:val="24"/>
        </w:rPr>
      </w:pPr>
      <w:r w:rsidRPr="00F04F4E">
        <w:rPr>
          <w:rFonts w:ascii="Arial Narrow" w:hAnsi="Arial Narrow"/>
          <w:b/>
          <w:sz w:val="24"/>
          <w:szCs w:val="24"/>
        </w:rPr>
        <w:t>Θέμα:</w:t>
      </w:r>
      <w:r w:rsidRPr="00F04F4E">
        <w:rPr>
          <w:rFonts w:ascii="Arial Narrow" w:hAnsi="Arial Narrow"/>
          <w:sz w:val="24"/>
          <w:szCs w:val="24"/>
        </w:rPr>
        <w:t xml:space="preserve"> </w:t>
      </w:r>
      <w:r w:rsidRPr="00F04F4E">
        <w:rPr>
          <w:rFonts w:ascii="Arial Narrow" w:hAnsi="Arial Narrow"/>
          <w:b/>
          <w:sz w:val="24"/>
          <w:szCs w:val="24"/>
        </w:rPr>
        <w:t>«</w:t>
      </w:r>
      <w:r w:rsidR="00FD06C3" w:rsidRPr="00F04F4E">
        <w:rPr>
          <w:rFonts w:ascii="Arial Narrow" w:hAnsi="Arial Narrow"/>
          <w:b/>
          <w:sz w:val="24"/>
          <w:szCs w:val="24"/>
        </w:rPr>
        <w:t xml:space="preserve">Να μην υπολογιστούν τα επιδόματα αναπηρίας, προνοιακά, </w:t>
      </w:r>
      <w:r w:rsidR="00170AE4" w:rsidRPr="00F04F4E">
        <w:rPr>
          <w:rFonts w:ascii="Arial Narrow" w:hAnsi="Arial Narrow"/>
          <w:b/>
          <w:sz w:val="24"/>
          <w:szCs w:val="24"/>
        </w:rPr>
        <w:t xml:space="preserve">εξωιδρυματικό, </w:t>
      </w:r>
      <w:r w:rsidR="00FD06C3" w:rsidRPr="00F04F4E">
        <w:rPr>
          <w:rFonts w:ascii="Arial Narrow" w:hAnsi="Arial Narrow"/>
          <w:b/>
          <w:sz w:val="24"/>
          <w:szCs w:val="24"/>
        </w:rPr>
        <w:t>διατροφικό κλπ. στο εισόδημα ως όριο για τις εκπτώσεις/ απαλλαγές από τον ΕΝΦΙΑ»</w:t>
      </w:r>
      <w:r w:rsidRPr="00F04F4E">
        <w:rPr>
          <w:rFonts w:ascii="Arial Narrow" w:hAnsi="Arial Narrow"/>
          <w:b/>
          <w:sz w:val="24"/>
          <w:szCs w:val="24"/>
        </w:rPr>
        <w:t xml:space="preserve"> </w:t>
      </w:r>
    </w:p>
    <w:p w:rsidR="007760C3" w:rsidRPr="00F04F4E" w:rsidRDefault="00F04F4E" w:rsidP="007E0EF7">
      <w:pPr>
        <w:rPr>
          <w:rFonts w:ascii="Arial Narrow" w:hAnsi="Arial Narrow"/>
          <w:b/>
          <w:i/>
          <w:sz w:val="24"/>
          <w:szCs w:val="24"/>
        </w:rPr>
      </w:pPr>
      <w:r w:rsidRPr="00F04F4E">
        <w:rPr>
          <w:rFonts w:ascii="Arial Narrow" w:hAnsi="Arial Narrow"/>
          <w:b/>
          <w:i/>
          <w:sz w:val="24"/>
          <w:szCs w:val="24"/>
        </w:rPr>
        <w:t>Κύριε Υ</w:t>
      </w:r>
      <w:r w:rsidR="007760C3" w:rsidRPr="00F04F4E">
        <w:rPr>
          <w:rFonts w:ascii="Arial Narrow" w:hAnsi="Arial Narrow"/>
          <w:b/>
          <w:i/>
          <w:sz w:val="24"/>
          <w:szCs w:val="24"/>
        </w:rPr>
        <w:t xml:space="preserve">πουργέ, </w:t>
      </w:r>
    </w:p>
    <w:p w:rsidR="00FD06C3" w:rsidRPr="00F04F4E" w:rsidRDefault="00FD06C3" w:rsidP="00C43CF4">
      <w:pPr>
        <w:pStyle w:val="Web"/>
        <w:jc w:val="both"/>
        <w:rPr>
          <w:rFonts w:ascii="Arial Narrow" w:hAnsi="Arial Narrow"/>
        </w:rPr>
      </w:pPr>
      <w:r w:rsidRPr="00F04F4E">
        <w:rPr>
          <w:rFonts w:ascii="Arial Narrow" w:hAnsi="Arial Narrow"/>
        </w:rPr>
        <w:t>Για ακόμη μία φορά, το αναπηρικ</w:t>
      </w:r>
      <w:r w:rsidR="00C1442C">
        <w:rPr>
          <w:rFonts w:ascii="Arial Narrow" w:hAnsi="Arial Narrow"/>
        </w:rPr>
        <w:t xml:space="preserve">ό κίνημα της χώρας ζητά από την Πολιτεία </w:t>
      </w:r>
      <w:r w:rsidR="00F04F4E" w:rsidRPr="00F04F4E">
        <w:rPr>
          <w:rFonts w:ascii="Arial Narrow" w:hAnsi="Arial Narrow"/>
        </w:rPr>
        <w:t>κοινωνική προστασία για την</w:t>
      </w:r>
      <w:r w:rsidRPr="00F04F4E">
        <w:rPr>
          <w:rFonts w:ascii="Arial Narrow" w:hAnsi="Arial Narrow"/>
        </w:rPr>
        <w:t xml:space="preserve"> πλέον </w:t>
      </w:r>
      <w:r w:rsidR="00F04F4E" w:rsidRPr="00F04F4E">
        <w:rPr>
          <w:rFonts w:ascii="Arial Narrow" w:hAnsi="Arial Narrow"/>
        </w:rPr>
        <w:t>επιβαρυμένη</w:t>
      </w:r>
      <w:r w:rsidR="00170AE4" w:rsidRPr="00F04F4E">
        <w:rPr>
          <w:rFonts w:ascii="Arial Narrow" w:hAnsi="Arial Narrow"/>
        </w:rPr>
        <w:t xml:space="preserve"> από την οικονομική κρίση </w:t>
      </w:r>
      <w:r w:rsidR="00F04F4E" w:rsidRPr="00F04F4E">
        <w:rPr>
          <w:rFonts w:ascii="Arial Narrow" w:hAnsi="Arial Narrow"/>
        </w:rPr>
        <w:t>ομάδα</w:t>
      </w:r>
      <w:r w:rsidR="00170AE4" w:rsidRPr="00F04F4E">
        <w:rPr>
          <w:rFonts w:ascii="Arial Narrow" w:hAnsi="Arial Narrow"/>
        </w:rPr>
        <w:t xml:space="preserve"> </w:t>
      </w:r>
      <w:r w:rsidR="00F04F4E" w:rsidRPr="00F04F4E">
        <w:rPr>
          <w:rFonts w:ascii="Arial Narrow" w:hAnsi="Arial Narrow"/>
        </w:rPr>
        <w:t xml:space="preserve">του πληθυσμού </w:t>
      </w:r>
      <w:r w:rsidR="00170AE4" w:rsidRPr="00F04F4E">
        <w:rPr>
          <w:rFonts w:ascii="Arial Narrow" w:hAnsi="Arial Narrow"/>
        </w:rPr>
        <w:t xml:space="preserve">της χώρας, τα άτομα με αναπηρία, χρόνιες παθήσεις και τις οικογένειές τους. </w:t>
      </w:r>
    </w:p>
    <w:p w:rsidR="007B1F7C" w:rsidRDefault="00170AE4" w:rsidP="0016225F">
      <w:pPr>
        <w:pStyle w:val="Web"/>
        <w:rPr>
          <w:rFonts w:ascii="Arial Narrow" w:hAnsi="Arial Narrow"/>
        </w:rPr>
      </w:pPr>
      <w:r w:rsidRPr="00F04F4E">
        <w:rPr>
          <w:rFonts w:ascii="Arial Narrow" w:hAnsi="Arial Narrow"/>
        </w:rPr>
        <w:t>Όχι μόνο δεν εισακούσθηκαν οι</w:t>
      </w:r>
      <w:r w:rsidR="00F04F4E" w:rsidRPr="00F04F4E">
        <w:rPr>
          <w:rFonts w:ascii="Arial Narrow" w:hAnsi="Arial Narrow"/>
        </w:rPr>
        <w:t xml:space="preserve"> διορθωτικές κινήσεις που η </w:t>
      </w:r>
      <w:r w:rsidR="00F04F4E">
        <w:rPr>
          <w:rFonts w:ascii="Arial Narrow" w:hAnsi="Arial Narrow"/>
        </w:rPr>
        <w:t>Ε.Σ.Α.μεΑ.</w:t>
      </w:r>
      <w:r w:rsidR="00F04F4E" w:rsidRPr="00F04F4E">
        <w:rPr>
          <w:rFonts w:ascii="Arial Narrow" w:hAnsi="Arial Narrow"/>
        </w:rPr>
        <w:t xml:space="preserve"> είχε</w:t>
      </w:r>
      <w:r w:rsidRPr="00F04F4E">
        <w:rPr>
          <w:rFonts w:ascii="Arial Narrow" w:hAnsi="Arial Narrow"/>
        </w:rPr>
        <w:t xml:space="preserve"> προτείνει στον νόμο για τον ΕΝΦΙΑ, </w:t>
      </w:r>
      <w:r w:rsidR="00F04F4E">
        <w:rPr>
          <w:rFonts w:ascii="Arial Narrow" w:hAnsi="Arial Narrow"/>
        </w:rPr>
        <w:t xml:space="preserve">και μια μεγάλη ομάδα των ατόμων με αναπηρία έχει μείνει εκτός προστασίας (ΑμεΑ κάτω από 80%), </w:t>
      </w:r>
      <w:r w:rsidRPr="00F04F4E">
        <w:rPr>
          <w:rFonts w:ascii="Arial Narrow" w:hAnsi="Arial Narrow"/>
        </w:rPr>
        <w:t xml:space="preserve">αλλά ακόμη και οι εκπτώσεις και οι απαλλαγές που προσδοκούσαν χιλιάδες πολίτες χάνεται, με την απόφαση του υπουργείου Οικονομικών να συμπεριλάβει στο συνολικό ετήσιο οικογενειακό εισόδημα που λαμβάνεται υπόψη για τη χορήγηση των απαλλαγών από τον ΕΝΦΙΑ, </w:t>
      </w:r>
      <w:r w:rsidR="00C1442C">
        <w:rPr>
          <w:rFonts w:ascii="Arial Narrow" w:hAnsi="Arial Narrow"/>
        </w:rPr>
        <w:t xml:space="preserve">το τεκμαρτό εισόδημα, αλλά </w:t>
      </w:r>
      <w:r w:rsidRPr="00F04F4E">
        <w:rPr>
          <w:rFonts w:ascii="Arial Narrow" w:hAnsi="Arial Narrow"/>
        </w:rPr>
        <w:t xml:space="preserve">ακόμη και τα εισοδήματα </w:t>
      </w:r>
      <w:r w:rsidR="0016225F">
        <w:rPr>
          <w:rFonts w:ascii="Arial Narrow" w:hAnsi="Arial Narrow"/>
        </w:rPr>
        <w:t xml:space="preserve">που δεν λαμβάνονται υπόψη για το ελάχιστο εγγυημένο εισόδημα: </w:t>
      </w:r>
      <w:r w:rsidRPr="00F04F4E">
        <w:rPr>
          <w:rFonts w:ascii="Arial Narrow" w:hAnsi="Arial Narrow"/>
        </w:rPr>
        <w:t xml:space="preserve">το ΕΚΑΣ, </w:t>
      </w:r>
      <w:r w:rsidR="0016225F">
        <w:rPr>
          <w:rFonts w:ascii="Arial Narrow" w:hAnsi="Arial Narrow"/>
        </w:rPr>
        <w:t>τα προνοιακά επιδόματα αναπηρίας, διατροφικό</w:t>
      </w:r>
      <w:r w:rsidR="0016225F" w:rsidRPr="0016225F">
        <w:rPr>
          <w:rFonts w:ascii="Arial Narrow" w:hAnsi="Arial Narrow"/>
        </w:rPr>
        <w:t>,</w:t>
      </w:r>
      <w:r w:rsidR="00C1442C">
        <w:rPr>
          <w:rFonts w:ascii="Arial Narrow" w:hAnsi="Arial Narrow"/>
        </w:rPr>
        <w:t xml:space="preserve"> εξωιδρυματικό! </w:t>
      </w:r>
    </w:p>
    <w:p w:rsidR="00FD06C3" w:rsidRDefault="00170AE4" w:rsidP="00170AE4">
      <w:pPr>
        <w:pStyle w:val="Web"/>
        <w:rPr>
          <w:rFonts w:ascii="Arial Narrow" w:hAnsi="Arial Narrow"/>
        </w:rPr>
      </w:pPr>
      <w:r w:rsidRPr="00F04F4E">
        <w:rPr>
          <w:rFonts w:ascii="Arial Narrow" w:hAnsi="Arial Narrow"/>
        </w:rPr>
        <w:t xml:space="preserve">Στις περισσότερες περιπτώσεις τα συνολικά ποσά «καθαρού ετήσιου οικογενειακού εισοδήματος» ξεπερνούν τα χαμηλά όρια εισοδήματος που έχουν τεθεί ως προϋποθέσεις για τη χορήγηση των απαλλαγών από τον ΕΝΦΙΑ σε κοινωνικά ευπαθείς ομάδες του πληθυσμού και </w:t>
      </w:r>
      <w:r w:rsidR="00F04F4E" w:rsidRPr="00F04F4E">
        <w:rPr>
          <w:rFonts w:ascii="Arial Narrow" w:hAnsi="Arial Narrow"/>
        </w:rPr>
        <w:t xml:space="preserve">το </w:t>
      </w:r>
      <w:r w:rsidRPr="00F04F4E">
        <w:rPr>
          <w:rFonts w:ascii="Arial Narrow" w:hAnsi="Arial Narrow"/>
        </w:rPr>
        <w:t>τελικό αποτέλεσμα είναι να κληθούν να πληρώσουν ολόκληρο το ποσό ΕΝΦΙΑ εκατοντάδες χιλιάδες πολίτες που περίμεναν ότ</w:t>
      </w:r>
      <w:r w:rsidR="00F04F4E" w:rsidRPr="00F04F4E">
        <w:rPr>
          <w:rFonts w:ascii="Arial Narrow" w:hAnsi="Arial Narrow"/>
        </w:rPr>
        <w:t xml:space="preserve">ι θα είναι δικαιούχοι απαλλαγών. </w:t>
      </w:r>
    </w:p>
    <w:p w:rsidR="00F04F4E" w:rsidRPr="00F04F4E" w:rsidRDefault="00F04F4E" w:rsidP="00170AE4">
      <w:pPr>
        <w:pStyle w:val="Web"/>
        <w:rPr>
          <w:rFonts w:ascii="Arial Narrow" w:hAnsi="Arial Narrow"/>
          <w:b/>
          <w:i/>
        </w:rPr>
      </w:pPr>
      <w:r w:rsidRPr="00F04F4E">
        <w:rPr>
          <w:rFonts w:ascii="Arial Narrow" w:hAnsi="Arial Narrow"/>
          <w:b/>
          <w:i/>
        </w:rPr>
        <w:t>Κύριε Υπουργέ,</w:t>
      </w:r>
    </w:p>
    <w:p w:rsidR="00170AE4" w:rsidRPr="00F04F4E" w:rsidRDefault="00170AE4" w:rsidP="00170AE4">
      <w:pPr>
        <w:pStyle w:val="Web"/>
        <w:rPr>
          <w:rFonts w:ascii="Arial Narrow" w:hAnsi="Arial Narrow"/>
        </w:rPr>
      </w:pPr>
      <w:r w:rsidRPr="00F04F4E">
        <w:rPr>
          <w:rFonts w:ascii="Arial Narrow" w:hAnsi="Arial Narrow"/>
        </w:rPr>
        <w:t xml:space="preserve">Τα επιδόματα αναπηρίας δίνονται </w:t>
      </w:r>
      <w:r w:rsidR="00F04F4E" w:rsidRPr="00F04F4E">
        <w:rPr>
          <w:rFonts w:ascii="Arial Narrow" w:hAnsi="Arial Narrow"/>
        </w:rPr>
        <w:t xml:space="preserve">ως </w:t>
      </w:r>
      <w:r w:rsidR="007B1F7C">
        <w:rPr>
          <w:rFonts w:ascii="Arial Narrow" w:hAnsi="Arial Narrow"/>
        </w:rPr>
        <w:t>το ΜΟΝΑΔΙΚΟ βοήθημα ενός κράτους</w:t>
      </w:r>
      <w:r w:rsidRPr="00F04F4E">
        <w:rPr>
          <w:rFonts w:ascii="Arial Narrow" w:hAnsi="Arial Narrow"/>
        </w:rPr>
        <w:t xml:space="preserve"> που δεν προστατεύει με κανένα άλλο τρόπο ανθρώπους με βαριές αναπηρίες και χρόνιες παθήσεις,</w:t>
      </w:r>
      <w:r w:rsidR="00F04F4E" w:rsidRPr="00F04F4E">
        <w:rPr>
          <w:rFonts w:ascii="Arial Narrow" w:hAnsi="Arial Narrow"/>
        </w:rPr>
        <w:t xml:space="preserve"> ώστε</w:t>
      </w:r>
      <w:r w:rsidRPr="00F04F4E">
        <w:rPr>
          <w:rFonts w:ascii="Arial Narrow" w:hAnsi="Arial Narrow"/>
        </w:rPr>
        <w:t xml:space="preserve"> να αντιμετωπίσουν </w:t>
      </w:r>
      <w:r w:rsidR="00F04F4E" w:rsidRPr="00F04F4E">
        <w:rPr>
          <w:rFonts w:ascii="Arial Narrow" w:hAnsi="Arial Narrow"/>
        </w:rPr>
        <w:t xml:space="preserve">ως ένα βαθμό </w:t>
      </w:r>
      <w:r w:rsidRPr="00F04F4E">
        <w:rPr>
          <w:rFonts w:ascii="Arial Narrow" w:hAnsi="Arial Narrow"/>
        </w:rPr>
        <w:t xml:space="preserve">το πρόσθετο και μεγάλο κόστος που επιφέρει η αναπηρία τους. Στη χώρα που η ανεργία στα άτομα με αναπηρία έχει χτυπήσει κόκκινο, η κοινωνική πρόνοια έχει περιέλθει σχεδόν εξολοκλήρου στη διακριτική ευχέρεια των οικογενειών και το κόστος της αναπηρίας δεν έχει μετρηθεί ποτέ, παρά τις συνεχείς πιέσεις του οργανωμένου αναπηρικού κινήματος, η συμπερίληψη αυτών των επιδομάτων στο </w:t>
      </w:r>
      <w:r w:rsidRPr="00F04F4E">
        <w:rPr>
          <w:rFonts w:ascii="Arial Narrow" w:hAnsi="Arial Narrow"/>
        </w:rPr>
        <w:lastRenderedPageBreak/>
        <w:t xml:space="preserve">εισοδηματικό όριο και η συνακόλουθη ακύρωση έκπτωσης ή απαλλαγής από τον ΕΝΦΙΑ </w:t>
      </w:r>
      <w:r w:rsidR="00F04F4E" w:rsidRPr="00F04F4E">
        <w:rPr>
          <w:rFonts w:ascii="Arial Narrow" w:hAnsi="Arial Narrow"/>
        </w:rPr>
        <w:t xml:space="preserve">οδηγεί </w:t>
      </w:r>
      <w:r w:rsidRPr="00F04F4E">
        <w:rPr>
          <w:rFonts w:ascii="Arial Narrow" w:hAnsi="Arial Narrow"/>
        </w:rPr>
        <w:t xml:space="preserve">σε </w:t>
      </w:r>
      <w:r w:rsidR="00F04F4E" w:rsidRPr="00F04F4E">
        <w:rPr>
          <w:rFonts w:ascii="Arial Narrow" w:hAnsi="Arial Narrow"/>
        </w:rPr>
        <w:t>δυσβάσταχτα περιθώρια επιβίωσης.</w:t>
      </w:r>
    </w:p>
    <w:p w:rsidR="007760C3" w:rsidRDefault="007760C3" w:rsidP="00931D6E">
      <w:pPr>
        <w:pStyle w:val="Web"/>
        <w:spacing w:before="0" w:beforeAutospacing="0" w:after="0" w:afterAutospacing="0"/>
        <w:jc w:val="both"/>
        <w:rPr>
          <w:rFonts w:ascii="Arial Narrow" w:hAnsi="Arial Narrow"/>
          <w:b/>
          <w:i/>
        </w:rPr>
      </w:pPr>
      <w:r w:rsidRPr="00F04F4E">
        <w:rPr>
          <w:rFonts w:ascii="Arial Narrow" w:hAnsi="Arial Narrow"/>
          <w:b/>
          <w:i/>
        </w:rPr>
        <w:t xml:space="preserve">Κύριε Υπουργέ, </w:t>
      </w:r>
    </w:p>
    <w:p w:rsidR="00C1442C" w:rsidRPr="00F04F4E" w:rsidRDefault="00C1442C" w:rsidP="00931D6E">
      <w:pPr>
        <w:pStyle w:val="Web"/>
        <w:spacing w:before="0" w:beforeAutospacing="0" w:after="0" w:afterAutospacing="0"/>
        <w:jc w:val="both"/>
        <w:rPr>
          <w:rFonts w:ascii="Arial Narrow" w:hAnsi="Arial Narrow"/>
          <w:b/>
          <w:i/>
        </w:rPr>
      </w:pPr>
    </w:p>
    <w:p w:rsidR="007760C3" w:rsidRDefault="007760C3" w:rsidP="00931D6E">
      <w:pPr>
        <w:pStyle w:val="Web"/>
        <w:spacing w:before="0" w:beforeAutospacing="0" w:after="0" w:afterAutospacing="0"/>
        <w:jc w:val="both"/>
        <w:rPr>
          <w:rFonts w:ascii="Arial Narrow" w:hAnsi="Arial Narrow"/>
        </w:rPr>
      </w:pPr>
      <w:r w:rsidRPr="00F04F4E">
        <w:rPr>
          <w:rFonts w:ascii="Arial Narrow" w:hAnsi="Arial Narrow"/>
        </w:rPr>
        <w:t>Η Ε.Σ.Α</w:t>
      </w:r>
      <w:r w:rsidR="005207A8">
        <w:rPr>
          <w:rFonts w:ascii="Arial Narrow" w:hAnsi="Arial Narrow"/>
        </w:rPr>
        <w:t>.</w:t>
      </w:r>
      <w:r w:rsidRPr="00F04F4E">
        <w:rPr>
          <w:rFonts w:ascii="Arial Narrow" w:hAnsi="Arial Narrow"/>
        </w:rPr>
        <w:t xml:space="preserve">μεΑ. αναμένει τις  </w:t>
      </w:r>
      <w:r w:rsidR="00F04F4E">
        <w:rPr>
          <w:rFonts w:ascii="Arial Narrow" w:hAnsi="Arial Narrow"/>
        </w:rPr>
        <w:t xml:space="preserve">άμεσες </w:t>
      </w:r>
      <w:r w:rsidRPr="00F04F4E">
        <w:rPr>
          <w:rFonts w:ascii="Arial Narrow" w:hAnsi="Arial Narrow"/>
        </w:rPr>
        <w:t>ενέργε</w:t>
      </w:r>
      <w:r w:rsidR="007B1F7C">
        <w:rPr>
          <w:rFonts w:ascii="Arial Narrow" w:hAnsi="Arial Narrow"/>
        </w:rPr>
        <w:t>ιές σας προς θετική κατεύθυνση, ώστε</w:t>
      </w:r>
      <w:r w:rsidR="007B1F7C" w:rsidRPr="007B1F7C">
        <w:rPr>
          <w:rFonts w:ascii="Arial Narrow" w:hAnsi="Arial Narrow"/>
        </w:rPr>
        <w:t xml:space="preserve"> μην υπολογιστούν τα επιδόματα αναπηρίας, προνοιακά, εξωιδρυματικό, διατροφικό κλπ. στο εισόδημα ως όριο για τις εκπτώσεις/ απαλλαγές από τον ΕΝΦΙΑ</w:t>
      </w:r>
      <w:r w:rsidR="007B1F7C">
        <w:rPr>
          <w:rFonts w:ascii="Arial Narrow" w:hAnsi="Arial Narrow"/>
        </w:rPr>
        <w:t xml:space="preserve">. </w:t>
      </w:r>
    </w:p>
    <w:p w:rsidR="00C1442C" w:rsidRPr="00F04F4E" w:rsidRDefault="00C1442C" w:rsidP="00931D6E">
      <w:pPr>
        <w:pStyle w:val="Web"/>
        <w:spacing w:before="0" w:beforeAutospacing="0" w:after="0" w:afterAutospacing="0"/>
        <w:jc w:val="both"/>
        <w:rPr>
          <w:rFonts w:ascii="Arial Narrow" w:hAnsi="Arial Narrow"/>
        </w:rPr>
      </w:pPr>
    </w:p>
    <w:p w:rsidR="007760C3" w:rsidRPr="00F04F4E" w:rsidRDefault="007760C3" w:rsidP="00F04F4E">
      <w:pPr>
        <w:pStyle w:val="Web"/>
        <w:spacing w:before="0" w:beforeAutospacing="0" w:after="0" w:afterAutospacing="0"/>
        <w:jc w:val="center"/>
        <w:rPr>
          <w:rFonts w:ascii="Arial Narrow" w:hAnsi="Arial Narrow"/>
          <w:b/>
        </w:rPr>
      </w:pPr>
      <w:r w:rsidRPr="00F04F4E">
        <w:rPr>
          <w:rFonts w:ascii="Arial Narrow" w:hAnsi="Arial Narrow"/>
          <w:b/>
        </w:rPr>
        <w:t>Με εκτίμηση</w:t>
      </w:r>
    </w:p>
    <w:p w:rsidR="007760C3" w:rsidRPr="00F04F4E" w:rsidRDefault="007760C3" w:rsidP="00F04F4E">
      <w:pPr>
        <w:pStyle w:val="Web"/>
        <w:spacing w:before="0" w:beforeAutospacing="0" w:after="0" w:afterAutospacing="0"/>
        <w:jc w:val="center"/>
        <w:rPr>
          <w:rFonts w:ascii="Arial Narrow" w:hAnsi="Arial Narrow"/>
          <w:b/>
        </w:rPr>
      </w:pPr>
    </w:p>
    <w:p w:rsidR="007760C3" w:rsidRPr="00F04F4E" w:rsidRDefault="007760C3" w:rsidP="00F04F4E">
      <w:pPr>
        <w:pStyle w:val="Web"/>
        <w:spacing w:before="0" w:beforeAutospacing="0" w:after="0" w:afterAutospacing="0"/>
        <w:jc w:val="center"/>
        <w:rPr>
          <w:rFonts w:ascii="Arial Narrow" w:hAnsi="Arial Narrow"/>
          <w:b/>
        </w:rPr>
      </w:pPr>
      <w:r w:rsidRPr="00F04F4E">
        <w:rPr>
          <w:rFonts w:ascii="Arial Narrow" w:hAnsi="Arial Narrow"/>
          <w:b/>
        </w:rPr>
        <w:t>Ο ΠΡΟΕΔΡΟΣ                                              Ο ΓΕΝ. ΓΡΑΜΜΑΤΕΑΣ</w:t>
      </w:r>
    </w:p>
    <w:p w:rsidR="007760C3" w:rsidRPr="00F04F4E" w:rsidRDefault="007760C3" w:rsidP="00F04F4E">
      <w:pPr>
        <w:pStyle w:val="Web"/>
        <w:spacing w:before="0" w:beforeAutospacing="0" w:after="0" w:afterAutospacing="0"/>
        <w:jc w:val="center"/>
        <w:rPr>
          <w:rFonts w:ascii="Arial Narrow" w:hAnsi="Arial Narrow"/>
          <w:b/>
        </w:rPr>
      </w:pPr>
    </w:p>
    <w:p w:rsidR="007760C3" w:rsidRPr="00F04F4E" w:rsidRDefault="007760C3" w:rsidP="00F04F4E">
      <w:pPr>
        <w:pStyle w:val="Web"/>
        <w:spacing w:before="0" w:beforeAutospacing="0" w:after="0" w:afterAutospacing="0"/>
        <w:jc w:val="center"/>
        <w:rPr>
          <w:rFonts w:ascii="Arial Narrow" w:hAnsi="Arial Narrow"/>
          <w:b/>
        </w:rPr>
      </w:pPr>
    </w:p>
    <w:p w:rsidR="007760C3" w:rsidRPr="00F04F4E" w:rsidRDefault="007760C3" w:rsidP="00F04F4E">
      <w:pPr>
        <w:pStyle w:val="Web"/>
        <w:spacing w:before="0" w:beforeAutospacing="0" w:after="0" w:afterAutospacing="0"/>
        <w:jc w:val="center"/>
        <w:rPr>
          <w:rFonts w:ascii="Arial Narrow" w:hAnsi="Arial Narrow"/>
          <w:b/>
        </w:rPr>
      </w:pPr>
      <w:r w:rsidRPr="00F04F4E">
        <w:rPr>
          <w:rFonts w:ascii="Arial Narrow" w:hAnsi="Arial Narrow"/>
          <w:b/>
        </w:rPr>
        <w:t>Ι. ΒΑΡΔΑΚΑΣΤΑΝΗΣ                                             ΧΡ. ΝΑΣΤΑΣ</w:t>
      </w:r>
    </w:p>
    <w:p w:rsidR="007760C3" w:rsidRPr="00F04F4E" w:rsidRDefault="007760C3" w:rsidP="00931D6E">
      <w:pPr>
        <w:pStyle w:val="Web"/>
        <w:spacing w:before="0" w:beforeAutospacing="0" w:after="0" w:afterAutospacing="0"/>
        <w:jc w:val="both"/>
        <w:rPr>
          <w:rFonts w:ascii="Arial Narrow" w:hAnsi="Arial Narrow"/>
          <w:b/>
        </w:rPr>
      </w:pPr>
      <w:bookmarkStart w:id="0" w:name="_GoBack"/>
      <w:bookmarkEnd w:id="0"/>
    </w:p>
    <w:p w:rsidR="007760C3" w:rsidRPr="00F04F4E" w:rsidRDefault="007760C3" w:rsidP="00931D6E">
      <w:pPr>
        <w:autoSpaceDE w:val="0"/>
        <w:autoSpaceDN w:val="0"/>
        <w:adjustRightInd w:val="0"/>
        <w:spacing w:after="0" w:line="240" w:lineRule="auto"/>
        <w:rPr>
          <w:rFonts w:ascii="Arial Narrow" w:hAnsi="Arial Narrow"/>
          <w:sz w:val="24"/>
          <w:szCs w:val="24"/>
        </w:rPr>
      </w:pPr>
    </w:p>
    <w:p w:rsidR="007760C3" w:rsidRPr="00F04F4E" w:rsidRDefault="007760C3" w:rsidP="00931D6E">
      <w:pPr>
        <w:autoSpaceDE w:val="0"/>
        <w:autoSpaceDN w:val="0"/>
        <w:adjustRightInd w:val="0"/>
        <w:spacing w:after="0" w:line="240" w:lineRule="auto"/>
        <w:rPr>
          <w:rFonts w:ascii="Arial Narrow" w:hAnsi="Arial Narrow"/>
          <w:sz w:val="24"/>
          <w:szCs w:val="24"/>
        </w:rPr>
      </w:pPr>
    </w:p>
    <w:p w:rsidR="007760C3" w:rsidRPr="00F04F4E" w:rsidRDefault="007760C3" w:rsidP="00931D6E">
      <w:pPr>
        <w:autoSpaceDE w:val="0"/>
        <w:autoSpaceDN w:val="0"/>
        <w:adjustRightInd w:val="0"/>
        <w:spacing w:after="0" w:line="240" w:lineRule="auto"/>
        <w:rPr>
          <w:rFonts w:ascii="Arial Narrow" w:hAnsi="Arial Narrow"/>
          <w:sz w:val="24"/>
          <w:szCs w:val="24"/>
        </w:rPr>
      </w:pPr>
    </w:p>
    <w:p w:rsidR="007760C3" w:rsidRPr="00F04F4E" w:rsidRDefault="007760C3" w:rsidP="00F04F4E">
      <w:pPr>
        <w:autoSpaceDE w:val="0"/>
        <w:autoSpaceDN w:val="0"/>
        <w:adjustRightInd w:val="0"/>
        <w:spacing w:after="0" w:line="240" w:lineRule="auto"/>
        <w:jc w:val="left"/>
        <w:rPr>
          <w:rFonts w:ascii="Arial Narrow" w:hAnsi="Arial Narrow"/>
          <w:b/>
          <w:sz w:val="24"/>
          <w:szCs w:val="24"/>
        </w:rPr>
      </w:pPr>
      <w:r w:rsidRPr="00F04F4E">
        <w:rPr>
          <w:rFonts w:ascii="Arial Narrow" w:hAnsi="Arial Narrow"/>
          <w:b/>
          <w:sz w:val="24"/>
          <w:szCs w:val="24"/>
        </w:rPr>
        <w:t xml:space="preserve">Πίνακας Αποδεκτών: </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smartTag w:uri="urn:schemas-microsoft-com:office:smarttags" w:element="PersonName">
        <w:r w:rsidRPr="00F04F4E">
          <w:rPr>
            <w:rFonts w:ascii="Arial Narrow" w:hAnsi="Arial Narrow"/>
            <w:sz w:val="24"/>
            <w:szCs w:val="24"/>
          </w:rPr>
          <w:t>-</w:t>
        </w:r>
      </w:smartTag>
      <w:r w:rsidRPr="00F04F4E">
        <w:rPr>
          <w:rFonts w:ascii="Arial Narrow" w:hAnsi="Arial Narrow"/>
          <w:sz w:val="24"/>
          <w:szCs w:val="24"/>
        </w:rPr>
        <w:t xml:space="preserve">Γραφείο Πρωθυπουργού κ. Αντ. Σαμαρά </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smartTag w:uri="urn:schemas-microsoft-com:office:smarttags" w:element="PersonName">
        <w:r w:rsidRPr="00F04F4E">
          <w:rPr>
            <w:rFonts w:ascii="Arial Narrow" w:hAnsi="Arial Narrow"/>
            <w:sz w:val="24"/>
            <w:szCs w:val="24"/>
          </w:rPr>
          <w:t>-</w:t>
        </w:r>
      </w:smartTag>
      <w:r w:rsidRPr="00F04F4E">
        <w:rPr>
          <w:rFonts w:ascii="Arial Narrow" w:hAnsi="Arial Narrow"/>
          <w:sz w:val="24"/>
          <w:szCs w:val="24"/>
        </w:rPr>
        <w:t>Γραφείο Αντιπροέδρου της Κυβέρνησης κ. Ευ. Βενιζέλου</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smartTag w:uri="urn:schemas-microsoft-com:office:smarttags" w:element="PersonName">
        <w:r w:rsidRPr="00F04F4E">
          <w:rPr>
            <w:rFonts w:ascii="Arial Narrow" w:hAnsi="Arial Narrow"/>
            <w:sz w:val="24"/>
            <w:szCs w:val="24"/>
          </w:rPr>
          <w:t>-</w:t>
        </w:r>
      </w:smartTag>
      <w:r w:rsidRPr="00F04F4E">
        <w:rPr>
          <w:rFonts w:ascii="Arial Narrow" w:hAnsi="Arial Narrow"/>
          <w:sz w:val="24"/>
          <w:szCs w:val="24"/>
        </w:rPr>
        <w:t xml:space="preserve">Διαρκή Επιτροπή Οικονομικών Υποθέσεων </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smartTag w:uri="urn:schemas-microsoft-com:office:smarttags" w:element="PersonName">
        <w:r w:rsidRPr="00F04F4E">
          <w:rPr>
            <w:rFonts w:ascii="Arial Narrow" w:hAnsi="Arial Narrow"/>
            <w:sz w:val="24"/>
            <w:szCs w:val="24"/>
          </w:rPr>
          <w:t>-</w:t>
        </w:r>
      </w:smartTag>
      <w:r w:rsidRPr="00F04F4E">
        <w:rPr>
          <w:rFonts w:ascii="Arial Narrow" w:hAnsi="Arial Narrow"/>
          <w:sz w:val="24"/>
          <w:szCs w:val="24"/>
        </w:rPr>
        <w:t>Αναπληρωτή Υπουργό Οικονομικών κ. Χρ. Σταϊκούρα</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smartTag w:uri="urn:schemas-microsoft-com:office:smarttags" w:element="PersonName">
        <w:r w:rsidRPr="00F04F4E">
          <w:rPr>
            <w:rFonts w:ascii="Arial Narrow" w:hAnsi="Arial Narrow"/>
            <w:sz w:val="24"/>
            <w:szCs w:val="24"/>
          </w:rPr>
          <w:t>-</w:t>
        </w:r>
      </w:smartTag>
      <w:r w:rsidRPr="00F04F4E">
        <w:rPr>
          <w:rFonts w:ascii="Arial Narrow" w:hAnsi="Arial Narrow"/>
          <w:sz w:val="24"/>
          <w:szCs w:val="24"/>
        </w:rPr>
        <w:t>Υφυπουργό Οικονομικών κ. Γ. Μαυραγάνη</w:t>
      </w:r>
    </w:p>
    <w:p w:rsidR="001B397F" w:rsidRPr="00F04F4E" w:rsidRDefault="00F04F4E" w:rsidP="00F04F4E">
      <w:pPr>
        <w:autoSpaceDE w:val="0"/>
        <w:autoSpaceDN w:val="0"/>
        <w:adjustRightInd w:val="0"/>
        <w:spacing w:after="0" w:line="240" w:lineRule="auto"/>
        <w:jc w:val="left"/>
        <w:rPr>
          <w:rFonts w:ascii="Arial Narrow" w:hAnsi="Arial Narrow"/>
          <w:sz w:val="24"/>
          <w:szCs w:val="24"/>
        </w:rPr>
      </w:pPr>
      <w:r>
        <w:rPr>
          <w:rFonts w:ascii="Arial Narrow" w:hAnsi="Arial Narrow"/>
          <w:sz w:val="24"/>
          <w:szCs w:val="24"/>
        </w:rPr>
        <w:t xml:space="preserve">- </w:t>
      </w:r>
      <w:r w:rsidR="001B397F" w:rsidRPr="00F04F4E">
        <w:rPr>
          <w:rFonts w:ascii="Arial Narrow" w:hAnsi="Arial Narrow"/>
          <w:sz w:val="24"/>
          <w:szCs w:val="24"/>
        </w:rPr>
        <w:t xml:space="preserve">Γραφείο Γενικής Γραμματείας Δημοσίων Εσόδων κ. Κ. Σαββαΐδου </w:t>
      </w:r>
    </w:p>
    <w:p w:rsidR="007760C3" w:rsidRPr="00F04F4E" w:rsidRDefault="007760C3" w:rsidP="00F04F4E">
      <w:pPr>
        <w:autoSpaceDE w:val="0"/>
        <w:autoSpaceDN w:val="0"/>
        <w:adjustRightInd w:val="0"/>
        <w:spacing w:after="0" w:line="240" w:lineRule="auto"/>
        <w:jc w:val="left"/>
        <w:rPr>
          <w:rFonts w:ascii="Arial Narrow" w:hAnsi="Arial Narrow"/>
          <w:sz w:val="24"/>
          <w:szCs w:val="24"/>
        </w:rPr>
      </w:pPr>
      <w:r w:rsidRPr="00F04F4E">
        <w:rPr>
          <w:rFonts w:ascii="Arial Narrow" w:hAnsi="Arial Narrow"/>
          <w:sz w:val="24"/>
          <w:szCs w:val="24"/>
        </w:rPr>
        <w:t xml:space="preserve">-Φορείς Μέλη Ε.Σ.Α.μεΑ. </w:t>
      </w:r>
    </w:p>
    <w:p w:rsidR="007760C3" w:rsidRPr="00F04F4E" w:rsidRDefault="007760C3" w:rsidP="00931D6E">
      <w:pPr>
        <w:pStyle w:val="Web"/>
        <w:spacing w:before="0" w:beforeAutospacing="0" w:after="0" w:afterAutospacing="0"/>
        <w:jc w:val="both"/>
        <w:rPr>
          <w:rFonts w:ascii="Arial Narrow" w:hAnsi="Arial Narrow"/>
          <w:b/>
        </w:rPr>
      </w:pPr>
    </w:p>
    <w:sectPr w:rsidR="007760C3" w:rsidRPr="00F04F4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234" w:rsidRDefault="00B15234" w:rsidP="00A5663B">
      <w:pPr>
        <w:spacing w:after="0" w:line="240" w:lineRule="auto"/>
      </w:pPr>
      <w:r>
        <w:separator/>
      </w:r>
    </w:p>
  </w:endnote>
  <w:endnote w:type="continuationSeparator" w:id="0">
    <w:p w:rsidR="00B15234" w:rsidRDefault="00B152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C3" w:rsidRDefault="006650D4"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234" w:rsidRDefault="00B15234" w:rsidP="00A5663B">
      <w:pPr>
        <w:spacing w:after="0" w:line="240" w:lineRule="auto"/>
      </w:pPr>
      <w:r>
        <w:separator/>
      </w:r>
    </w:p>
  </w:footnote>
  <w:footnote w:type="continuationSeparator" w:id="0">
    <w:p w:rsidR="00B15234" w:rsidRDefault="00B152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C3" w:rsidRPr="00A5663B" w:rsidRDefault="006650D4"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BB11391"/>
    <w:multiLevelType w:val="hybridMultilevel"/>
    <w:tmpl w:val="92009E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6"/>
  </w:num>
  <w:num w:numId="11">
    <w:abstractNumId w:val="5"/>
  </w:num>
  <w:num w:numId="12">
    <w:abstractNumId w:val="2"/>
  </w:num>
  <w:num w:numId="13">
    <w:abstractNumId w:val="3"/>
  </w:num>
  <w:num w:numId="14">
    <w:abstractNumId w:val="7"/>
  </w:num>
  <w:num w:numId="15">
    <w:abstractNumId w:val="9"/>
  </w:num>
  <w:num w:numId="16">
    <w:abstractNumId w:val="0"/>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65A4"/>
    <w:rsid w:val="000471CD"/>
    <w:rsid w:val="00074285"/>
    <w:rsid w:val="000B3742"/>
    <w:rsid w:val="000C602B"/>
    <w:rsid w:val="000D5695"/>
    <w:rsid w:val="00113954"/>
    <w:rsid w:val="001461A1"/>
    <w:rsid w:val="00156525"/>
    <w:rsid w:val="00160D2A"/>
    <w:rsid w:val="0016225F"/>
    <w:rsid w:val="00170AE4"/>
    <w:rsid w:val="001B3428"/>
    <w:rsid w:val="001B397F"/>
    <w:rsid w:val="001B505C"/>
    <w:rsid w:val="001F3CD8"/>
    <w:rsid w:val="001F3D82"/>
    <w:rsid w:val="00234A29"/>
    <w:rsid w:val="00245387"/>
    <w:rsid w:val="002930CA"/>
    <w:rsid w:val="00293555"/>
    <w:rsid w:val="002D1046"/>
    <w:rsid w:val="002F0D36"/>
    <w:rsid w:val="003152BF"/>
    <w:rsid w:val="00320F71"/>
    <w:rsid w:val="00321AA6"/>
    <w:rsid w:val="0036728B"/>
    <w:rsid w:val="00375710"/>
    <w:rsid w:val="00395594"/>
    <w:rsid w:val="003A6120"/>
    <w:rsid w:val="003B1A1E"/>
    <w:rsid w:val="003C3366"/>
    <w:rsid w:val="003C5B71"/>
    <w:rsid w:val="004111FC"/>
    <w:rsid w:val="00432B80"/>
    <w:rsid w:val="004464A7"/>
    <w:rsid w:val="004A4F4B"/>
    <w:rsid w:val="004D501D"/>
    <w:rsid w:val="004D72DD"/>
    <w:rsid w:val="005172DF"/>
    <w:rsid w:val="005207A8"/>
    <w:rsid w:val="00563E39"/>
    <w:rsid w:val="00597231"/>
    <w:rsid w:val="005B4B91"/>
    <w:rsid w:val="005D3ADB"/>
    <w:rsid w:val="005E7585"/>
    <w:rsid w:val="0060790B"/>
    <w:rsid w:val="00620668"/>
    <w:rsid w:val="0062579F"/>
    <w:rsid w:val="006421E3"/>
    <w:rsid w:val="006475B2"/>
    <w:rsid w:val="00651CD5"/>
    <w:rsid w:val="006650D4"/>
    <w:rsid w:val="007442DC"/>
    <w:rsid w:val="00764D56"/>
    <w:rsid w:val="0077016C"/>
    <w:rsid w:val="00774EF8"/>
    <w:rsid w:val="007760C3"/>
    <w:rsid w:val="00790289"/>
    <w:rsid w:val="007B1F7C"/>
    <w:rsid w:val="007C0FC8"/>
    <w:rsid w:val="007E0EF7"/>
    <w:rsid w:val="00811A9B"/>
    <w:rsid w:val="00862519"/>
    <w:rsid w:val="008F4A49"/>
    <w:rsid w:val="00931D6E"/>
    <w:rsid w:val="00933372"/>
    <w:rsid w:val="0097787E"/>
    <w:rsid w:val="00991371"/>
    <w:rsid w:val="00993897"/>
    <w:rsid w:val="009B3183"/>
    <w:rsid w:val="009E2ECB"/>
    <w:rsid w:val="00A5663B"/>
    <w:rsid w:val="00A73243"/>
    <w:rsid w:val="00A85061"/>
    <w:rsid w:val="00AC4B0A"/>
    <w:rsid w:val="00AC4BCB"/>
    <w:rsid w:val="00B01AB1"/>
    <w:rsid w:val="00B15234"/>
    <w:rsid w:val="00B24DB5"/>
    <w:rsid w:val="00B644C8"/>
    <w:rsid w:val="00B732E9"/>
    <w:rsid w:val="00BA2ECC"/>
    <w:rsid w:val="00BB53E3"/>
    <w:rsid w:val="00BE0D56"/>
    <w:rsid w:val="00C1442C"/>
    <w:rsid w:val="00C23E35"/>
    <w:rsid w:val="00C43CF4"/>
    <w:rsid w:val="00C92C60"/>
    <w:rsid w:val="00C96707"/>
    <w:rsid w:val="00CC6CAB"/>
    <w:rsid w:val="00CF2C4C"/>
    <w:rsid w:val="00D109E0"/>
    <w:rsid w:val="00D723FD"/>
    <w:rsid w:val="00DE6EE0"/>
    <w:rsid w:val="00DF31F7"/>
    <w:rsid w:val="00DF3F16"/>
    <w:rsid w:val="00E427FF"/>
    <w:rsid w:val="00E70687"/>
    <w:rsid w:val="00EC72AC"/>
    <w:rsid w:val="00EE6171"/>
    <w:rsid w:val="00EF7C3A"/>
    <w:rsid w:val="00F04F4E"/>
    <w:rsid w:val="00F7681E"/>
    <w:rsid w:val="00F94317"/>
    <w:rsid w:val="00FA3026"/>
    <w:rsid w:val="00FA69A8"/>
    <w:rsid w:val="00FD06C3"/>
    <w:rsid w:val="00FD5845"/>
    <w:rsid w:val="00FD5F10"/>
    <w:rsid w:val="00FE2C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7049845F-04CC-4F83-B8C6-59E21D10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7E0EF7"/>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basedOn w:val="a0"/>
    <w:link w:val="HTML"/>
    <w:uiPriority w:val="99"/>
    <w:semiHidden/>
    <w:locked/>
    <w:rsid w:val="00156525"/>
    <w:rPr>
      <w:rFonts w:ascii="Cambria" w:hAnsi="Cambria" w:cs="Times New Roman"/>
      <w:i/>
      <w:iCs/>
      <w:color w:val="000000"/>
      <w:lang w:eastAsia="en-US"/>
    </w:rPr>
  </w:style>
  <w:style w:type="paragraph" w:styleId="Web">
    <w:name w:val="Normal (Web)"/>
    <w:basedOn w:val="a"/>
    <w:uiPriority w:val="99"/>
    <w:locked/>
    <w:rsid w:val="00993897"/>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10">
    <w:name w:val="Τίτλος1"/>
    <w:basedOn w:val="a0"/>
    <w:uiPriority w:val="99"/>
    <w:rsid w:val="009938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268">
      <w:marLeft w:val="0"/>
      <w:marRight w:val="0"/>
      <w:marTop w:val="0"/>
      <w:marBottom w:val="0"/>
      <w:divBdr>
        <w:top w:val="none" w:sz="0" w:space="0" w:color="auto"/>
        <w:left w:val="none" w:sz="0" w:space="0" w:color="auto"/>
        <w:bottom w:val="none" w:sz="0" w:space="0" w:color="auto"/>
        <w:right w:val="none" w:sz="0" w:space="0" w:color="auto"/>
      </w:divBdr>
      <w:divsChild>
        <w:div w:id="20356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489</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10</cp:revision>
  <cp:lastPrinted>2014-10-31T08:04:00Z</cp:lastPrinted>
  <dcterms:created xsi:type="dcterms:W3CDTF">2014-10-30T08:07:00Z</dcterms:created>
  <dcterms:modified xsi:type="dcterms:W3CDTF">2014-10-31T08:21:00Z</dcterms:modified>
</cp:coreProperties>
</file>