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D7D" w:rsidRDefault="00F73D7D">
      <w:pPr>
        <w:spacing w:after="0" w:line="240" w:lineRule="auto"/>
        <w:rPr>
          <w:rFonts w:ascii="Times New Roman" w:eastAsia="Times New Roman" w:hAnsi="Times New Roman" w:cs="Times New Roman"/>
          <w:sz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360"/>
      </w:tblGrid>
      <w:tr w:rsidR="00863CE8" w:rsidTr="003F439F">
        <w:tc>
          <w:tcPr>
            <w:tcW w:w="2388" w:type="dxa"/>
            <w:tcBorders>
              <w:top w:val="nil"/>
              <w:left w:val="nil"/>
              <w:bottom w:val="nil"/>
              <w:right w:val="nil"/>
            </w:tcBorders>
            <w:hideMark/>
          </w:tcPr>
          <w:p w:rsidR="00863CE8" w:rsidRDefault="00863CE8" w:rsidP="003F439F">
            <w:pPr>
              <w:rPr>
                <w:rFonts w:ascii="Verdana" w:hAnsi="Verdana"/>
                <w:lang w:eastAsia="zh-CN"/>
              </w:rPr>
            </w:pPr>
            <w:r>
              <w:rPr>
                <w:rFonts w:ascii="Verdana" w:eastAsia="SimSun" w:hAnsi="Verdana" w:cs="Tahoma"/>
                <w:lang w:val="en-US" w:eastAsia="zh-CN"/>
              </w:rPr>
              <w:object w:dxaOrig="192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82.5pt" o:ole="" o:bordertopcolor="this" o:borderleftcolor="this" o:borderbottomcolor="this" o:borderrightcolor="this">
                  <v:imagedata r:id="rId7" o:title=""/>
                </v:shape>
                <o:OLEObject Type="Embed" ProgID="MSPhotoEd.3" ShapeID="_x0000_i1025" DrawAspect="Content" ObjectID="_1490077529" r:id="rId8"/>
              </w:object>
            </w:r>
          </w:p>
        </w:tc>
        <w:tc>
          <w:tcPr>
            <w:tcW w:w="6360" w:type="dxa"/>
            <w:tcBorders>
              <w:top w:val="nil"/>
              <w:left w:val="nil"/>
              <w:bottom w:val="nil"/>
              <w:right w:val="nil"/>
            </w:tcBorders>
          </w:tcPr>
          <w:p w:rsidR="00863CE8" w:rsidRDefault="00863CE8" w:rsidP="003F439F">
            <w:pPr>
              <w:jc w:val="center"/>
              <w:rPr>
                <w:rFonts w:ascii="Arial" w:hAnsi="Arial" w:cs="Arial"/>
                <w:b/>
              </w:rPr>
            </w:pPr>
          </w:p>
          <w:p w:rsidR="00863CE8" w:rsidRDefault="00863CE8" w:rsidP="003F439F">
            <w:pPr>
              <w:jc w:val="center"/>
              <w:rPr>
                <w:rFonts w:ascii="Arial" w:hAnsi="Arial" w:cs="Arial"/>
                <w:b/>
              </w:rPr>
            </w:pPr>
            <w:r>
              <w:rPr>
                <w:rFonts w:ascii="Arial" w:hAnsi="Arial" w:cs="Arial"/>
                <w:b/>
              </w:rPr>
              <w:t>ΕΘΝΙΚΗ ΣΥΝΟΜΟΣΠΟΝΔΙΑ ΑΤΟΜΩΝ ΜΕ ΑΝΑΠΗΡΙΑ (Ε.Σ.Α.μεΑ.)</w:t>
            </w:r>
          </w:p>
          <w:p w:rsidR="00863CE8" w:rsidRDefault="00863CE8" w:rsidP="003F439F">
            <w:pPr>
              <w:jc w:val="center"/>
              <w:rPr>
                <w:rFonts w:ascii="Arial" w:hAnsi="Arial" w:cs="Arial"/>
                <w:b/>
              </w:rPr>
            </w:pPr>
            <w:r>
              <w:rPr>
                <w:rFonts w:ascii="Arial" w:hAnsi="Arial" w:cs="Arial"/>
                <w:b/>
              </w:rPr>
              <w:t>ΕΛ. ΒΕΝΙΖΕΛΟΥ 236 Τ.Κ.16341 ΗΛΙΟΥΠΟΛΗ ΑΘΗΝΑ</w:t>
            </w:r>
          </w:p>
          <w:p w:rsidR="00863CE8" w:rsidRDefault="00863CE8" w:rsidP="003F439F">
            <w:pPr>
              <w:jc w:val="center"/>
              <w:rPr>
                <w:rFonts w:ascii="Arial" w:hAnsi="Arial" w:cs="Arial"/>
                <w:b/>
                <w:lang w:val="fr-FR"/>
              </w:rPr>
            </w:pPr>
            <w:r>
              <w:rPr>
                <w:rFonts w:ascii="Arial" w:hAnsi="Arial" w:cs="Arial"/>
                <w:b/>
              </w:rPr>
              <w:t>ΤΗΛ</w:t>
            </w:r>
            <w:r>
              <w:rPr>
                <w:rFonts w:ascii="Arial" w:hAnsi="Arial" w:cs="Arial"/>
                <w:b/>
                <w:lang w:val="fr-FR"/>
              </w:rPr>
              <w:t xml:space="preserve">. +30 2109949837 </w:t>
            </w:r>
            <w:r>
              <w:rPr>
                <w:rFonts w:ascii="Arial" w:hAnsi="Arial" w:cs="Arial"/>
                <w:b/>
              </w:rPr>
              <w:t>ΦΑΞ</w:t>
            </w:r>
            <w:r>
              <w:rPr>
                <w:rFonts w:ascii="Arial" w:hAnsi="Arial" w:cs="Arial"/>
                <w:b/>
                <w:lang w:val="fr-FR"/>
              </w:rPr>
              <w:t xml:space="preserve"> +30 2105238967</w:t>
            </w:r>
          </w:p>
          <w:p w:rsidR="00863CE8" w:rsidRDefault="00863CE8" w:rsidP="003F439F">
            <w:pPr>
              <w:jc w:val="center"/>
              <w:rPr>
                <w:rFonts w:ascii="Arial" w:hAnsi="Arial" w:cs="Arial"/>
                <w:b/>
                <w:lang w:val="fr-FR"/>
              </w:rPr>
            </w:pPr>
            <w:r>
              <w:rPr>
                <w:rFonts w:ascii="Arial" w:hAnsi="Arial" w:cs="Arial"/>
                <w:b/>
                <w:lang w:val="fr-FR"/>
              </w:rPr>
              <w:t xml:space="preserve">E-MAIL: </w:t>
            </w:r>
            <w:hyperlink r:id="rId9" w:history="1">
              <w:r>
                <w:rPr>
                  <w:rStyle w:val="-"/>
                  <w:lang w:val="fr-FR"/>
                </w:rPr>
                <w:t>esamea@otenet.gr</w:t>
              </w:r>
            </w:hyperlink>
          </w:p>
          <w:p w:rsidR="00863CE8" w:rsidRDefault="00863CE8" w:rsidP="003F439F">
            <w:pPr>
              <w:jc w:val="center"/>
              <w:rPr>
                <w:rFonts w:ascii="Verdana" w:hAnsi="Verdana" w:cs="Times New Roman"/>
                <w:lang w:val="fr-FR"/>
              </w:rPr>
            </w:pPr>
          </w:p>
        </w:tc>
      </w:tr>
    </w:tbl>
    <w:p w:rsidR="00863CE8" w:rsidRPr="00863CE8" w:rsidRDefault="00863CE8" w:rsidP="00863CE8">
      <w:pPr>
        <w:keepNext/>
        <w:spacing w:after="0" w:line="360" w:lineRule="auto"/>
        <w:rPr>
          <w:rFonts w:ascii="Verdana" w:eastAsia="Verdana" w:hAnsi="Verdana" w:cs="Verdana"/>
          <w:b/>
          <w:u w:val="single"/>
          <w:lang w:val="en-US"/>
        </w:rPr>
      </w:pPr>
    </w:p>
    <w:p w:rsidR="00F73D7D" w:rsidRDefault="00933434">
      <w:pPr>
        <w:keepNext/>
        <w:spacing w:after="0" w:line="360" w:lineRule="auto"/>
        <w:jc w:val="center"/>
        <w:rPr>
          <w:rFonts w:ascii="Verdana" w:eastAsia="Verdana" w:hAnsi="Verdana" w:cs="Verdana"/>
          <w:b/>
          <w:u w:val="single"/>
        </w:rPr>
      </w:pPr>
      <w:r>
        <w:rPr>
          <w:rFonts w:ascii="Verdana" w:eastAsia="Verdana" w:hAnsi="Verdana" w:cs="Verdana"/>
          <w:b/>
          <w:u w:val="single"/>
        </w:rPr>
        <w:t xml:space="preserve">ΔΙΑΚΗΡΥΞΗ ΥΠ’ ΑΡΙΘΜΟΝ </w:t>
      </w:r>
      <w:r w:rsidR="00DA6FA9" w:rsidRPr="00DA6FA9">
        <w:rPr>
          <w:rFonts w:ascii="Verdana" w:eastAsia="Verdana" w:hAnsi="Verdana" w:cs="Verdana"/>
          <w:b/>
          <w:u w:val="single"/>
          <w:lang w:val="en-US"/>
        </w:rPr>
        <w:t>832</w:t>
      </w:r>
      <w:r w:rsidR="000141AA" w:rsidRPr="00DA6FA9">
        <w:rPr>
          <w:rFonts w:ascii="Verdana" w:eastAsia="Verdana" w:hAnsi="Verdana" w:cs="Verdana"/>
          <w:b/>
          <w:u w:val="single"/>
        </w:rPr>
        <w:t>/09.04.</w:t>
      </w:r>
      <w:r w:rsidRPr="00DA6FA9">
        <w:rPr>
          <w:rFonts w:ascii="Verdana" w:eastAsia="Verdana" w:hAnsi="Verdana" w:cs="Verdana"/>
          <w:b/>
          <w:u w:val="single"/>
        </w:rPr>
        <w:t>2015</w:t>
      </w:r>
    </w:p>
    <w:p w:rsidR="00F73D7D" w:rsidRDefault="00F73D7D">
      <w:pPr>
        <w:spacing w:after="0" w:line="360" w:lineRule="auto"/>
        <w:jc w:val="center"/>
        <w:rPr>
          <w:rFonts w:ascii="Verdana" w:eastAsia="Verdana" w:hAnsi="Verdana" w:cs="Verdana"/>
        </w:rPr>
      </w:pPr>
    </w:p>
    <w:p w:rsidR="00F73D7D" w:rsidRDefault="00933434">
      <w:pPr>
        <w:keepNext/>
        <w:spacing w:after="0" w:line="360" w:lineRule="auto"/>
        <w:jc w:val="center"/>
        <w:rPr>
          <w:rFonts w:ascii="Verdana" w:eastAsia="Verdana" w:hAnsi="Verdana" w:cs="Verdana"/>
          <w:b/>
        </w:rPr>
      </w:pPr>
      <w:r>
        <w:rPr>
          <w:rFonts w:ascii="Verdana" w:eastAsia="Verdana" w:hAnsi="Verdana" w:cs="Verdana"/>
          <w:b/>
        </w:rPr>
        <w:t>ΠΡΟΧΕΙΡΟΣ ΔΙΑΓΩΝΙΣΜΟΣ</w:t>
      </w:r>
    </w:p>
    <w:p w:rsidR="00F73D7D" w:rsidRDefault="00933434">
      <w:pPr>
        <w:spacing w:after="0" w:line="360" w:lineRule="auto"/>
        <w:jc w:val="center"/>
        <w:rPr>
          <w:rFonts w:ascii="Verdana" w:eastAsia="Verdana" w:hAnsi="Verdana" w:cs="Verdana"/>
          <w:b/>
        </w:rPr>
      </w:pPr>
      <w:r>
        <w:rPr>
          <w:rFonts w:ascii="Verdana" w:eastAsia="Verdana" w:hAnsi="Verdana" w:cs="Verdana"/>
          <w:b/>
        </w:rPr>
        <w:t xml:space="preserve">ΜΕ ΚΡΙΤΗΡΙΟ ΤΗ ΣΥΜΦΕΡΟΤΕΡΗ </w:t>
      </w:r>
      <w:r w:rsidR="008E3576">
        <w:rPr>
          <w:rFonts w:ascii="Verdana" w:eastAsia="Verdana" w:hAnsi="Verdana" w:cs="Verdana"/>
          <w:b/>
        </w:rPr>
        <w:t xml:space="preserve">ΟΙΚΟΝΟΜΙΚΗ </w:t>
      </w:r>
      <w:r>
        <w:rPr>
          <w:rFonts w:ascii="Verdana" w:eastAsia="Verdana" w:hAnsi="Verdana" w:cs="Verdana"/>
          <w:b/>
        </w:rPr>
        <w:t>ΠΡΟΣΦΟΡΑ</w:t>
      </w:r>
    </w:p>
    <w:p w:rsidR="001F1248" w:rsidRDefault="00933434">
      <w:pPr>
        <w:spacing w:after="0" w:line="360" w:lineRule="auto"/>
        <w:jc w:val="center"/>
        <w:rPr>
          <w:rFonts w:ascii="Verdana" w:eastAsia="Verdana" w:hAnsi="Verdana" w:cs="Verdana"/>
          <w:b/>
        </w:rPr>
      </w:pPr>
      <w:r>
        <w:rPr>
          <w:rFonts w:ascii="Verdana" w:eastAsia="Verdana" w:hAnsi="Verdana" w:cs="Verdana"/>
          <w:b/>
        </w:rPr>
        <w:t xml:space="preserve">ΓΙΑ ΤΗΝ ΕΠΙΛΟΓΗ ΑΝΑΔΟΧΟΥ </w:t>
      </w:r>
    </w:p>
    <w:p w:rsidR="00F73D7D" w:rsidRDefault="00933434" w:rsidP="001F1248">
      <w:pPr>
        <w:spacing w:after="0" w:line="360" w:lineRule="auto"/>
        <w:jc w:val="center"/>
        <w:rPr>
          <w:rFonts w:ascii="Verdana" w:eastAsia="Verdana" w:hAnsi="Verdana" w:cs="Verdana"/>
          <w:b/>
        </w:rPr>
      </w:pPr>
      <w:r>
        <w:rPr>
          <w:rFonts w:ascii="Verdana" w:eastAsia="Verdana" w:hAnsi="Verdana" w:cs="Verdana"/>
          <w:b/>
        </w:rPr>
        <w:t>ΤΟΥ  ΥΠΟΕΡΓΟΥ 2:</w:t>
      </w:r>
    </w:p>
    <w:p w:rsidR="001F1248" w:rsidRDefault="007B2032" w:rsidP="00D03D0E">
      <w:pPr>
        <w:spacing w:after="0" w:line="360" w:lineRule="auto"/>
        <w:jc w:val="center"/>
        <w:rPr>
          <w:rFonts w:ascii="Verdana" w:eastAsia="Verdana" w:hAnsi="Verdana" w:cs="Verdana"/>
          <w:b/>
        </w:rPr>
      </w:pPr>
      <w:r>
        <w:rPr>
          <w:rFonts w:ascii="Verdana" w:eastAsia="Verdana" w:hAnsi="Verdana" w:cs="Verdana"/>
          <w:b/>
        </w:rPr>
        <w:t>«Σύμβουλος Τεχνικής Υ</w:t>
      </w:r>
      <w:r w:rsidR="00933434">
        <w:rPr>
          <w:rFonts w:ascii="Verdana" w:eastAsia="Verdana" w:hAnsi="Verdana" w:cs="Verdana"/>
          <w:b/>
        </w:rPr>
        <w:t>ποστήριξης σε θέματα αναπηρίας και προσβασιμότητας»</w:t>
      </w:r>
    </w:p>
    <w:p w:rsidR="00F73D7D" w:rsidRPr="00FB3283" w:rsidRDefault="00933434">
      <w:pPr>
        <w:keepNext/>
        <w:spacing w:after="0" w:line="360" w:lineRule="auto"/>
        <w:jc w:val="center"/>
        <w:rPr>
          <w:rFonts w:ascii="Verdana" w:eastAsia="Verdana" w:hAnsi="Verdana" w:cs="Verdana"/>
          <w:b/>
          <w:i/>
        </w:rPr>
      </w:pPr>
      <w:r w:rsidRPr="00FB3283">
        <w:rPr>
          <w:rFonts w:ascii="Verdana" w:eastAsia="Verdana" w:hAnsi="Verdana" w:cs="Verdana"/>
          <w:b/>
        </w:rPr>
        <w:t>της Πράξης</w:t>
      </w:r>
    </w:p>
    <w:p w:rsidR="00F73D7D" w:rsidRPr="00FB3283" w:rsidRDefault="00933434">
      <w:pPr>
        <w:spacing w:after="0" w:line="360" w:lineRule="auto"/>
        <w:jc w:val="center"/>
        <w:rPr>
          <w:rFonts w:ascii="Verdana" w:eastAsia="Verdana" w:hAnsi="Verdana" w:cs="Verdana"/>
          <w:b/>
        </w:rPr>
      </w:pPr>
      <w:r w:rsidRPr="00FB3283">
        <w:rPr>
          <w:rFonts w:ascii="Verdana" w:eastAsia="Verdana" w:hAnsi="Verdana" w:cs="Verdana"/>
          <w:b/>
        </w:rPr>
        <w:t>«Συμβουλευτικές Υπηρεσίες Υποστήριξης για την</w:t>
      </w:r>
    </w:p>
    <w:p w:rsidR="00FB3283" w:rsidRDefault="00933434">
      <w:pPr>
        <w:spacing w:after="0" w:line="360" w:lineRule="auto"/>
        <w:jc w:val="center"/>
        <w:rPr>
          <w:rFonts w:ascii="Verdana" w:eastAsia="Verdana" w:hAnsi="Verdana" w:cs="Verdana"/>
          <w:b/>
        </w:rPr>
      </w:pPr>
      <w:r w:rsidRPr="00FB3283">
        <w:rPr>
          <w:rFonts w:ascii="Verdana" w:eastAsia="Verdana" w:hAnsi="Verdana" w:cs="Verdana"/>
          <w:b/>
        </w:rPr>
        <w:t xml:space="preserve">Εξειδίκευση της αναπηρίας και της προσβασιμότητας» </w:t>
      </w:r>
    </w:p>
    <w:p w:rsidR="00F73D7D" w:rsidRPr="00D03D0E" w:rsidRDefault="00933434">
      <w:pPr>
        <w:spacing w:after="0" w:line="360" w:lineRule="auto"/>
        <w:jc w:val="center"/>
        <w:rPr>
          <w:rFonts w:ascii="Verdana" w:eastAsia="Verdana" w:hAnsi="Verdana" w:cs="Verdana"/>
        </w:rPr>
      </w:pPr>
      <w:r>
        <w:rPr>
          <w:rFonts w:ascii="Verdana" w:eastAsia="Verdana" w:hAnsi="Verdana" w:cs="Verdana"/>
        </w:rPr>
        <w:t xml:space="preserve">με κωδικό ΟΠΣ </w:t>
      </w:r>
      <w:r w:rsidRPr="00D03D0E">
        <w:rPr>
          <w:rFonts w:ascii="Verdana" w:eastAsia="Verdana" w:hAnsi="Verdana" w:cs="Verdana"/>
        </w:rPr>
        <w:t>«495689»</w:t>
      </w:r>
    </w:p>
    <w:p w:rsidR="008455CE" w:rsidRDefault="00933434" w:rsidP="00D03D0E">
      <w:pPr>
        <w:spacing w:after="0" w:line="360" w:lineRule="auto"/>
        <w:jc w:val="center"/>
        <w:rPr>
          <w:rFonts w:ascii="Verdana" w:eastAsia="Verdana" w:hAnsi="Verdana" w:cs="Verdana"/>
        </w:rPr>
      </w:pPr>
      <w:r>
        <w:rPr>
          <w:rFonts w:ascii="Verdana" w:eastAsia="Verdana" w:hAnsi="Verdana" w:cs="Verdana"/>
        </w:rPr>
        <w:t>στο πλαίσιο</w:t>
      </w:r>
    </w:p>
    <w:p w:rsidR="00F73D7D" w:rsidRDefault="00933434">
      <w:pPr>
        <w:spacing w:after="0" w:line="360" w:lineRule="auto"/>
        <w:jc w:val="center"/>
        <w:rPr>
          <w:rFonts w:ascii="Verdana" w:eastAsia="Verdana" w:hAnsi="Verdana" w:cs="Verdana"/>
        </w:rPr>
      </w:pPr>
      <w:r>
        <w:rPr>
          <w:rFonts w:ascii="Verdana" w:eastAsia="Verdana" w:hAnsi="Verdana" w:cs="Verdana"/>
        </w:rPr>
        <w:t xml:space="preserve">του </w:t>
      </w:r>
      <w:r w:rsidRPr="00182BA3">
        <w:rPr>
          <w:rFonts w:ascii="Verdana" w:eastAsia="Verdana" w:hAnsi="Verdana" w:cs="Verdana"/>
          <w:b/>
        </w:rPr>
        <w:t xml:space="preserve">Ε.Π </w:t>
      </w:r>
      <w:r w:rsidRPr="001F1248">
        <w:rPr>
          <w:rFonts w:ascii="Verdana" w:eastAsia="Verdana" w:hAnsi="Verdana" w:cs="Verdana"/>
          <w:b/>
        </w:rPr>
        <w:t>«ΤΕΧΝΙΚΗ ΥΠΟΣΤΗΡΙΞΗ ΕΦΑΡΜΟΓΗΣ»</w:t>
      </w:r>
    </w:p>
    <w:p w:rsidR="00F73D7D" w:rsidRPr="00946425" w:rsidRDefault="00933434">
      <w:pPr>
        <w:spacing w:after="0" w:line="360" w:lineRule="auto"/>
        <w:jc w:val="center"/>
        <w:rPr>
          <w:rFonts w:ascii="Verdana" w:eastAsia="Verdana" w:hAnsi="Verdana" w:cs="Verdana"/>
        </w:rPr>
      </w:pPr>
      <w:r w:rsidRPr="00946425">
        <w:rPr>
          <w:rFonts w:ascii="Verdana" w:eastAsia="Verdana" w:hAnsi="Verdana" w:cs="Verdana"/>
        </w:rPr>
        <w:t xml:space="preserve">Άξονας Προτεραιότητας 1 «Υποστήριξη επιτελικών δομών, λειτουργιών και δικαιούχων φορέων» </w:t>
      </w:r>
    </w:p>
    <w:p w:rsidR="00F73D7D" w:rsidRPr="003F439F" w:rsidRDefault="00933434" w:rsidP="003F439F">
      <w:pPr>
        <w:spacing w:after="0" w:line="360" w:lineRule="auto"/>
        <w:jc w:val="center"/>
        <w:rPr>
          <w:rFonts w:ascii="Verdana" w:eastAsia="Verdana" w:hAnsi="Verdana" w:cs="Verdana"/>
        </w:rPr>
      </w:pPr>
      <w:r w:rsidRPr="00946425">
        <w:rPr>
          <w:rFonts w:ascii="Verdana" w:eastAsia="Verdana" w:hAnsi="Verdana" w:cs="Verdana"/>
        </w:rPr>
        <w:t xml:space="preserve">Κωδικός Θεματικής Προτεραιότητας 86: «Αξιολόγηση και Μελέτες, Ενημέρωση και Επικοινωνία» </w:t>
      </w:r>
    </w:p>
    <w:p w:rsidR="00F73D7D" w:rsidRDefault="00653D28">
      <w:pPr>
        <w:keepNext/>
        <w:spacing w:after="0" w:line="360" w:lineRule="auto"/>
        <w:jc w:val="center"/>
        <w:rPr>
          <w:rFonts w:ascii="Verdana" w:eastAsia="Verdana" w:hAnsi="Verdana" w:cs="Verdana"/>
          <w:b/>
        </w:rPr>
      </w:pPr>
      <w:r>
        <w:rPr>
          <w:rFonts w:ascii="Verdana" w:eastAsia="Verdana" w:hAnsi="Verdana" w:cs="Verdana"/>
          <w:b/>
        </w:rPr>
        <w:t>προϋπολογισμού 4</w:t>
      </w:r>
      <w:r w:rsidRPr="00125D49">
        <w:rPr>
          <w:rFonts w:ascii="Verdana" w:eastAsia="Verdana" w:hAnsi="Verdana" w:cs="Verdana"/>
          <w:b/>
        </w:rPr>
        <w:t>8</w:t>
      </w:r>
      <w:r w:rsidR="00933434">
        <w:rPr>
          <w:rFonts w:ascii="Verdana" w:eastAsia="Verdana" w:hAnsi="Verdana" w:cs="Verdana"/>
          <w:b/>
        </w:rPr>
        <w:t>.</w:t>
      </w:r>
      <w:r>
        <w:rPr>
          <w:rFonts w:ascii="Verdana" w:eastAsia="Verdana" w:hAnsi="Verdana" w:cs="Verdana"/>
          <w:b/>
        </w:rPr>
        <w:t>699,19</w:t>
      </w:r>
      <w:r w:rsidR="00933434">
        <w:rPr>
          <w:rFonts w:ascii="Verdana" w:eastAsia="Verdana" w:hAnsi="Verdana" w:cs="Verdana"/>
          <w:b/>
        </w:rPr>
        <w:t xml:space="preserve"> Ευρώ χωρίς ΦΠΑ </w:t>
      </w:r>
    </w:p>
    <w:p w:rsidR="00F73D7D" w:rsidRDefault="003E1F1A">
      <w:pPr>
        <w:keepNext/>
        <w:spacing w:after="0" w:line="360" w:lineRule="auto"/>
        <w:jc w:val="center"/>
        <w:rPr>
          <w:rFonts w:ascii="Verdana" w:eastAsia="Verdana" w:hAnsi="Verdana" w:cs="Verdana"/>
          <w:b/>
        </w:rPr>
      </w:pPr>
      <w:r>
        <w:rPr>
          <w:rFonts w:ascii="Verdana" w:eastAsia="Verdana" w:hAnsi="Verdana" w:cs="Verdana"/>
          <w:b/>
        </w:rPr>
        <w:t>(ήτοι 59.9</w:t>
      </w:r>
      <w:r w:rsidR="00933434">
        <w:rPr>
          <w:rFonts w:ascii="Verdana" w:eastAsia="Verdana" w:hAnsi="Verdana" w:cs="Verdana"/>
          <w:b/>
        </w:rPr>
        <w:t>00,00 Ευρώ με ΦΠΑ 23%)</w:t>
      </w:r>
    </w:p>
    <w:p w:rsidR="00F73D7D" w:rsidRDefault="00F73D7D">
      <w:pPr>
        <w:keepNext/>
        <w:spacing w:after="0" w:line="360" w:lineRule="auto"/>
        <w:jc w:val="center"/>
        <w:rPr>
          <w:rFonts w:ascii="Verdana" w:eastAsia="Verdana" w:hAnsi="Verdana" w:cs="Verdana"/>
          <w:b/>
        </w:rPr>
      </w:pPr>
    </w:p>
    <w:p w:rsidR="00F73D7D" w:rsidRDefault="00F73D7D">
      <w:pPr>
        <w:spacing w:after="0" w:line="240" w:lineRule="auto"/>
        <w:rPr>
          <w:rFonts w:ascii="Verdana" w:eastAsia="Verdana" w:hAnsi="Verdana" w:cs="Verdana"/>
        </w:rPr>
      </w:pPr>
    </w:p>
    <w:p w:rsidR="003F439F" w:rsidRDefault="003F439F">
      <w:pPr>
        <w:spacing w:after="0" w:line="240" w:lineRule="auto"/>
        <w:rPr>
          <w:rFonts w:ascii="Verdana" w:eastAsia="Verdana" w:hAnsi="Verdana" w:cs="Verdana"/>
        </w:rPr>
      </w:pPr>
    </w:p>
    <w:p w:rsidR="003F439F" w:rsidRDefault="003F439F">
      <w:pPr>
        <w:spacing w:after="0" w:line="240" w:lineRule="auto"/>
        <w:rPr>
          <w:rFonts w:ascii="Verdana" w:eastAsia="Verdana" w:hAnsi="Verdana" w:cs="Verdana"/>
        </w:rPr>
      </w:pPr>
    </w:p>
    <w:p w:rsidR="00F73D7D" w:rsidRDefault="00933434" w:rsidP="003D6341">
      <w:pPr>
        <w:spacing w:after="0" w:line="240" w:lineRule="auto"/>
        <w:jc w:val="center"/>
        <w:rPr>
          <w:rFonts w:ascii="Verdana" w:eastAsia="Verdana" w:hAnsi="Verdana" w:cs="Verdana"/>
          <w:b/>
        </w:rPr>
      </w:pPr>
      <w:r>
        <w:rPr>
          <w:rFonts w:ascii="Verdana" w:eastAsia="Verdana" w:hAnsi="Verdana" w:cs="Verdana"/>
          <w:b/>
        </w:rPr>
        <w:lastRenderedPageBreak/>
        <w:t>ΑΠΟΦΑΣΗ</w:t>
      </w:r>
    </w:p>
    <w:p w:rsidR="003D6341" w:rsidRPr="003D6341" w:rsidRDefault="003D6341" w:rsidP="003D6341">
      <w:pPr>
        <w:spacing w:after="0" w:line="240" w:lineRule="auto"/>
        <w:jc w:val="center"/>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Ο πρόεδρος της Ε.Σ.Α.μεΑ. έχοντας υπόψη</w:t>
      </w:r>
    </w:p>
    <w:p w:rsidR="00B76ED5" w:rsidRDefault="00933434" w:rsidP="00B76ED5">
      <w:pPr>
        <w:numPr>
          <w:ilvl w:val="0"/>
          <w:numId w:val="1"/>
        </w:numPr>
        <w:tabs>
          <w:tab w:val="left" w:pos="360"/>
          <w:tab w:val="left" w:pos="720"/>
        </w:tabs>
        <w:spacing w:after="0" w:line="360" w:lineRule="auto"/>
        <w:ind w:left="360" w:hanging="360"/>
        <w:jc w:val="both"/>
        <w:rPr>
          <w:rFonts w:ascii="Verdana" w:eastAsia="Verdana" w:hAnsi="Verdana" w:cs="Verdana"/>
        </w:rPr>
      </w:pPr>
      <w:r>
        <w:rPr>
          <w:rFonts w:ascii="Verdana" w:eastAsia="Verdana" w:hAnsi="Verdana" w:cs="Verdana"/>
        </w:rPr>
        <w:t>Τις διατάξεις όπως αυτές ισχύουν:</w:t>
      </w:r>
    </w:p>
    <w:p w:rsidR="00B76ED5" w:rsidRDefault="00F27C1B" w:rsidP="00B76ED5">
      <w:pPr>
        <w:numPr>
          <w:ilvl w:val="0"/>
          <w:numId w:val="1"/>
        </w:numPr>
        <w:tabs>
          <w:tab w:val="left" w:pos="360"/>
          <w:tab w:val="left" w:pos="720"/>
        </w:tabs>
        <w:spacing w:after="0" w:line="360" w:lineRule="auto"/>
        <w:ind w:left="360" w:hanging="360"/>
        <w:jc w:val="both"/>
        <w:rPr>
          <w:rFonts w:ascii="Verdana" w:eastAsia="Verdana" w:hAnsi="Verdana" w:cs="Verdana"/>
        </w:rPr>
      </w:pPr>
      <w:r>
        <w:rPr>
          <w:rFonts w:ascii="Verdana" w:eastAsia="Verdana" w:hAnsi="Verdana" w:cs="Verdana"/>
        </w:rPr>
        <w:t>Το</w:t>
      </w:r>
      <w:r w:rsidR="00933434" w:rsidRPr="00B76ED5">
        <w:rPr>
          <w:rFonts w:ascii="Verdana" w:eastAsia="Verdana" w:hAnsi="Verdana" w:cs="Verdana"/>
        </w:rPr>
        <w:t xml:space="preserve"> Π.Δ. 118/2007 Κανονισμός Προμηθειών Δημοσίου (Κ.Π.Δ.)</w:t>
      </w:r>
    </w:p>
    <w:p w:rsidR="00B76ED5" w:rsidRDefault="00446240" w:rsidP="00B76ED5">
      <w:pPr>
        <w:numPr>
          <w:ilvl w:val="0"/>
          <w:numId w:val="1"/>
        </w:numPr>
        <w:tabs>
          <w:tab w:val="left" w:pos="360"/>
          <w:tab w:val="left" w:pos="720"/>
        </w:tabs>
        <w:spacing w:after="0" w:line="360" w:lineRule="auto"/>
        <w:ind w:left="360" w:hanging="360"/>
        <w:jc w:val="both"/>
        <w:rPr>
          <w:rFonts w:ascii="Verdana" w:eastAsia="Verdana" w:hAnsi="Verdana" w:cs="Verdana"/>
        </w:rPr>
      </w:pPr>
      <w:r>
        <w:rPr>
          <w:rFonts w:ascii="Verdana" w:eastAsia="Verdana" w:hAnsi="Verdana" w:cs="Verdana"/>
        </w:rPr>
        <w:t>Το Π.Δ 4/2002</w:t>
      </w:r>
    </w:p>
    <w:p w:rsidR="00B76ED5" w:rsidRPr="00DA6FA9" w:rsidRDefault="00933434" w:rsidP="00B76ED5">
      <w:pPr>
        <w:numPr>
          <w:ilvl w:val="0"/>
          <w:numId w:val="1"/>
        </w:numPr>
        <w:tabs>
          <w:tab w:val="left" w:pos="360"/>
          <w:tab w:val="left" w:pos="720"/>
        </w:tabs>
        <w:spacing w:after="0" w:line="360" w:lineRule="auto"/>
        <w:ind w:left="360" w:hanging="360"/>
        <w:jc w:val="both"/>
        <w:rPr>
          <w:rFonts w:ascii="Verdana" w:eastAsia="Verdana" w:hAnsi="Verdana" w:cs="Verdana"/>
        </w:rPr>
      </w:pPr>
      <w:r w:rsidRPr="00DA6FA9">
        <w:rPr>
          <w:rFonts w:ascii="Verdana" w:eastAsia="Verdana" w:hAnsi="Verdana" w:cs="Verdana"/>
        </w:rPr>
        <w:t>Τις διατάξεις των άρθρων 681-702 του Αστικού Κώδικα περί συμβάσεων έργων.</w:t>
      </w:r>
    </w:p>
    <w:p w:rsidR="00B76ED5" w:rsidRPr="00DA6FA9" w:rsidRDefault="00933434" w:rsidP="00B76ED5">
      <w:pPr>
        <w:numPr>
          <w:ilvl w:val="0"/>
          <w:numId w:val="1"/>
        </w:numPr>
        <w:tabs>
          <w:tab w:val="left" w:pos="360"/>
          <w:tab w:val="left" w:pos="720"/>
        </w:tabs>
        <w:spacing w:after="0" w:line="360" w:lineRule="auto"/>
        <w:ind w:left="360" w:hanging="360"/>
        <w:jc w:val="both"/>
        <w:rPr>
          <w:rFonts w:ascii="Verdana" w:eastAsia="Verdana" w:hAnsi="Verdana" w:cs="Verdana"/>
        </w:rPr>
      </w:pPr>
      <w:r w:rsidRPr="00DA6FA9">
        <w:rPr>
          <w:rFonts w:ascii="Verdana" w:eastAsia="Verdana" w:hAnsi="Verdana" w:cs="Verdana"/>
        </w:rPr>
        <w:t>Τον Ν.3688/08</w:t>
      </w:r>
    </w:p>
    <w:p w:rsidR="00F73D7D" w:rsidRPr="00DA6FA9" w:rsidRDefault="00CA0708" w:rsidP="00B76ED5">
      <w:pPr>
        <w:numPr>
          <w:ilvl w:val="0"/>
          <w:numId w:val="1"/>
        </w:numPr>
        <w:tabs>
          <w:tab w:val="left" w:pos="360"/>
          <w:tab w:val="left" w:pos="720"/>
        </w:tabs>
        <w:spacing w:after="0" w:line="360" w:lineRule="auto"/>
        <w:ind w:left="360" w:hanging="360"/>
        <w:jc w:val="both"/>
        <w:rPr>
          <w:rFonts w:ascii="Verdana" w:eastAsia="Verdana" w:hAnsi="Verdana" w:cs="Verdana"/>
        </w:rPr>
      </w:pPr>
      <w:r w:rsidRPr="00DA6FA9">
        <w:rPr>
          <w:rFonts w:ascii="Verdana" w:eastAsia="Arial" w:hAnsi="Verdana" w:cs="Arial"/>
        </w:rPr>
        <w:t>Το</w:t>
      </w:r>
      <w:r w:rsidR="00933434" w:rsidRPr="00DA6FA9">
        <w:rPr>
          <w:rFonts w:ascii="Verdana" w:eastAsia="Arial" w:hAnsi="Verdana" w:cs="Arial"/>
        </w:rPr>
        <w:t xml:space="preserve"> N. 4013/2011, Ενιαία Ανεξάρτητη Αρχή Δημοσίων Συμβάσεων.</w:t>
      </w:r>
    </w:p>
    <w:p w:rsidR="008E3576" w:rsidRPr="00DA6FA9" w:rsidRDefault="008E3576" w:rsidP="00B76ED5">
      <w:pPr>
        <w:numPr>
          <w:ilvl w:val="0"/>
          <w:numId w:val="1"/>
        </w:numPr>
        <w:tabs>
          <w:tab w:val="left" w:pos="360"/>
          <w:tab w:val="left" w:pos="720"/>
        </w:tabs>
        <w:spacing w:after="0" w:line="360" w:lineRule="auto"/>
        <w:ind w:left="360" w:hanging="360"/>
        <w:jc w:val="both"/>
        <w:rPr>
          <w:rFonts w:ascii="Verdana" w:eastAsia="Verdana" w:hAnsi="Verdana" w:cs="Verdana"/>
        </w:rPr>
      </w:pPr>
      <w:r w:rsidRPr="00DA6FA9">
        <w:rPr>
          <w:rFonts w:ascii="Verdana" w:eastAsia="Arial" w:hAnsi="Verdana" w:cs="Arial"/>
        </w:rPr>
        <w:t xml:space="preserve">Τους ν. </w:t>
      </w:r>
      <w:r w:rsidRPr="00DA6FA9">
        <w:rPr>
          <w:rFonts w:ascii="Verdana" w:hAnsi="Verdana" w:cs="Arial"/>
        </w:rPr>
        <w:t>4250/14, 4278/14 και 4281/14.</w:t>
      </w:r>
    </w:p>
    <w:p w:rsidR="00446240" w:rsidRPr="00DA6FA9" w:rsidRDefault="00446240" w:rsidP="00B76ED5">
      <w:pPr>
        <w:numPr>
          <w:ilvl w:val="0"/>
          <w:numId w:val="1"/>
        </w:numPr>
        <w:tabs>
          <w:tab w:val="left" w:pos="360"/>
          <w:tab w:val="left" w:pos="720"/>
        </w:tabs>
        <w:spacing w:after="0" w:line="360" w:lineRule="auto"/>
        <w:ind w:left="360" w:hanging="360"/>
        <w:jc w:val="both"/>
        <w:rPr>
          <w:rFonts w:ascii="Verdana" w:eastAsia="Verdana" w:hAnsi="Verdana" w:cs="Verdana"/>
        </w:rPr>
      </w:pPr>
      <w:r w:rsidRPr="00DA6FA9">
        <w:rPr>
          <w:rFonts w:ascii="Verdana" w:hAnsi="Verdana" w:cs="Arial"/>
        </w:rPr>
        <w:t>Το καταστατικό της Εθνικής Συνομοσπονδίας Ατόμων με Αναπηρία, όπως τροποποιήθηκε και ισχύει.</w:t>
      </w:r>
    </w:p>
    <w:p w:rsidR="00F73D7D" w:rsidRDefault="00F73D7D">
      <w:pPr>
        <w:spacing w:after="0" w:line="360" w:lineRule="auto"/>
        <w:jc w:val="both"/>
        <w:rPr>
          <w:rFonts w:ascii="Verdana" w:eastAsia="Verdana" w:hAnsi="Verdana" w:cs="Verdana"/>
        </w:rPr>
      </w:pPr>
    </w:p>
    <w:p w:rsidR="00F73D7D" w:rsidRDefault="00933434">
      <w:pPr>
        <w:numPr>
          <w:ilvl w:val="0"/>
          <w:numId w:val="2"/>
        </w:numPr>
        <w:tabs>
          <w:tab w:val="left" w:pos="360"/>
        </w:tabs>
        <w:spacing w:after="0" w:line="360" w:lineRule="auto"/>
        <w:ind w:left="360" w:hanging="360"/>
        <w:jc w:val="both"/>
        <w:rPr>
          <w:rFonts w:ascii="Verdana" w:eastAsia="Verdana" w:hAnsi="Verdana" w:cs="Verdana"/>
        </w:rPr>
      </w:pPr>
      <w:r>
        <w:rPr>
          <w:rFonts w:ascii="Verdana" w:eastAsia="Verdana" w:hAnsi="Verdana" w:cs="Verdana"/>
        </w:rPr>
        <w:t>Τις αποφάσεις:</w:t>
      </w:r>
    </w:p>
    <w:p w:rsidR="00F73D7D" w:rsidRPr="00980DF5" w:rsidRDefault="00FB3283">
      <w:pPr>
        <w:numPr>
          <w:ilvl w:val="0"/>
          <w:numId w:val="2"/>
        </w:numPr>
        <w:tabs>
          <w:tab w:val="left" w:pos="720"/>
        </w:tabs>
        <w:spacing w:after="0" w:line="360" w:lineRule="auto"/>
        <w:ind w:left="720" w:hanging="360"/>
        <w:jc w:val="both"/>
        <w:rPr>
          <w:rFonts w:ascii="Verdana" w:eastAsia="Verdana" w:hAnsi="Verdana" w:cs="Verdana"/>
        </w:rPr>
      </w:pPr>
      <w:r w:rsidRPr="00980DF5">
        <w:rPr>
          <w:rFonts w:ascii="Verdana" w:eastAsia="Verdana" w:hAnsi="Verdana" w:cs="Verdana"/>
        </w:rPr>
        <w:t>Απόφαση ένταξης Α.Π. 75188/ΕΥΣΣΑΑΠ 3589/19.12.2014</w:t>
      </w:r>
    </w:p>
    <w:p w:rsidR="00F73D7D" w:rsidRDefault="003F439F">
      <w:pPr>
        <w:numPr>
          <w:ilvl w:val="0"/>
          <w:numId w:val="2"/>
        </w:numPr>
        <w:tabs>
          <w:tab w:val="left" w:pos="720"/>
        </w:tabs>
        <w:spacing w:after="0" w:line="360" w:lineRule="auto"/>
        <w:ind w:left="720" w:hanging="360"/>
        <w:jc w:val="both"/>
        <w:rPr>
          <w:rFonts w:ascii="Verdana" w:eastAsia="Verdana" w:hAnsi="Verdana" w:cs="Verdana"/>
        </w:rPr>
      </w:pPr>
      <w:r>
        <w:rPr>
          <w:rFonts w:ascii="Verdana" w:eastAsia="Verdana" w:hAnsi="Verdana" w:cs="Verdana"/>
        </w:rPr>
        <w:t xml:space="preserve">Απόφαση </w:t>
      </w:r>
      <w:proofErr w:type="spellStart"/>
      <w:r w:rsidR="00933434" w:rsidRPr="00980DF5">
        <w:rPr>
          <w:rFonts w:ascii="Verdana" w:eastAsia="Verdana" w:hAnsi="Verdana" w:cs="Verdana"/>
        </w:rPr>
        <w:t>No</w:t>
      </w:r>
      <w:proofErr w:type="spellEnd"/>
      <w:r>
        <w:rPr>
          <w:rFonts w:ascii="Verdana" w:eastAsia="Verdana" w:hAnsi="Verdana" w:cs="Verdana"/>
        </w:rPr>
        <w:t xml:space="preserve"> 32/27.03.2015 </w:t>
      </w:r>
      <w:r w:rsidR="00933434">
        <w:rPr>
          <w:rFonts w:ascii="Verdana" w:eastAsia="Verdana" w:hAnsi="Verdana" w:cs="Verdana"/>
        </w:rPr>
        <w:t xml:space="preserve">έγκρισης τευχών και τεχνικών προδιαγραφών της Ε.Σ.Α.μεΑ. </w:t>
      </w:r>
    </w:p>
    <w:p w:rsidR="00F73D7D" w:rsidRDefault="00933434">
      <w:pPr>
        <w:numPr>
          <w:ilvl w:val="0"/>
          <w:numId w:val="2"/>
        </w:numPr>
        <w:tabs>
          <w:tab w:val="left" w:pos="720"/>
        </w:tabs>
        <w:spacing w:after="0" w:line="360" w:lineRule="auto"/>
        <w:ind w:left="720" w:hanging="360"/>
        <w:jc w:val="both"/>
        <w:rPr>
          <w:rFonts w:ascii="Verdana" w:eastAsia="Verdana" w:hAnsi="Verdana" w:cs="Verdana"/>
        </w:rPr>
      </w:pPr>
      <w:r>
        <w:rPr>
          <w:rFonts w:ascii="Verdana" w:eastAsia="Verdana" w:hAnsi="Verdana" w:cs="Verdana"/>
        </w:rPr>
        <w:t xml:space="preserve">Απόφαση </w:t>
      </w:r>
      <w:proofErr w:type="spellStart"/>
      <w:r w:rsidRPr="00980DF5">
        <w:rPr>
          <w:rFonts w:ascii="Verdana" w:eastAsia="Verdana" w:hAnsi="Verdana" w:cs="Verdana"/>
        </w:rPr>
        <w:t>No</w:t>
      </w:r>
      <w:proofErr w:type="spellEnd"/>
      <w:r w:rsidR="00924F27" w:rsidRPr="00980DF5">
        <w:rPr>
          <w:rFonts w:ascii="Verdana" w:eastAsia="Verdana" w:hAnsi="Verdana" w:cs="Verdana"/>
        </w:rPr>
        <w:t xml:space="preserve"> 32/27.03.2015 </w:t>
      </w:r>
      <w:r>
        <w:rPr>
          <w:rFonts w:ascii="Verdana" w:eastAsia="Verdana" w:hAnsi="Verdana" w:cs="Verdana"/>
        </w:rPr>
        <w:t>ορισμού επιτροπής διαγωνισμού, αξιολόγησης, παραλαβής της Ε.Σ.Α.μεΑ.</w:t>
      </w:r>
    </w:p>
    <w:p w:rsidR="00F73D7D" w:rsidRDefault="00933434">
      <w:pPr>
        <w:numPr>
          <w:ilvl w:val="0"/>
          <w:numId w:val="2"/>
        </w:numPr>
        <w:tabs>
          <w:tab w:val="left" w:pos="720"/>
        </w:tabs>
        <w:spacing w:after="0" w:line="360" w:lineRule="auto"/>
        <w:ind w:left="720" w:hanging="360"/>
        <w:jc w:val="both"/>
        <w:rPr>
          <w:rFonts w:ascii="Verdana" w:eastAsia="Verdana" w:hAnsi="Verdana" w:cs="Verdana"/>
        </w:rPr>
      </w:pPr>
      <w:r>
        <w:rPr>
          <w:rFonts w:ascii="Verdana" w:eastAsia="Verdana" w:hAnsi="Verdana" w:cs="Verdana"/>
        </w:rPr>
        <w:t xml:space="preserve">Απόφαση </w:t>
      </w:r>
      <w:proofErr w:type="spellStart"/>
      <w:r w:rsidRPr="00980DF5">
        <w:rPr>
          <w:rFonts w:ascii="Verdana" w:eastAsia="Verdana" w:hAnsi="Verdana" w:cs="Verdana"/>
        </w:rPr>
        <w:t>No</w:t>
      </w:r>
      <w:proofErr w:type="spellEnd"/>
      <w:r w:rsidR="00924F27" w:rsidRPr="00980DF5">
        <w:rPr>
          <w:rFonts w:ascii="Verdana" w:eastAsia="Verdana" w:hAnsi="Verdana" w:cs="Verdana"/>
        </w:rPr>
        <w:t xml:space="preserve"> 32/27.03.2015</w:t>
      </w:r>
      <w:r w:rsidR="00924F27">
        <w:rPr>
          <w:rFonts w:ascii="Verdana" w:eastAsia="Verdana" w:hAnsi="Verdana" w:cs="Verdana"/>
        </w:rPr>
        <w:t xml:space="preserve"> </w:t>
      </w:r>
      <w:r>
        <w:rPr>
          <w:rFonts w:ascii="Verdana" w:eastAsia="Verdana" w:hAnsi="Verdana" w:cs="Verdana"/>
        </w:rPr>
        <w:t>ορισμού επιτροπής ενστάσεων του διαγωνισμού.</w:t>
      </w:r>
    </w:p>
    <w:p w:rsidR="00F73D7D" w:rsidRDefault="00933434">
      <w:pPr>
        <w:keepNext/>
        <w:spacing w:after="0" w:line="360" w:lineRule="auto"/>
        <w:jc w:val="center"/>
        <w:rPr>
          <w:rFonts w:ascii="Verdana" w:eastAsia="Verdana" w:hAnsi="Verdana" w:cs="Verdana"/>
          <w:b/>
        </w:rPr>
      </w:pPr>
      <w:r>
        <w:rPr>
          <w:rFonts w:ascii="Verdana" w:eastAsia="Verdana" w:hAnsi="Verdana" w:cs="Verdana"/>
          <w:b/>
        </w:rPr>
        <w:t>ΠΡΟΚΗΡΥΣΣΟΥΜΕ</w:t>
      </w:r>
    </w:p>
    <w:p w:rsidR="00F73D7D" w:rsidRDefault="00F73D7D">
      <w:pPr>
        <w:spacing w:after="0" w:line="240" w:lineRule="auto"/>
        <w:rPr>
          <w:rFonts w:ascii="Verdana" w:eastAsia="Verdana" w:hAnsi="Verdana" w:cs="Verdana"/>
        </w:rPr>
      </w:pPr>
    </w:p>
    <w:p w:rsidR="00F73D7D" w:rsidRPr="00946425" w:rsidRDefault="00933434">
      <w:pPr>
        <w:spacing w:after="0" w:line="360" w:lineRule="auto"/>
        <w:jc w:val="both"/>
        <w:rPr>
          <w:rFonts w:ascii="Verdana" w:eastAsia="Verdana" w:hAnsi="Verdana" w:cs="Verdana"/>
        </w:rPr>
      </w:pPr>
      <w:r>
        <w:rPr>
          <w:rFonts w:ascii="Verdana" w:eastAsia="Verdana" w:hAnsi="Verdana" w:cs="Verdana"/>
        </w:rPr>
        <w:t xml:space="preserve">Πρόχειρο διαγωνισμό με κριτήριο τη </w:t>
      </w:r>
      <w:proofErr w:type="spellStart"/>
      <w:r>
        <w:rPr>
          <w:rFonts w:ascii="Verdana" w:eastAsia="Verdana" w:hAnsi="Verdana" w:cs="Verdana"/>
        </w:rPr>
        <w:t>συμφερότερη</w:t>
      </w:r>
      <w:proofErr w:type="spellEnd"/>
      <w:r>
        <w:rPr>
          <w:rFonts w:ascii="Verdana" w:eastAsia="Verdana" w:hAnsi="Verdana" w:cs="Verdana"/>
        </w:rPr>
        <w:t xml:space="preserve"> από οικονομική άποψη προσφορά με σφραγισμένες προσφορές γ</w:t>
      </w:r>
      <w:r w:rsidR="00FB3283">
        <w:rPr>
          <w:rFonts w:ascii="Verdana" w:eastAsia="Verdana" w:hAnsi="Verdana" w:cs="Verdana"/>
        </w:rPr>
        <w:t>ια την εκλογή αναδόχου για το  υπο</w:t>
      </w:r>
      <w:r>
        <w:rPr>
          <w:rFonts w:ascii="Verdana" w:eastAsia="Verdana" w:hAnsi="Verdana" w:cs="Verdana"/>
        </w:rPr>
        <w:t xml:space="preserve">έργο 2 «Σύμβουλος Τεχνικής υποστήριξης σε θέματα αναπηρίας και προσβασιμότητας», </w:t>
      </w:r>
      <w:r w:rsidRPr="00946425">
        <w:rPr>
          <w:rFonts w:ascii="Verdana" w:eastAsia="Verdana" w:hAnsi="Verdana" w:cs="Verdana"/>
        </w:rPr>
        <w:t xml:space="preserve">που υλοποιείται στο πλαίσιο του κωδικού προτεραιότητας «86: Αξιολόγηση και Μελέτες, Ενημέρωση και Επικοινωνία» του Άξονα Προτεραιότητας 1 «Υποστήριξη επιτελικών δομών, λειτουργιών και δικαιούχων φορέων» της Πράξης «Συμβουλευτικές Υπηρεσίες Υποστήριξης για την Εξειδίκευση της αναπηρίας και της προσβασιμότητας», η οποία εντάσσεται στο Επιχειρησιακό Πρόγραμμα </w:t>
      </w:r>
      <w:r w:rsidRPr="00946425">
        <w:rPr>
          <w:rFonts w:ascii="Verdana" w:eastAsia="Verdana" w:hAnsi="Verdana" w:cs="Verdana"/>
        </w:rPr>
        <w:lastRenderedPageBreak/>
        <w:t xml:space="preserve">«ΤΕΧΝΙΚΗ ΥΠΟΣΤΗΡΙΞΗ ΕΦΑΡΜΟΓΜΗΣ» του ΕΣΠΑ 2007 – 2013 και συγχρηματοδοτείται από το Ευρωπαϊκό Ταμείο Περιφερειακής Ανάπτυξης (ΕΤΠΑ). </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1. Η επιλογή αναδόχου θα γίνει σύμφωνα με τους γενικούς και ειδικούς όρους που περιλαμβάνονται στην παρούσα διακήρυξη και μετά από παρέλευση δεκαπέντε (15) ημερών από την ημέρα ανάρτησης της παρούσας στην ιστοσελίδα της </w:t>
      </w:r>
      <w:proofErr w:type="spellStart"/>
      <w:r>
        <w:rPr>
          <w:rFonts w:ascii="Verdana" w:eastAsia="Verdana" w:hAnsi="Verdana" w:cs="Verdana"/>
        </w:rPr>
        <w:t>Ε.Σ.Α</w:t>
      </w:r>
      <w:r w:rsidR="00EE0C71">
        <w:rPr>
          <w:rFonts w:ascii="Verdana" w:eastAsia="Verdana" w:hAnsi="Verdana" w:cs="Verdana"/>
        </w:rPr>
        <w:t>.</w:t>
      </w:r>
      <w:r>
        <w:rPr>
          <w:rFonts w:ascii="Verdana" w:eastAsia="Verdana" w:hAnsi="Verdana" w:cs="Verdana"/>
        </w:rPr>
        <w:t>με.Α</w:t>
      </w:r>
      <w:proofErr w:type="spellEnd"/>
      <w:r>
        <w:rPr>
          <w:rFonts w:ascii="Verdana" w:eastAsia="Verdana" w:hAnsi="Verdana" w:cs="Verdana"/>
        </w:rPr>
        <w:t>.</w:t>
      </w:r>
    </w:p>
    <w:p w:rsidR="00F73D7D" w:rsidRDefault="00933434">
      <w:pPr>
        <w:spacing w:after="0" w:line="360" w:lineRule="auto"/>
        <w:jc w:val="both"/>
        <w:rPr>
          <w:rFonts w:ascii="Verdana" w:eastAsia="Verdana" w:hAnsi="Verdana" w:cs="Verdana"/>
          <w:color w:val="FFFF00"/>
        </w:rPr>
      </w:pPr>
      <w:r>
        <w:rPr>
          <w:rFonts w:ascii="Verdana" w:eastAsia="Verdana" w:hAnsi="Verdana" w:cs="Verdana"/>
        </w:rPr>
        <w:t xml:space="preserve">Περίληψη της  παρούσας αναρτήθηκε στην ιστοσελίδα της Ε.Σ.Α.μεΑ. στις </w:t>
      </w:r>
      <w:r w:rsidR="00287DA4" w:rsidRPr="003D6341">
        <w:rPr>
          <w:rFonts w:ascii="Verdana" w:eastAsia="Verdana" w:hAnsi="Verdana" w:cs="Verdana"/>
        </w:rPr>
        <w:t>09/04</w:t>
      </w:r>
      <w:r w:rsidRPr="003D6341">
        <w:rPr>
          <w:rFonts w:ascii="Verdana" w:eastAsia="Verdana" w:hAnsi="Verdana" w:cs="Verdana"/>
        </w:rPr>
        <w:t>/2015.</w:t>
      </w:r>
    </w:p>
    <w:p w:rsidR="00F73D7D" w:rsidRDefault="00933434">
      <w:pPr>
        <w:spacing w:after="0" w:line="360" w:lineRule="auto"/>
        <w:jc w:val="both"/>
        <w:rPr>
          <w:rFonts w:ascii="Verdana" w:eastAsia="Verdana" w:hAnsi="Verdana" w:cs="Verdana"/>
        </w:rPr>
      </w:pPr>
      <w:r>
        <w:rPr>
          <w:rFonts w:ascii="Verdana" w:eastAsia="Verdana" w:hAnsi="Verdana" w:cs="Verdana"/>
        </w:rPr>
        <w:t>2. Περίληψη της προκήρυξης έχει αναρτηθεί στα γραφεία της Ε.Σ.Α.μεΑ.</w:t>
      </w:r>
    </w:p>
    <w:p w:rsidR="00F73D7D" w:rsidRPr="003D6341" w:rsidRDefault="00933434">
      <w:pPr>
        <w:spacing w:after="0" w:line="360" w:lineRule="auto"/>
        <w:jc w:val="both"/>
        <w:rPr>
          <w:rFonts w:ascii="Verdana" w:eastAsia="Verdana" w:hAnsi="Verdana" w:cs="Verdana"/>
          <w:b/>
        </w:rPr>
      </w:pPr>
      <w:r>
        <w:rPr>
          <w:rFonts w:ascii="Verdana" w:eastAsia="Verdana" w:hAnsi="Verdana" w:cs="Verdana"/>
        </w:rPr>
        <w:t xml:space="preserve">3. Ο συνολικός προϋπολογισμός του </w:t>
      </w:r>
      <w:proofErr w:type="spellStart"/>
      <w:r>
        <w:rPr>
          <w:rFonts w:ascii="Verdana" w:eastAsia="Verdana" w:hAnsi="Verdana" w:cs="Verdana"/>
        </w:rPr>
        <w:t>προκηρυσσόμενου</w:t>
      </w:r>
      <w:proofErr w:type="spellEnd"/>
      <w:r>
        <w:rPr>
          <w:rFonts w:ascii="Verdana" w:eastAsia="Verdana" w:hAnsi="Verdana" w:cs="Verdana"/>
        </w:rPr>
        <w:t xml:space="preserve"> έργου ανέρχεται στο ποσό των </w:t>
      </w:r>
      <w:r w:rsidR="00F47C03">
        <w:rPr>
          <w:rFonts w:ascii="Verdana" w:eastAsia="Verdana" w:hAnsi="Verdana" w:cs="Verdana"/>
          <w:b/>
        </w:rPr>
        <w:t>48.</w:t>
      </w:r>
      <w:r w:rsidR="00F47C03" w:rsidRPr="00F47C03">
        <w:rPr>
          <w:rFonts w:ascii="Verdana" w:eastAsia="Verdana" w:hAnsi="Verdana" w:cs="Verdana"/>
          <w:b/>
        </w:rPr>
        <w:t>699</w:t>
      </w:r>
      <w:r w:rsidR="00F47C03">
        <w:rPr>
          <w:rFonts w:ascii="Verdana" w:eastAsia="Verdana" w:hAnsi="Verdana" w:cs="Verdana"/>
          <w:b/>
        </w:rPr>
        <w:t>,19</w:t>
      </w:r>
      <w:r>
        <w:rPr>
          <w:rFonts w:ascii="Verdana" w:eastAsia="Verdana" w:hAnsi="Verdana" w:cs="Verdana"/>
          <w:b/>
        </w:rPr>
        <w:t xml:space="preserve">€ </w:t>
      </w:r>
      <w:r w:rsidRPr="003D6341">
        <w:rPr>
          <w:rFonts w:ascii="Verdana" w:eastAsia="Verdana" w:hAnsi="Verdana" w:cs="Verdana"/>
          <w:b/>
        </w:rPr>
        <w:t>μη συμπερ</w:t>
      </w:r>
      <w:r w:rsidR="00416CE9" w:rsidRPr="003D6341">
        <w:rPr>
          <w:rFonts w:ascii="Verdana" w:eastAsia="Verdana" w:hAnsi="Verdana" w:cs="Verdana"/>
          <w:b/>
        </w:rPr>
        <w:t>ιλαμβανομένου ΦΠΑ 23%, ήτοι 59.9</w:t>
      </w:r>
      <w:r w:rsidRPr="003D6341">
        <w:rPr>
          <w:rFonts w:ascii="Verdana" w:eastAsia="Verdana" w:hAnsi="Verdana" w:cs="Verdana"/>
          <w:b/>
        </w:rPr>
        <w:t xml:space="preserve">00,00€ συμπεριλαμβανομένου ΦΠΑ 23%. </w:t>
      </w:r>
    </w:p>
    <w:p w:rsidR="00F73D7D" w:rsidRDefault="00933434">
      <w:pPr>
        <w:spacing w:after="0" w:line="360" w:lineRule="auto"/>
        <w:ind w:right="-1"/>
        <w:jc w:val="both"/>
        <w:rPr>
          <w:rFonts w:ascii="Verdana" w:eastAsia="Verdana" w:hAnsi="Verdana" w:cs="Verdana"/>
        </w:rPr>
      </w:pPr>
      <w:r>
        <w:rPr>
          <w:rFonts w:ascii="Verdana" w:eastAsia="Verdana" w:hAnsi="Verdana" w:cs="Verdana"/>
        </w:rPr>
        <w:t xml:space="preserve">4. Ο διαγωνισμός θα διεξαχθεί στις </w:t>
      </w:r>
      <w:r w:rsidR="00A60DA2" w:rsidRPr="003D6341">
        <w:rPr>
          <w:rFonts w:ascii="Verdana" w:eastAsia="Verdana" w:hAnsi="Verdana" w:cs="Verdana"/>
          <w:b/>
        </w:rPr>
        <w:t>27/4/</w:t>
      </w:r>
      <w:r w:rsidRPr="003D6341">
        <w:rPr>
          <w:rFonts w:ascii="Verdana" w:eastAsia="Verdana" w:hAnsi="Verdana" w:cs="Verdana"/>
          <w:b/>
        </w:rPr>
        <w:t xml:space="preserve">2015 ημέρα </w:t>
      </w:r>
      <w:r w:rsidR="00A60DA2" w:rsidRPr="003D6341">
        <w:rPr>
          <w:rFonts w:ascii="Verdana" w:eastAsia="Verdana" w:hAnsi="Verdana" w:cs="Verdana"/>
          <w:b/>
        </w:rPr>
        <w:t>Δευτέρα</w:t>
      </w:r>
      <w:r>
        <w:rPr>
          <w:rFonts w:ascii="Verdana" w:eastAsia="Verdana" w:hAnsi="Verdana" w:cs="Verdana"/>
          <w:b/>
        </w:rPr>
        <w:t xml:space="preserve"> και ώρα 09:00</w:t>
      </w:r>
      <w:r w:rsidR="00287DA4">
        <w:rPr>
          <w:rFonts w:ascii="Verdana" w:eastAsia="Verdana" w:hAnsi="Verdana" w:cs="Verdana"/>
          <w:b/>
        </w:rPr>
        <w:t xml:space="preserve"> </w:t>
      </w:r>
      <w:r>
        <w:rPr>
          <w:rFonts w:ascii="Verdana" w:eastAsia="Verdana" w:hAnsi="Verdana" w:cs="Verdana"/>
          <w:b/>
        </w:rPr>
        <w:t>π.μ.,</w:t>
      </w:r>
      <w:r>
        <w:rPr>
          <w:rFonts w:ascii="Verdana" w:eastAsia="Verdana" w:hAnsi="Verdana" w:cs="Verdana"/>
        </w:rPr>
        <w:t xml:space="preserve"> στα γραφεία της Ε</w:t>
      </w:r>
      <w:r w:rsidR="00287DA4">
        <w:rPr>
          <w:rFonts w:ascii="Verdana" w:eastAsia="Verdana" w:hAnsi="Verdana" w:cs="Verdana"/>
        </w:rPr>
        <w:t>.</w:t>
      </w:r>
      <w:r>
        <w:rPr>
          <w:rFonts w:ascii="Verdana" w:eastAsia="Verdana" w:hAnsi="Verdana" w:cs="Verdana"/>
        </w:rPr>
        <w:t>Σ</w:t>
      </w:r>
      <w:r w:rsidR="00287DA4">
        <w:rPr>
          <w:rFonts w:ascii="Verdana" w:eastAsia="Verdana" w:hAnsi="Verdana" w:cs="Verdana"/>
        </w:rPr>
        <w:t>.</w:t>
      </w:r>
      <w:r>
        <w:rPr>
          <w:rFonts w:ascii="Verdana" w:eastAsia="Verdana" w:hAnsi="Verdana" w:cs="Verdana"/>
        </w:rPr>
        <w:t>Α</w:t>
      </w:r>
      <w:r w:rsidR="00287DA4">
        <w:rPr>
          <w:rFonts w:ascii="Verdana" w:eastAsia="Verdana" w:hAnsi="Verdana" w:cs="Verdana"/>
        </w:rPr>
        <w:t>.</w:t>
      </w:r>
      <w:r>
        <w:rPr>
          <w:rFonts w:ascii="Verdana" w:eastAsia="Verdana" w:hAnsi="Verdana" w:cs="Verdana"/>
        </w:rPr>
        <w:t>μεΑ</w:t>
      </w:r>
      <w:r w:rsidR="00287DA4">
        <w:rPr>
          <w:rFonts w:ascii="Verdana" w:eastAsia="Verdana" w:hAnsi="Verdana" w:cs="Verdana"/>
        </w:rPr>
        <w:t>.</w:t>
      </w:r>
      <w:r>
        <w:rPr>
          <w:rFonts w:ascii="Verdana" w:eastAsia="Verdana" w:hAnsi="Verdana" w:cs="Verdana"/>
        </w:rPr>
        <w:t xml:space="preserve"> από την αρμόδια επιτροπή διενέργειας διαγωνισμού, παραλαβής και αξιολόγησης των προσφορών, η οποία  ορίσθηκε με σχετική απόφαση της Ε.Γ. της Ε</w:t>
      </w:r>
      <w:r w:rsidR="00416CE9">
        <w:rPr>
          <w:rFonts w:ascii="Verdana" w:eastAsia="Verdana" w:hAnsi="Verdana" w:cs="Verdana"/>
        </w:rPr>
        <w:t>.</w:t>
      </w:r>
      <w:r>
        <w:rPr>
          <w:rFonts w:ascii="Verdana" w:eastAsia="Verdana" w:hAnsi="Verdana" w:cs="Verdana"/>
        </w:rPr>
        <w:t>Σ</w:t>
      </w:r>
      <w:r w:rsidR="00416CE9">
        <w:rPr>
          <w:rFonts w:ascii="Verdana" w:eastAsia="Verdana" w:hAnsi="Verdana" w:cs="Verdana"/>
        </w:rPr>
        <w:t>.</w:t>
      </w:r>
      <w:r>
        <w:rPr>
          <w:rFonts w:ascii="Verdana" w:eastAsia="Verdana" w:hAnsi="Verdana" w:cs="Verdana"/>
        </w:rPr>
        <w:t>Α</w:t>
      </w:r>
      <w:r w:rsidR="00416CE9">
        <w:rPr>
          <w:rFonts w:ascii="Verdana" w:eastAsia="Verdana" w:hAnsi="Verdana" w:cs="Verdana"/>
        </w:rPr>
        <w:t>.</w:t>
      </w:r>
      <w:r>
        <w:rPr>
          <w:rFonts w:ascii="Verdana" w:eastAsia="Verdana" w:hAnsi="Verdana" w:cs="Verdana"/>
        </w:rPr>
        <w:t>μεΑ</w:t>
      </w:r>
      <w:r w:rsidR="00416CE9">
        <w:rPr>
          <w:rFonts w:ascii="Verdana" w:eastAsia="Verdana" w:hAnsi="Verdana" w:cs="Verdana"/>
        </w:rPr>
        <w:t>.</w:t>
      </w:r>
      <w:r>
        <w:rPr>
          <w:rFonts w:ascii="Verdana" w:eastAsia="Verdana" w:hAnsi="Verdana" w:cs="Verdana"/>
        </w:rPr>
        <w:t xml:space="preserve"> </w:t>
      </w:r>
      <w:proofErr w:type="spellStart"/>
      <w:r w:rsidRPr="003D6341">
        <w:rPr>
          <w:rFonts w:ascii="Verdana" w:eastAsia="Verdana" w:hAnsi="Verdana" w:cs="Verdana"/>
        </w:rPr>
        <w:t>No</w:t>
      </w:r>
      <w:proofErr w:type="spellEnd"/>
      <w:r w:rsidR="00924F27" w:rsidRPr="003D6341">
        <w:rPr>
          <w:rFonts w:ascii="Verdana" w:eastAsia="Verdana" w:hAnsi="Verdana" w:cs="Verdana"/>
        </w:rPr>
        <w:t xml:space="preserve"> 32/27.03.2015</w:t>
      </w:r>
      <w:r w:rsidR="00924F27">
        <w:rPr>
          <w:rFonts w:ascii="Verdana" w:eastAsia="Verdana" w:hAnsi="Verdana" w:cs="Verdana"/>
        </w:rPr>
        <w:t xml:space="preserve"> </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5. Οι υποψήφιοι θα πρέπει να υποβάλουν τις προσφορές σύμφωνα με τα οριζόμενα στην παρούσα διακήρυξη </w:t>
      </w:r>
      <w:r>
        <w:rPr>
          <w:rFonts w:ascii="Verdana" w:eastAsia="Verdana" w:hAnsi="Verdana" w:cs="Verdana"/>
          <w:b/>
        </w:rPr>
        <w:t xml:space="preserve">το αργότερο μέχρι </w:t>
      </w:r>
      <w:r w:rsidR="00A60DA2" w:rsidRPr="003D6341">
        <w:rPr>
          <w:rFonts w:ascii="Verdana" w:eastAsia="Verdana" w:hAnsi="Verdana" w:cs="Verdana"/>
          <w:b/>
        </w:rPr>
        <w:t>27</w:t>
      </w:r>
      <w:r w:rsidRPr="003D6341">
        <w:rPr>
          <w:rFonts w:ascii="Verdana" w:eastAsia="Verdana" w:hAnsi="Verdana" w:cs="Verdana"/>
          <w:b/>
        </w:rPr>
        <w:t>/</w:t>
      </w:r>
      <w:r w:rsidR="00A60DA2" w:rsidRPr="003D6341">
        <w:rPr>
          <w:rFonts w:ascii="Verdana" w:eastAsia="Verdana" w:hAnsi="Verdana" w:cs="Verdana"/>
          <w:b/>
        </w:rPr>
        <w:t>04</w:t>
      </w:r>
      <w:r w:rsidRPr="003D6341">
        <w:rPr>
          <w:rFonts w:ascii="Verdana" w:eastAsia="Verdana" w:hAnsi="Verdana" w:cs="Verdana"/>
          <w:b/>
        </w:rPr>
        <w:t>/</w:t>
      </w:r>
      <w:r>
        <w:rPr>
          <w:rFonts w:ascii="Verdana" w:eastAsia="Verdana" w:hAnsi="Verdana" w:cs="Verdana"/>
          <w:b/>
        </w:rPr>
        <w:t xml:space="preserve">2015  ημέρα </w:t>
      </w:r>
      <w:r w:rsidR="00A60DA2" w:rsidRPr="003D6341">
        <w:rPr>
          <w:rFonts w:ascii="Verdana" w:eastAsia="Verdana" w:hAnsi="Verdana" w:cs="Verdana"/>
          <w:b/>
          <w:shd w:val="clear" w:color="auto" w:fill="FFFFFF" w:themeFill="background1"/>
        </w:rPr>
        <w:t>Δευτέρα</w:t>
      </w:r>
      <w:r>
        <w:rPr>
          <w:rFonts w:ascii="Verdana" w:eastAsia="Verdana" w:hAnsi="Verdana" w:cs="Verdana"/>
          <w:b/>
        </w:rPr>
        <w:t xml:space="preserve"> και ώρα 09:00</w:t>
      </w:r>
      <w:r>
        <w:rPr>
          <w:rFonts w:ascii="Verdana" w:eastAsia="Verdana" w:hAnsi="Verdana" w:cs="Verdana"/>
        </w:rPr>
        <w:t xml:space="preserve"> </w:t>
      </w:r>
      <w:r>
        <w:rPr>
          <w:rFonts w:ascii="Verdana" w:eastAsia="Verdana" w:hAnsi="Verdana" w:cs="Verdana"/>
          <w:b/>
        </w:rPr>
        <w:t xml:space="preserve">στα γραφεία της Ε.Σ.Α.μεΑ. Ελ. </w:t>
      </w:r>
      <w:r w:rsidR="003D6341">
        <w:rPr>
          <w:rFonts w:ascii="Verdana" w:eastAsia="Verdana" w:hAnsi="Verdana" w:cs="Verdana"/>
          <w:b/>
        </w:rPr>
        <w:t xml:space="preserve">Βενιζέλου 236 Ηλιούπολη ΑΤΤΙΚΗ, </w:t>
      </w:r>
      <w:proofErr w:type="spellStart"/>
      <w:r>
        <w:rPr>
          <w:rFonts w:ascii="Verdana" w:eastAsia="Verdana" w:hAnsi="Verdana" w:cs="Verdana"/>
          <w:b/>
        </w:rPr>
        <w:t>τηλ</w:t>
      </w:r>
      <w:proofErr w:type="spellEnd"/>
      <w:r>
        <w:rPr>
          <w:rFonts w:ascii="Verdana" w:eastAsia="Verdana" w:hAnsi="Verdana" w:cs="Verdana"/>
          <w:b/>
        </w:rPr>
        <w:t xml:space="preserve">. 210 9949837, </w:t>
      </w:r>
      <w:proofErr w:type="spellStart"/>
      <w:r>
        <w:rPr>
          <w:rFonts w:ascii="Verdana" w:eastAsia="Verdana" w:hAnsi="Verdana" w:cs="Verdana"/>
          <w:b/>
        </w:rPr>
        <w:t>Fax</w:t>
      </w:r>
      <w:proofErr w:type="spellEnd"/>
      <w:r>
        <w:rPr>
          <w:rFonts w:ascii="Verdana" w:eastAsia="Verdana" w:hAnsi="Verdana" w:cs="Verdana"/>
          <w:b/>
        </w:rPr>
        <w:t xml:space="preserve"> 210 5238967</w:t>
      </w:r>
      <w:r>
        <w:rPr>
          <w:rFonts w:ascii="Verdana" w:eastAsia="Verdana" w:hAnsi="Verdana" w:cs="Verdana"/>
        </w:rPr>
        <w:t>.</w:t>
      </w:r>
    </w:p>
    <w:p w:rsidR="00F73D7D" w:rsidRDefault="00933434">
      <w:pPr>
        <w:spacing w:after="0" w:line="360" w:lineRule="auto"/>
        <w:jc w:val="both"/>
        <w:rPr>
          <w:rFonts w:ascii="Verdana" w:eastAsia="Verdana" w:hAnsi="Verdana" w:cs="Verdana"/>
        </w:rPr>
      </w:pPr>
      <w:r>
        <w:rPr>
          <w:rFonts w:ascii="Verdana" w:eastAsia="Verdana" w:hAnsi="Verdana" w:cs="Verdana"/>
        </w:rPr>
        <w:t>6.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7. Οι υποβαλλόμενες στο διαγωνισμό προσφορές ισχύουν και δεσμεύουν τον προσφέροντα για εκατόν είκοσι (120) ημερολογιακές ημέρες, προθεσμία που αρχίζει από την επόμενη της διενέργειας του διαγωνισμού. Κριτήριο ανάθεσης είναι η </w:t>
      </w:r>
      <w:proofErr w:type="spellStart"/>
      <w:r>
        <w:rPr>
          <w:rFonts w:ascii="Verdana" w:eastAsia="Verdana" w:hAnsi="Verdana" w:cs="Verdana"/>
        </w:rPr>
        <w:t>συμφερότερη</w:t>
      </w:r>
      <w:proofErr w:type="spellEnd"/>
      <w:r>
        <w:rPr>
          <w:rFonts w:ascii="Verdana" w:eastAsia="Verdana" w:hAnsi="Verdana" w:cs="Verdana"/>
        </w:rPr>
        <w:t xml:space="preserve"> από οικονομική άποψη προσφορά.</w:t>
      </w:r>
    </w:p>
    <w:p w:rsidR="00F73D7D" w:rsidRDefault="00933434">
      <w:pPr>
        <w:spacing w:after="0" w:line="360" w:lineRule="auto"/>
        <w:jc w:val="both"/>
        <w:rPr>
          <w:rFonts w:ascii="Verdana" w:eastAsia="Verdana" w:hAnsi="Verdana" w:cs="Verdana"/>
        </w:rPr>
      </w:pPr>
      <w:r>
        <w:rPr>
          <w:rFonts w:ascii="Verdana" w:eastAsia="Verdana" w:hAnsi="Verdana" w:cs="Verdana"/>
        </w:rPr>
        <w:lastRenderedPageBreak/>
        <w:t>8. Οι προσφορές πρέπει να έχουν συνταχθεί στην ελληνική γλώσσα.</w:t>
      </w:r>
    </w:p>
    <w:p w:rsidR="00F73D7D" w:rsidRDefault="00933434">
      <w:pPr>
        <w:spacing w:after="0" w:line="360" w:lineRule="auto"/>
        <w:jc w:val="both"/>
        <w:rPr>
          <w:rFonts w:ascii="Verdana" w:eastAsia="Verdana" w:hAnsi="Verdana" w:cs="Verdana"/>
        </w:rPr>
      </w:pPr>
      <w:r>
        <w:rPr>
          <w:rFonts w:ascii="Verdana" w:eastAsia="Verdana" w:hAnsi="Verdana" w:cs="Verdana"/>
        </w:rPr>
        <w:t>9. Τα έξοδα δημοσίευσης της περίληψης της προκήρυξης βαρύνουν την Ε.Σ.Α.μεΑ.</w:t>
      </w:r>
    </w:p>
    <w:p w:rsidR="003C44FD" w:rsidRPr="003C44FD" w:rsidRDefault="00933434">
      <w:pPr>
        <w:spacing w:after="0" w:line="360" w:lineRule="auto"/>
        <w:jc w:val="both"/>
        <w:rPr>
          <w:rFonts w:ascii="Verdana" w:eastAsia="Verdana" w:hAnsi="Verdana" w:cs="Verdana"/>
          <w:b/>
        </w:rPr>
      </w:pPr>
      <w:r>
        <w:rPr>
          <w:rFonts w:ascii="Verdana" w:eastAsia="Verdana" w:hAnsi="Verdana" w:cs="Verdana"/>
        </w:rPr>
        <w:t xml:space="preserve">10. Διευκρινίσεις σχετικά με τους όρους της διακήρυξης, αντίγραφα της παρούσας και σχετικό πληροφοριακό υλικό διατίθενται στα γραφεία της Ε.Σ.Α.μεΑ. </w:t>
      </w:r>
      <w:r>
        <w:rPr>
          <w:rFonts w:ascii="Verdana" w:eastAsia="Verdana" w:hAnsi="Verdana" w:cs="Verdana"/>
          <w:b/>
        </w:rPr>
        <w:t xml:space="preserve">από ώρα 08:00 έως 15:00 μέχρι και τις </w:t>
      </w:r>
      <w:r w:rsidR="00A60DA2" w:rsidRPr="003D6341">
        <w:rPr>
          <w:rFonts w:ascii="Verdana" w:eastAsia="Verdana" w:hAnsi="Verdana" w:cs="Verdana"/>
          <w:b/>
          <w:shd w:val="clear" w:color="auto" w:fill="FFFFFF" w:themeFill="background1"/>
        </w:rPr>
        <w:t>21</w:t>
      </w:r>
      <w:r w:rsidRPr="003D6341">
        <w:rPr>
          <w:rFonts w:ascii="Verdana" w:eastAsia="Verdana" w:hAnsi="Verdana" w:cs="Verdana"/>
          <w:b/>
          <w:shd w:val="clear" w:color="auto" w:fill="FFFFFF" w:themeFill="background1"/>
        </w:rPr>
        <w:t>/</w:t>
      </w:r>
      <w:r w:rsidR="00A60DA2" w:rsidRPr="003D6341">
        <w:rPr>
          <w:rFonts w:ascii="Verdana" w:eastAsia="Verdana" w:hAnsi="Verdana" w:cs="Verdana"/>
          <w:b/>
          <w:shd w:val="clear" w:color="auto" w:fill="FFFFFF" w:themeFill="background1"/>
        </w:rPr>
        <w:t>04</w:t>
      </w:r>
      <w:r w:rsidRPr="003D6341">
        <w:rPr>
          <w:rFonts w:ascii="Verdana" w:eastAsia="Verdana" w:hAnsi="Verdana" w:cs="Verdana"/>
          <w:b/>
          <w:shd w:val="clear" w:color="auto" w:fill="FFFFFF" w:themeFill="background1"/>
        </w:rPr>
        <w:t>/</w:t>
      </w:r>
      <w:r>
        <w:rPr>
          <w:rFonts w:ascii="Verdana" w:eastAsia="Verdana" w:hAnsi="Verdana" w:cs="Verdana"/>
          <w:b/>
        </w:rPr>
        <w:t>2015.</w:t>
      </w:r>
      <w:r>
        <w:rPr>
          <w:rFonts w:ascii="Verdana" w:eastAsia="Verdana" w:hAnsi="Verdana" w:cs="Verdana"/>
        </w:rPr>
        <w:t xml:space="preserve"> </w:t>
      </w:r>
      <w:r>
        <w:rPr>
          <w:rFonts w:ascii="Verdana" w:eastAsia="Verdana" w:hAnsi="Verdana" w:cs="Verdana"/>
          <w:b/>
        </w:rPr>
        <w:t>Πληροφορίες: κα Γεωργοπούλου Σπυρ</w:t>
      </w:r>
      <w:r w:rsidR="00D36C99">
        <w:rPr>
          <w:rFonts w:ascii="Verdana" w:eastAsia="Verdana" w:hAnsi="Verdana" w:cs="Verdana"/>
          <w:b/>
        </w:rPr>
        <w:t>ιδούλα στο τηλέφωνο 210-9949837</w:t>
      </w:r>
      <w:r w:rsidR="00D36C99" w:rsidRPr="00D36C99">
        <w:rPr>
          <w:rFonts w:ascii="Verdana" w:eastAsia="Verdana" w:hAnsi="Verdana" w:cs="Verdana"/>
          <w:b/>
        </w:rPr>
        <w:t xml:space="preserve"> </w:t>
      </w:r>
      <w:r w:rsidR="00D36C99">
        <w:rPr>
          <w:rFonts w:ascii="Verdana" w:eastAsia="Verdana" w:hAnsi="Verdana" w:cs="Verdana"/>
          <w:b/>
        </w:rPr>
        <w:t xml:space="preserve">και στην ηλεκτρονική διεύθυνση </w:t>
      </w:r>
      <w:hyperlink r:id="rId10" w:history="1">
        <w:r w:rsidR="003C44FD" w:rsidRPr="00805719">
          <w:rPr>
            <w:rStyle w:val="-"/>
            <w:rFonts w:ascii="Verdana" w:eastAsia="Verdana" w:hAnsi="Verdana" w:cs="Verdana"/>
            <w:b/>
            <w:lang w:val="en-US"/>
          </w:rPr>
          <w:t>www</w:t>
        </w:r>
        <w:r w:rsidR="003C44FD" w:rsidRPr="00805719">
          <w:rPr>
            <w:rStyle w:val="-"/>
            <w:rFonts w:ascii="Verdana" w:eastAsia="Verdana" w:hAnsi="Verdana" w:cs="Verdana"/>
            <w:b/>
          </w:rPr>
          <w:t>.</w:t>
        </w:r>
        <w:r w:rsidR="003C44FD" w:rsidRPr="00805719">
          <w:rPr>
            <w:rStyle w:val="-"/>
            <w:rFonts w:ascii="Verdana" w:eastAsia="Verdana" w:hAnsi="Verdana" w:cs="Verdana"/>
            <w:b/>
            <w:lang w:val="en-US"/>
          </w:rPr>
          <w:t>esaea</w:t>
        </w:r>
        <w:r w:rsidR="003C44FD" w:rsidRPr="00805719">
          <w:rPr>
            <w:rStyle w:val="-"/>
            <w:rFonts w:ascii="Verdana" w:eastAsia="Verdana" w:hAnsi="Verdana" w:cs="Verdana"/>
            <w:b/>
          </w:rPr>
          <w:t>.</w:t>
        </w:r>
        <w:r w:rsidR="003C44FD" w:rsidRPr="00805719">
          <w:rPr>
            <w:rStyle w:val="-"/>
            <w:rFonts w:ascii="Verdana" w:eastAsia="Verdana" w:hAnsi="Verdana" w:cs="Verdana"/>
            <w:b/>
            <w:lang w:val="en-US"/>
          </w:rPr>
          <w:t>gr</w:t>
        </w:r>
      </w:hyperlink>
    </w:p>
    <w:p w:rsidR="00F73D7D" w:rsidRPr="00773B64" w:rsidRDefault="00F73D7D">
      <w:pPr>
        <w:spacing w:after="0" w:line="360" w:lineRule="auto"/>
        <w:jc w:val="both"/>
        <w:rPr>
          <w:rFonts w:ascii="Verdana" w:eastAsia="Verdana" w:hAnsi="Verdana" w:cs="Verdana"/>
          <w:b/>
        </w:rPr>
      </w:pPr>
    </w:p>
    <w:p w:rsidR="00F73D7D" w:rsidRDefault="00933434">
      <w:pPr>
        <w:spacing w:after="0" w:line="360" w:lineRule="auto"/>
        <w:rPr>
          <w:rFonts w:ascii="Verdana" w:eastAsia="Verdana" w:hAnsi="Verdana" w:cs="Verdana"/>
          <w:b/>
        </w:rPr>
      </w:pPr>
      <w:r>
        <w:rPr>
          <w:rFonts w:ascii="Verdana" w:eastAsia="Verdana" w:hAnsi="Verdana" w:cs="Verdana"/>
          <w:b/>
        </w:rPr>
        <w:t>ΠΕΡΙΕΧΟΜΕΝΑ:</w:t>
      </w:r>
    </w:p>
    <w:p w:rsidR="00F73D7D" w:rsidRDefault="00933434">
      <w:pPr>
        <w:spacing w:after="0" w:line="360" w:lineRule="auto"/>
        <w:rPr>
          <w:rFonts w:ascii="Verdana" w:eastAsia="Verdana" w:hAnsi="Verdana" w:cs="Verdana"/>
        </w:rPr>
      </w:pPr>
      <w:r>
        <w:rPr>
          <w:rFonts w:ascii="Verdana" w:eastAsia="Verdana" w:hAnsi="Verdana" w:cs="Verdana"/>
        </w:rPr>
        <w:t>Ενότητα 1: Σκοπός, Πλαίσιο και Αντικείμενο του Έργου</w:t>
      </w:r>
    </w:p>
    <w:p w:rsidR="00F73D7D" w:rsidRDefault="00933434">
      <w:pPr>
        <w:spacing w:after="0" w:line="360" w:lineRule="auto"/>
        <w:rPr>
          <w:rFonts w:ascii="Verdana" w:eastAsia="Verdana" w:hAnsi="Verdana" w:cs="Verdana"/>
        </w:rPr>
      </w:pPr>
      <w:r>
        <w:rPr>
          <w:rFonts w:ascii="Verdana" w:eastAsia="Verdana" w:hAnsi="Verdana" w:cs="Verdana"/>
        </w:rPr>
        <w:t>Ενότητα 2: Γενικές προϋποθέσεις συμμετοχής στο διαγωνισμό</w:t>
      </w:r>
    </w:p>
    <w:p w:rsidR="00F73D7D" w:rsidRDefault="00933434">
      <w:pPr>
        <w:spacing w:after="0" w:line="360" w:lineRule="auto"/>
        <w:rPr>
          <w:rFonts w:ascii="Verdana" w:eastAsia="Verdana" w:hAnsi="Verdana" w:cs="Verdana"/>
        </w:rPr>
      </w:pPr>
      <w:r>
        <w:rPr>
          <w:rFonts w:ascii="Verdana" w:eastAsia="Verdana" w:hAnsi="Verdana" w:cs="Verdana"/>
        </w:rPr>
        <w:t>Ενότητα 3: Προσφορές</w:t>
      </w:r>
    </w:p>
    <w:p w:rsidR="00F73D7D" w:rsidRDefault="00933434">
      <w:pPr>
        <w:spacing w:after="0" w:line="360" w:lineRule="auto"/>
        <w:rPr>
          <w:rFonts w:ascii="Verdana" w:eastAsia="Verdana" w:hAnsi="Verdana" w:cs="Verdana"/>
        </w:rPr>
      </w:pPr>
      <w:r>
        <w:rPr>
          <w:rFonts w:ascii="Verdana" w:eastAsia="Verdana" w:hAnsi="Verdana" w:cs="Verdana"/>
        </w:rPr>
        <w:t>Ενότητα 4: Περιεχόμενα φακέλων - δικαιολογητικά</w:t>
      </w:r>
    </w:p>
    <w:p w:rsidR="00F73D7D" w:rsidRDefault="00933434">
      <w:pPr>
        <w:spacing w:after="0" w:line="360" w:lineRule="auto"/>
        <w:rPr>
          <w:rFonts w:ascii="Verdana" w:eastAsia="Verdana" w:hAnsi="Verdana" w:cs="Verdana"/>
        </w:rPr>
      </w:pPr>
      <w:r>
        <w:rPr>
          <w:rFonts w:ascii="Verdana" w:eastAsia="Verdana" w:hAnsi="Verdana" w:cs="Verdana"/>
        </w:rPr>
        <w:t>Ενότητα 5: Απόρριψη προσφορών</w:t>
      </w:r>
    </w:p>
    <w:p w:rsidR="00F73D7D" w:rsidRDefault="00933434">
      <w:pPr>
        <w:spacing w:after="0" w:line="360" w:lineRule="auto"/>
        <w:rPr>
          <w:rFonts w:ascii="Verdana" w:eastAsia="Verdana" w:hAnsi="Verdana" w:cs="Verdana"/>
        </w:rPr>
      </w:pPr>
      <w:r>
        <w:rPr>
          <w:rFonts w:ascii="Verdana" w:eastAsia="Verdana" w:hAnsi="Verdana" w:cs="Verdana"/>
        </w:rPr>
        <w:t>Ενότητα 6: Διενέργεια διαγωνισμού και αξιολόγηση προσφορών</w:t>
      </w:r>
    </w:p>
    <w:p w:rsidR="00F73D7D" w:rsidRDefault="00933434">
      <w:pPr>
        <w:spacing w:after="0" w:line="360" w:lineRule="auto"/>
        <w:rPr>
          <w:rFonts w:ascii="Verdana" w:eastAsia="Verdana" w:hAnsi="Verdana" w:cs="Verdana"/>
        </w:rPr>
      </w:pPr>
      <w:r>
        <w:rPr>
          <w:rFonts w:ascii="Verdana" w:eastAsia="Verdana" w:hAnsi="Verdana" w:cs="Verdana"/>
        </w:rPr>
        <w:t>Ενότητα 7: Τρόπος πληρωμής</w:t>
      </w:r>
    </w:p>
    <w:p w:rsidR="00F73D7D" w:rsidRDefault="00645429">
      <w:pPr>
        <w:spacing w:after="0" w:line="360" w:lineRule="auto"/>
        <w:rPr>
          <w:rFonts w:ascii="Verdana" w:eastAsia="Verdana" w:hAnsi="Verdana" w:cs="Verdana"/>
        </w:rPr>
      </w:pPr>
      <w:r>
        <w:rPr>
          <w:rFonts w:ascii="Verdana" w:eastAsia="Verdana" w:hAnsi="Verdana" w:cs="Verdana"/>
        </w:rPr>
        <w:t xml:space="preserve">Ενότητα 8: Υπογραφή Σύμβασης </w:t>
      </w:r>
      <w:r w:rsidR="00FF72B0" w:rsidRPr="00FF72B0">
        <w:rPr>
          <w:rFonts w:ascii="Verdana" w:eastAsia="Verdana" w:hAnsi="Verdana" w:cs="Verdana"/>
        </w:rPr>
        <w:t xml:space="preserve">- </w:t>
      </w:r>
      <w:r>
        <w:rPr>
          <w:rFonts w:ascii="Verdana" w:eastAsia="Verdana" w:hAnsi="Verdana" w:cs="Verdana"/>
        </w:rPr>
        <w:t>Εγγύηση -</w:t>
      </w:r>
      <w:r w:rsidR="00933434">
        <w:rPr>
          <w:rFonts w:ascii="Verdana" w:eastAsia="Verdana" w:hAnsi="Verdana" w:cs="Verdana"/>
        </w:rPr>
        <w:t xml:space="preserve"> Επιλογή Αναδόχου και κατάρτιση Σύμβασης</w:t>
      </w:r>
    </w:p>
    <w:p w:rsidR="00F73D7D" w:rsidRDefault="00933434">
      <w:pPr>
        <w:spacing w:after="0" w:line="360" w:lineRule="auto"/>
        <w:rPr>
          <w:rFonts w:ascii="Verdana" w:eastAsia="Verdana" w:hAnsi="Verdana" w:cs="Verdana"/>
        </w:rPr>
      </w:pPr>
      <w:r>
        <w:rPr>
          <w:rFonts w:ascii="Verdana" w:eastAsia="Verdana" w:hAnsi="Verdana" w:cs="Verdana"/>
        </w:rPr>
        <w:t>Ενότητα 9: Ενστάσεις</w:t>
      </w:r>
    </w:p>
    <w:p w:rsidR="00F73D7D" w:rsidRDefault="00933434">
      <w:pPr>
        <w:spacing w:after="0" w:line="360" w:lineRule="auto"/>
        <w:rPr>
          <w:rFonts w:ascii="Verdana" w:eastAsia="Verdana" w:hAnsi="Verdana" w:cs="Verdana"/>
        </w:rPr>
      </w:pPr>
      <w:r>
        <w:rPr>
          <w:rFonts w:ascii="Verdana" w:eastAsia="Verdana" w:hAnsi="Verdana" w:cs="Verdana"/>
        </w:rPr>
        <w:t>Ενότητα 10: Ακύρωση διαγωνισμού</w:t>
      </w:r>
    </w:p>
    <w:p w:rsidR="00F73D7D" w:rsidRDefault="00933434">
      <w:pPr>
        <w:spacing w:after="0" w:line="360" w:lineRule="auto"/>
        <w:rPr>
          <w:rFonts w:ascii="Verdana" w:eastAsia="Verdana" w:hAnsi="Verdana" w:cs="Verdana"/>
        </w:rPr>
      </w:pPr>
      <w:r>
        <w:rPr>
          <w:rFonts w:ascii="Verdana" w:eastAsia="Verdana" w:hAnsi="Verdana" w:cs="Verdana"/>
        </w:rPr>
        <w:t>Ενότητα 1</w:t>
      </w:r>
      <w:r w:rsidR="00645429">
        <w:rPr>
          <w:rFonts w:ascii="Verdana" w:eastAsia="Verdana" w:hAnsi="Verdana" w:cs="Verdana"/>
        </w:rPr>
        <w:t xml:space="preserve">1: Παροχή πρόσθετων ή </w:t>
      </w:r>
      <w:r>
        <w:rPr>
          <w:rFonts w:ascii="Verdana" w:eastAsia="Verdana" w:hAnsi="Verdana" w:cs="Verdana"/>
        </w:rPr>
        <w:t>νέων εργασιών</w:t>
      </w:r>
    </w:p>
    <w:p w:rsidR="00645429" w:rsidRDefault="00645429">
      <w:pPr>
        <w:spacing w:after="0" w:line="360" w:lineRule="auto"/>
        <w:rPr>
          <w:rFonts w:ascii="Verdana" w:eastAsia="Verdana" w:hAnsi="Verdana" w:cs="Verdana"/>
        </w:rPr>
      </w:pPr>
      <w:r>
        <w:rPr>
          <w:rFonts w:ascii="Verdana" w:eastAsia="Verdana" w:hAnsi="Verdana" w:cs="Verdana"/>
        </w:rPr>
        <w:t xml:space="preserve">Ενότητα 12: Ισχύουσα νομοθεσία - Επίλυση διαφορών </w:t>
      </w:r>
    </w:p>
    <w:p w:rsidR="00F73D7D" w:rsidRDefault="00933434">
      <w:pPr>
        <w:spacing w:after="0" w:line="360" w:lineRule="auto"/>
        <w:rPr>
          <w:rFonts w:ascii="Verdana" w:eastAsia="Verdana" w:hAnsi="Verdana" w:cs="Verdana"/>
        </w:rPr>
      </w:pPr>
      <w:r>
        <w:rPr>
          <w:rFonts w:ascii="Verdana" w:eastAsia="Verdana" w:hAnsi="Verdana" w:cs="Verdana"/>
        </w:rPr>
        <w:t>Ενότητα 13: Παράρτημα</w:t>
      </w:r>
    </w:p>
    <w:p w:rsidR="00F73D7D" w:rsidRDefault="00F73D7D">
      <w:pPr>
        <w:spacing w:after="0" w:line="360" w:lineRule="auto"/>
        <w:jc w:val="both"/>
        <w:rPr>
          <w:rFonts w:ascii="Verdana" w:eastAsia="Verdana" w:hAnsi="Verdana" w:cs="Verdana"/>
          <w:b/>
        </w:rPr>
      </w:pPr>
    </w:p>
    <w:p w:rsidR="00F73D7D" w:rsidRDefault="00933434">
      <w:pPr>
        <w:keepNext/>
        <w:spacing w:after="0" w:line="360" w:lineRule="auto"/>
        <w:jc w:val="both"/>
        <w:rPr>
          <w:rFonts w:ascii="Verdana" w:eastAsia="Verdana" w:hAnsi="Verdana" w:cs="Verdana"/>
          <w:b/>
          <w:shd w:val="clear" w:color="auto" w:fill="FFFFFF"/>
        </w:rPr>
      </w:pPr>
      <w:r>
        <w:rPr>
          <w:rFonts w:ascii="Verdana" w:eastAsia="Verdana" w:hAnsi="Verdana" w:cs="Verdana"/>
          <w:b/>
          <w:shd w:val="clear" w:color="auto" w:fill="FFFFFF"/>
        </w:rPr>
        <w:t>1. Σκοπός, Πλαίσιο και Αντικείμενο του Έργου:</w:t>
      </w:r>
    </w:p>
    <w:p w:rsidR="00F73D7D" w:rsidRDefault="00933434">
      <w:pPr>
        <w:spacing w:after="0" w:line="360" w:lineRule="auto"/>
        <w:jc w:val="both"/>
        <w:rPr>
          <w:rFonts w:ascii="Verdana" w:eastAsia="Verdana" w:hAnsi="Verdana" w:cs="Verdana"/>
          <w:b/>
          <w:u w:val="single"/>
        </w:rPr>
      </w:pPr>
      <w:r>
        <w:rPr>
          <w:rFonts w:ascii="Verdana" w:eastAsia="Verdana" w:hAnsi="Verdana" w:cs="Verdana"/>
          <w:b/>
          <w:u w:val="single"/>
        </w:rPr>
        <w:t>Σκοπός:</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Σκοπός του παρόντος Έργου είναι η υποστήριξη της Εθνικής Συνομοσπονδίας Ατόμων με Αναπηρία (Ε.Σ.Α.μεΑ.) από Σύμβουλο Τεχνικής Υποστήριξης ώστε να καταστεί δυνατή από αυτήν η παροχή εξειδικευμένης συμβουλευτικής υποστήριξης των επιτελικών φορέων και των δομών διαχείρισης του συστήματος διοίκησης του νέου ΕΣΠΑ 2014-2020 στις </w:t>
      </w:r>
      <w:r>
        <w:rPr>
          <w:rFonts w:ascii="Verdana" w:eastAsia="Verdana" w:hAnsi="Verdana" w:cs="Verdana"/>
        </w:rPr>
        <w:lastRenderedPageBreak/>
        <w:t>διαδικασίες εξειδίκευσης του Επιχειρησιακού Σχεδιασμού σε κεντρικό και περιφερειακό επίπεδο με στόχο την ενίσχυση της διοικητικής ικανότητας αυτών ως προς την ικανοποίηση των απαιτήσεων των Κανονισμών των Ευρωπαϊκών Διαρθρωτικών και Επενδυτικών Ταμείων (ΕΔΕΤ) σχετικά με τα άτομα με αναπηρία (ΑμεΑ) για την προγραμματική περίοδο 2014-2020.</w:t>
      </w:r>
    </w:p>
    <w:p w:rsidR="003F439F" w:rsidRDefault="003F439F">
      <w:pPr>
        <w:spacing w:after="0" w:line="360" w:lineRule="auto"/>
        <w:jc w:val="both"/>
        <w:rPr>
          <w:rFonts w:ascii="Verdana" w:eastAsia="Verdana" w:hAnsi="Verdana" w:cs="Verdana"/>
          <w:b/>
          <w:u w:val="single"/>
        </w:rPr>
      </w:pPr>
    </w:p>
    <w:p w:rsidR="00F73D7D" w:rsidRDefault="00933434">
      <w:pPr>
        <w:spacing w:after="0" w:line="360" w:lineRule="auto"/>
        <w:jc w:val="both"/>
        <w:rPr>
          <w:rFonts w:ascii="Verdana" w:eastAsia="Verdana" w:hAnsi="Verdana" w:cs="Verdana"/>
          <w:b/>
          <w:u w:val="single"/>
        </w:rPr>
      </w:pPr>
      <w:r>
        <w:rPr>
          <w:rFonts w:ascii="Verdana" w:eastAsia="Verdana" w:hAnsi="Verdana" w:cs="Verdana"/>
          <w:b/>
          <w:u w:val="single"/>
        </w:rPr>
        <w:t>Πλαίσιο:</w:t>
      </w:r>
    </w:p>
    <w:p w:rsidR="00F73D7D" w:rsidRDefault="00933434">
      <w:pPr>
        <w:spacing w:after="0" w:line="360" w:lineRule="auto"/>
        <w:jc w:val="both"/>
        <w:rPr>
          <w:rFonts w:ascii="Verdana" w:eastAsia="Verdana" w:hAnsi="Verdana" w:cs="Verdana"/>
        </w:rPr>
      </w:pPr>
      <w:r>
        <w:rPr>
          <w:rFonts w:ascii="Verdana" w:eastAsia="Verdana" w:hAnsi="Verdana" w:cs="Verdana"/>
        </w:rPr>
        <w:t>Τα ΑμεΑ παρόλο που αποτελούν μια μεγάλη ομάδα, η οποία εκτιμάται πλέον σε ποσοστό 15% του συνολικού πληθυσμού, εξακολουθούν να αντιμετωπίζουν</w:t>
      </w:r>
      <w:r>
        <w:rPr>
          <w:rFonts w:ascii="Verdana" w:eastAsia="Verdana" w:hAnsi="Verdana" w:cs="Verdana"/>
          <w:color w:val="FF0000"/>
        </w:rPr>
        <w:t xml:space="preserve"> </w:t>
      </w:r>
      <w:r>
        <w:rPr>
          <w:rFonts w:ascii="Verdana" w:eastAsia="Verdana" w:hAnsi="Verdana" w:cs="Verdana"/>
        </w:rPr>
        <w:t xml:space="preserve">σημαντικά προβλήματα τόσο ως προς  την πρόσβαση στην απασχόληση όσο και ως προς την πρόσβαση σε υποδομές, αγαθά και υπηρεσίες. </w:t>
      </w:r>
    </w:p>
    <w:p w:rsidR="003F439F" w:rsidRDefault="003F439F">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Παρεμβάσεις</w:t>
      </w:r>
      <w:r>
        <w:rPr>
          <w:rFonts w:ascii="Verdana" w:eastAsia="Verdana" w:hAnsi="Verdana" w:cs="Verdana"/>
          <w:color w:val="FF0000"/>
        </w:rPr>
        <w:t xml:space="preserve"> </w:t>
      </w:r>
      <w:r>
        <w:rPr>
          <w:rFonts w:ascii="Verdana" w:eastAsia="Verdana" w:hAnsi="Verdana" w:cs="Verdana"/>
        </w:rPr>
        <w:t xml:space="preserve">για την προώθηση της κοινωνικής ενσωμάτωσης και την ενίσχυση της </w:t>
      </w:r>
      <w:proofErr w:type="spellStart"/>
      <w:r>
        <w:rPr>
          <w:rFonts w:ascii="Verdana" w:eastAsia="Verdana" w:hAnsi="Verdana" w:cs="Verdana"/>
        </w:rPr>
        <w:t>απασχολησιμότητας</w:t>
      </w:r>
      <w:proofErr w:type="spellEnd"/>
      <w:r>
        <w:rPr>
          <w:rFonts w:ascii="Verdana" w:eastAsia="Verdana" w:hAnsi="Verdana" w:cs="Verdana"/>
        </w:rPr>
        <w:t xml:space="preserve"> των ΑμεΑ χρηματοδοτήθηκαν και από τα Κοινοτικά Πλαίσια Στήριξης. Ήδη από την περίοδο 2007-2013 η πολιτική της Ευρωπαϊκής Ένωσης αποδίδει ιδιαίτερη έμφαση στο ζήτημα αυτό: </w:t>
      </w:r>
    </w:p>
    <w:p w:rsidR="00BE42DC" w:rsidRDefault="00BE42DC">
      <w:pPr>
        <w:spacing w:after="0" w:line="360" w:lineRule="auto"/>
        <w:jc w:val="both"/>
        <w:rPr>
          <w:rFonts w:ascii="Verdana" w:eastAsia="Verdana" w:hAnsi="Verdana" w:cs="Verdana"/>
        </w:rPr>
      </w:pPr>
    </w:p>
    <w:p w:rsidR="00F73D7D" w:rsidRDefault="00933434">
      <w:pPr>
        <w:numPr>
          <w:ilvl w:val="0"/>
          <w:numId w:val="3"/>
        </w:numPr>
        <w:spacing w:after="200" w:line="360" w:lineRule="auto"/>
        <w:ind w:left="720" w:hanging="360"/>
        <w:jc w:val="both"/>
        <w:rPr>
          <w:rFonts w:ascii="Verdana" w:eastAsia="Verdana" w:hAnsi="Verdana" w:cs="Verdana"/>
        </w:rPr>
      </w:pPr>
      <w:r>
        <w:rPr>
          <w:rFonts w:ascii="Verdana" w:eastAsia="Verdana" w:hAnsi="Verdana" w:cs="Verdana"/>
        </w:rPr>
        <w:t>Με σχετικές αναφορές στις Ολοκληρωμένες Κατευθυντήριες Γραμμές για την Ανάπτυξη και την Απασχόληση και στις Κατευθυντήριες Γραμμές για την Πολιτική Συνοχής.</w:t>
      </w:r>
    </w:p>
    <w:p w:rsidR="00F73D7D" w:rsidRDefault="00933434">
      <w:pPr>
        <w:numPr>
          <w:ilvl w:val="0"/>
          <w:numId w:val="3"/>
        </w:numPr>
        <w:spacing w:after="200" w:line="360" w:lineRule="auto"/>
        <w:ind w:left="720" w:hanging="360"/>
        <w:jc w:val="both"/>
        <w:rPr>
          <w:rFonts w:ascii="Verdana" w:eastAsia="Verdana" w:hAnsi="Verdana" w:cs="Verdana"/>
        </w:rPr>
      </w:pPr>
      <w:r>
        <w:rPr>
          <w:rFonts w:ascii="Verdana" w:eastAsia="Verdana" w:hAnsi="Verdana" w:cs="Verdana"/>
        </w:rPr>
        <w:t>Με το άρθρο 16 του Γενικού Κανονισμού (Κανονισμός EK αριθ. 1083/2006), θεμελιώνοντας τις αρχές της μη διάκρισης και της προσβασιμότητας κατά την υλοποίηση των δράσεων των Ευρωπαϊκών Διαρθρωτικών και Επενδυτικών Ταμείων (ΕΔΕΤ):</w:t>
      </w:r>
    </w:p>
    <w:p w:rsidR="00BE42DC" w:rsidRDefault="00933434" w:rsidP="00287DA4">
      <w:pPr>
        <w:spacing w:after="0" w:line="360" w:lineRule="auto"/>
        <w:ind w:left="720"/>
        <w:jc w:val="both"/>
        <w:rPr>
          <w:rFonts w:ascii="Verdana" w:eastAsia="Verdana" w:hAnsi="Verdana" w:cs="Verdana"/>
        </w:rPr>
      </w:pPr>
      <w:r w:rsidRPr="00A9762C">
        <w:rPr>
          <w:rFonts w:ascii="Verdana" w:eastAsia="Verdana" w:hAnsi="Verdana" w:cs="Verdana"/>
          <w:i/>
        </w:rPr>
        <w:t xml:space="preserve">«…. Τα κράτη μέλη και η Επιτροπή λαμβάνουν τα κατάλληλα μέτρα προκειμένου να αποτρέψουν κάθε διάκριση εξαιτίας του φύλου, της φυλής ή της </w:t>
      </w:r>
      <w:proofErr w:type="spellStart"/>
      <w:r w:rsidRPr="00A9762C">
        <w:rPr>
          <w:rFonts w:ascii="Verdana" w:eastAsia="Verdana" w:hAnsi="Verdana" w:cs="Verdana"/>
          <w:i/>
        </w:rPr>
        <w:t>εθνοτικής</w:t>
      </w:r>
      <w:proofErr w:type="spellEnd"/>
      <w:r w:rsidRPr="00A9762C">
        <w:rPr>
          <w:rFonts w:ascii="Verdana" w:eastAsia="Verdana" w:hAnsi="Verdana" w:cs="Verdana"/>
          <w:i/>
        </w:rPr>
        <w:t xml:space="preserve"> καταγωγής, της θρησκείας ή των πεποιθήσεων, της ύπαρξης αναπηρίας, της ηλικίας ή του γενετήσιου προσανατολισμού κατά τα διάφορα στάδια υλοποίησης των Ταμείων και ειδικότερα της πρόσβασης σε αυτά. Ειδικότερα, η δυνατότητα </w:t>
      </w:r>
      <w:r w:rsidRPr="00A9762C">
        <w:rPr>
          <w:rFonts w:ascii="Verdana" w:eastAsia="Verdana" w:hAnsi="Verdana" w:cs="Verdana"/>
          <w:i/>
        </w:rPr>
        <w:lastRenderedPageBreak/>
        <w:t>πρόσβασης για τα άτομα με αναπηρίες αποτελεί ένα από τα κριτήρια που πρέπει να τηρούνται κατά τον καθορισμό των πράξεων που συγχρηματοδοτούνται από τα Ταμεία και που πρέπει να λαμβάνονται υπόψη κατά τις διάφορες φάσεις υλοποίησης»</w:t>
      </w:r>
      <w:r>
        <w:rPr>
          <w:rFonts w:ascii="Verdana" w:eastAsia="Verdana" w:hAnsi="Verdana" w:cs="Verdana"/>
        </w:rPr>
        <w:t>.</w:t>
      </w:r>
    </w:p>
    <w:p w:rsidR="00F73D7D" w:rsidRDefault="00933434">
      <w:pPr>
        <w:numPr>
          <w:ilvl w:val="0"/>
          <w:numId w:val="4"/>
        </w:numPr>
        <w:spacing w:after="200" w:line="360" w:lineRule="auto"/>
        <w:ind w:left="720" w:hanging="360"/>
        <w:jc w:val="both"/>
        <w:rPr>
          <w:rFonts w:ascii="Verdana" w:eastAsia="Verdana" w:hAnsi="Verdana" w:cs="Verdana"/>
        </w:rPr>
      </w:pPr>
      <w:r>
        <w:rPr>
          <w:rFonts w:ascii="Verdana" w:eastAsia="Verdana" w:hAnsi="Verdana" w:cs="Verdana"/>
        </w:rPr>
        <w:t>Με ειδική αναφορά στα ΑμεΑ ως ομάδα στόχο στο νέο Κανονισμό του Ευρωπαϊκού Κοινωνικού Ταμείου (άρθρο 3.1 .c.(ι)).</w:t>
      </w:r>
    </w:p>
    <w:p w:rsidR="00F73D7D" w:rsidRDefault="00933434">
      <w:pPr>
        <w:spacing w:after="0" w:line="360" w:lineRule="auto"/>
        <w:jc w:val="both"/>
        <w:rPr>
          <w:rFonts w:ascii="Verdana" w:eastAsia="Verdana" w:hAnsi="Verdana" w:cs="Verdana"/>
        </w:rPr>
      </w:pPr>
      <w:r>
        <w:rPr>
          <w:rFonts w:ascii="Verdana" w:eastAsia="Verdana" w:hAnsi="Verdana" w:cs="Verdana"/>
        </w:rPr>
        <w:t>Το νέο θεσμικό πλαίσιο των ΕΔΕΤ για την περίοδο 2014-2020 ενισχύει περαιτέρω την πολιτική αυτή της Ευρωπαϊκής Ένωσης, συσχετίζοντάς την μάλιστα άμεσα με την Σύμβαση των Ηνωμένων Εθνών για τα δικαιώματα των ατόμων με αναπηρίες, που επικυρώθηκε από την Ευρωπαϊκή Ένωση, αλλά και από τη χώρα μας ειδικότερα με τον Ν.4074 «Κύρωση της Σύμβασης για τα δικαιώματα των ατόμων με αναπηρίες και του Προαιρετικού Πρωτοκόλλου στη Σύμβαση για τα δικαιώματα των ατόμων με αναπηρίες» (Αρ. ΦΕΚ 88</w:t>
      </w:r>
      <w:r>
        <w:rPr>
          <w:rFonts w:ascii="Verdana" w:eastAsia="Verdana" w:hAnsi="Verdana" w:cs="Verdana"/>
          <w:vertAlign w:val="superscript"/>
        </w:rPr>
        <w:t xml:space="preserve"> </w:t>
      </w:r>
      <w:r>
        <w:rPr>
          <w:rFonts w:ascii="Verdana" w:eastAsia="Verdana" w:hAnsi="Verdana" w:cs="Verdana"/>
        </w:rPr>
        <w:t>Α’/11.4.2012):</w:t>
      </w:r>
    </w:p>
    <w:p w:rsidR="00F73D7D" w:rsidRDefault="00933434">
      <w:pPr>
        <w:numPr>
          <w:ilvl w:val="0"/>
          <w:numId w:val="5"/>
        </w:numPr>
        <w:spacing w:after="200" w:line="360" w:lineRule="auto"/>
        <w:ind w:left="720" w:hanging="360"/>
        <w:jc w:val="both"/>
        <w:rPr>
          <w:rFonts w:ascii="Verdana" w:eastAsia="Verdana" w:hAnsi="Verdana" w:cs="Verdana"/>
          <w:color w:val="000000"/>
        </w:rPr>
      </w:pPr>
      <w:r>
        <w:rPr>
          <w:rFonts w:ascii="Verdana" w:eastAsia="Verdana" w:hAnsi="Verdana" w:cs="Verdana"/>
        </w:rPr>
        <w:t xml:space="preserve">Με το άρθρο </w:t>
      </w:r>
      <w:r>
        <w:rPr>
          <w:rFonts w:ascii="Verdana" w:eastAsia="Verdana" w:hAnsi="Verdana" w:cs="Verdana"/>
          <w:color w:val="000000"/>
        </w:rPr>
        <w:t xml:space="preserve">7 - «Προώθηση της Ισότητας μεταξύ ανδρών και γυναικών και μη διάκριση» του Γενικού Κανονισμού (Κανονισμός ΕΕ 1303/2013), στο οποίο αναφέρεται ότι </w:t>
      </w:r>
      <w:r w:rsidRPr="00A9762C">
        <w:rPr>
          <w:rFonts w:ascii="Verdana" w:eastAsia="Verdana" w:hAnsi="Verdana" w:cs="Verdana"/>
          <w:i/>
          <w:color w:val="000000"/>
        </w:rPr>
        <w:t>«[…] τα κράτη μέλη και η Επιτροπή λαμβάνουν τα κατάλληλα μέτρα για να αποτρέψουν κάθε διάκριση εξαιτίας [….] αναπηρίας, […] κατά την εκπόνηση και υλοποίηση των προγραμμάτων. Ειδικότερα, η προσβασιμότητα για τα άτομα με αναπηρίες λαμβάνεται υπόψη σε όλα τα στάδια της προετοιμασίας και της εφαρμογής των προγραμμάτων»</w:t>
      </w:r>
      <w:r>
        <w:rPr>
          <w:rFonts w:ascii="Verdana" w:eastAsia="Verdana" w:hAnsi="Verdana" w:cs="Verdana"/>
          <w:color w:val="000000"/>
        </w:rPr>
        <w:t>.</w:t>
      </w:r>
    </w:p>
    <w:p w:rsidR="00F73D7D" w:rsidRDefault="00933434">
      <w:pPr>
        <w:numPr>
          <w:ilvl w:val="0"/>
          <w:numId w:val="5"/>
        </w:numPr>
        <w:spacing w:after="200" w:line="360" w:lineRule="auto"/>
        <w:ind w:left="720" w:hanging="360"/>
        <w:jc w:val="both"/>
        <w:rPr>
          <w:rFonts w:ascii="Verdana" w:eastAsia="Verdana" w:hAnsi="Verdana" w:cs="Verdana"/>
          <w:color w:val="000000"/>
        </w:rPr>
      </w:pPr>
      <w:r>
        <w:rPr>
          <w:rFonts w:ascii="Verdana" w:eastAsia="Verdana" w:hAnsi="Verdana" w:cs="Verdana"/>
        </w:rPr>
        <w:t xml:space="preserve">Με το Άρθρο 19 - </w:t>
      </w:r>
      <w:r w:rsidRPr="00A9762C">
        <w:rPr>
          <w:rFonts w:ascii="Verdana" w:eastAsia="Verdana" w:hAnsi="Verdana" w:cs="Verdana"/>
          <w:i/>
        </w:rPr>
        <w:t xml:space="preserve">«Εκ των Προτέρων </w:t>
      </w:r>
      <w:proofErr w:type="spellStart"/>
      <w:r w:rsidRPr="00A9762C">
        <w:rPr>
          <w:rFonts w:ascii="Verdana" w:eastAsia="Verdana" w:hAnsi="Verdana" w:cs="Verdana"/>
          <w:i/>
        </w:rPr>
        <w:t>Αιρεσιμότητες</w:t>
      </w:r>
      <w:proofErr w:type="spellEnd"/>
      <w:r w:rsidRPr="00A9762C">
        <w:rPr>
          <w:rFonts w:ascii="Verdana" w:eastAsia="Verdana" w:hAnsi="Verdana" w:cs="Verdana"/>
          <w:i/>
        </w:rPr>
        <w:t>»</w:t>
      </w:r>
      <w:r>
        <w:rPr>
          <w:rFonts w:ascii="Verdana" w:eastAsia="Verdana" w:hAnsi="Verdana" w:cs="Verdana"/>
        </w:rPr>
        <w:t>, Παράρτημα ΙΧ</w:t>
      </w:r>
      <w:r>
        <w:rPr>
          <w:rFonts w:ascii="Verdana" w:eastAsia="Verdana" w:hAnsi="Verdana" w:cs="Verdana"/>
          <w:color w:val="000000"/>
        </w:rPr>
        <w:t xml:space="preserve"> του ίδιου Γενικού Κανονισμού (Κανονισμός ΕΕ 1303/2013)</w:t>
      </w:r>
      <w:r>
        <w:rPr>
          <w:rFonts w:ascii="Verdana" w:eastAsia="Verdana" w:hAnsi="Verdana" w:cs="Verdana"/>
        </w:rPr>
        <w:t xml:space="preserve">, με το οποίο θεσπίζεται η Γενική Εκ των Προτέρων </w:t>
      </w:r>
      <w:proofErr w:type="spellStart"/>
      <w:r>
        <w:rPr>
          <w:rFonts w:ascii="Verdana" w:eastAsia="Verdana" w:hAnsi="Verdana" w:cs="Verdana"/>
        </w:rPr>
        <w:t>Αιρεσιμότητα</w:t>
      </w:r>
      <w:proofErr w:type="spellEnd"/>
      <w:r>
        <w:rPr>
          <w:rFonts w:ascii="Verdana" w:eastAsia="Verdana" w:hAnsi="Verdana" w:cs="Verdana"/>
        </w:rPr>
        <w:t xml:space="preserve"> G.3 - Αναπηρία, που απαιτεί τη συμμόρφωση με τα εξής Κριτήρια Συμμόρφωσης:</w:t>
      </w:r>
    </w:p>
    <w:p w:rsidR="00F73D7D" w:rsidRPr="00A9762C" w:rsidRDefault="00A9762C" w:rsidP="00A9762C">
      <w:pPr>
        <w:spacing w:after="200" w:line="360" w:lineRule="auto"/>
        <w:ind w:left="1800"/>
        <w:jc w:val="both"/>
        <w:rPr>
          <w:rFonts w:ascii="Verdana" w:eastAsia="Verdana" w:hAnsi="Verdana" w:cs="Verdana"/>
          <w:i/>
        </w:rPr>
      </w:pPr>
      <w:r w:rsidRPr="00A9762C">
        <w:rPr>
          <w:rFonts w:ascii="Verdana" w:eastAsia="Verdana" w:hAnsi="Verdana" w:cs="Verdana"/>
          <w:b/>
          <w:color w:val="000000"/>
        </w:rPr>
        <w:t xml:space="preserve">- </w:t>
      </w:r>
      <w:r w:rsidR="00933434" w:rsidRPr="00A9762C">
        <w:rPr>
          <w:rFonts w:ascii="Verdana" w:eastAsia="Verdana" w:hAnsi="Verdana" w:cs="Verdana"/>
          <w:i/>
          <w:color w:val="000000"/>
        </w:rPr>
        <w:t xml:space="preserve">«ρυθμίσεις σύμφωνα με το θεσμικό και νομικό πλαίσιο των κρατών μελών για τη διαβούλευση και τη συμμετοχή των φορέων που είναι επιφορτισμένοι για την προστασία </w:t>
      </w:r>
      <w:r w:rsidR="00933434" w:rsidRPr="00A9762C">
        <w:rPr>
          <w:rFonts w:ascii="Verdana" w:eastAsia="Verdana" w:hAnsi="Verdana" w:cs="Verdana"/>
          <w:i/>
          <w:color w:val="000000"/>
        </w:rPr>
        <w:lastRenderedPageBreak/>
        <w:t xml:space="preserve">των ατόμων με αναπηρία ή των οργανώσεων που εκπροσωπούν άτομα με αναπηρία και άλλων σχετικών ενδιαφερόμενων φορέων σε όλη τη διάρκεια της προετοιμασίας και της εφαρμογής των προγραμμάτων· </w:t>
      </w:r>
    </w:p>
    <w:p w:rsidR="00F73D7D" w:rsidRPr="00A9762C" w:rsidRDefault="00A9762C" w:rsidP="00A9762C">
      <w:pPr>
        <w:spacing w:after="200" w:line="360" w:lineRule="auto"/>
        <w:ind w:left="1800"/>
        <w:jc w:val="both"/>
        <w:rPr>
          <w:rFonts w:ascii="Verdana" w:eastAsia="Verdana" w:hAnsi="Verdana" w:cs="Verdana"/>
          <w:i/>
        </w:rPr>
      </w:pPr>
      <w:r>
        <w:rPr>
          <w:rFonts w:ascii="Verdana" w:eastAsia="Verdana" w:hAnsi="Verdana" w:cs="Verdana"/>
          <w:b/>
          <w:i/>
          <w:color w:val="000000"/>
        </w:rPr>
        <w:t>-</w:t>
      </w:r>
      <w:r w:rsidRPr="00A9762C">
        <w:rPr>
          <w:rFonts w:ascii="Verdana" w:eastAsia="Verdana" w:hAnsi="Verdana" w:cs="Verdana"/>
          <w:i/>
          <w:color w:val="000000"/>
        </w:rPr>
        <w:t xml:space="preserve"> </w:t>
      </w:r>
      <w:r w:rsidR="00933434" w:rsidRPr="00A9762C">
        <w:rPr>
          <w:rFonts w:ascii="Verdana" w:eastAsia="Verdana" w:hAnsi="Verdana" w:cs="Verdana"/>
          <w:i/>
          <w:color w:val="000000"/>
        </w:rPr>
        <w:t xml:space="preserve">ρυθμίσεις για την κατάρτιση του προσωπικού των αρχών που συμμετέχουν στη διαχείριση και τον έλεγχο των ΕΔΕΤ στους τομείς της ισχύουσας νομοθεσίας και πολιτικής της Ένωσης και των κρατών μελών για άτομα με αναπηρίες, περιλαμβανομένης της προσβασιμότητας και της πρακτικής εφαρμογής της Σύμβασης των Ηνωμένων Εθνών σχετικά με τα δικαιώματα των ατόμων με αναπηρία που αποτυπώνεται στην </w:t>
      </w:r>
      <w:proofErr w:type="spellStart"/>
      <w:r w:rsidR="00933434" w:rsidRPr="00A9762C">
        <w:rPr>
          <w:rFonts w:ascii="Verdana" w:eastAsia="Verdana" w:hAnsi="Verdana" w:cs="Verdana"/>
          <w:i/>
          <w:color w:val="000000"/>
        </w:rPr>
        <w:t>ενωσιακή</w:t>
      </w:r>
      <w:proofErr w:type="spellEnd"/>
      <w:r w:rsidR="00933434" w:rsidRPr="00A9762C">
        <w:rPr>
          <w:rFonts w:ascii="Verdana" w:eastAsia="Verdana" w:hAnsi="Verdana" w:cs="Verdana"/>
          <w:i/>
          <w:color w:val="000000"/>
        </w:rPr>
        <w:t xml:space="preserve"> και εθνική νομοθεσία, κατά περίπτωση· </w:t>
      </w:r>
    </w:p>
    <w:p w:rsidR="00F73D7D" w:rsidRDefault="00A9762C" w:rsidP="00A9762C">
      <w:pPr>
        <w:spacing w:after="200" w:line="360" w:lineRule="auto"/>
        <w:ind w:left="1800"/>
        <w:jc w:val="both"/>
        <w:rPr>
          <w:rFonts w:ascii="Verdana" w:eastAsia="Verdana" w:hAnsi="Verdana" w:cs="Verdana"/>
        </w:rPr>
      </w:pPr>
      <w:r w:rsidRPr="00A9762C">
        <w:rPr>
          <w:rFonts w:ascii="Verdana" w:eastAsia="Verdana" w:hAnsi="Verdana" w:cs="Verdana"/>
          <w:i/>
          <w:color w:val="000000"/>
        </w:rPr>
        <w:t xml:space="preserve">- </w:t>
      </w:r>
      <w:r w:rsidR="00933434" w:rsidRPr="00A9762C">
        <w:rPr>
          <w:rFonts w:ascii="Verdana" w:eastAsia="Verdana" w:hAnsi="Verdana" w:cs="Verdana"/>
          <w:i/>
          <w:color w:val="000000"/>
        </w:rPr>
        <w:t>ρυθμίσεις για τη διασφάλιση της παρακολούθησης της εφαρμογής του άρθρου 9 της Σύμβασης των Ηνωμένων Εθνών σχετικά με τα δικαιώματα των ατόμων με αναπηρία σε σχέση με τα ΕΔΕΤ σε όλη τη διάρκεια της προετοιμασίας και της εφαρμογής των προγραμμάτων</w:t>
      </w:r>
      <w:r w:rsidR="00933434">
        <w:rPr>
          <w:rFonts w:ascii="Verdana" w:eastAsia="Verdana" w:hAnsi="Verdana" w:cs="Verdana"/>
          <w:color w:val="000000"/>
        </w:rPr>
        <w:t>».</w:t>
      </w:r>
    </w:p>
    <w:p w:rsidR="00F73D7D" w:rsidRDefault="00933434">
      <w:pPr>
        <w:numPr>
          <w:ilvl w:val="0"/>
          <w:numId w:val="5"/>
        </w:numPr>
        <w:spacing w:before="60" w:after="200" w:line="360" w:lineRule="auto"/>
        <w:ind w:left="720" w:hanging="360"/>
        <w:jc w:val="both"/>
        <w:rPr>
          <w:rFonts w:ascii="Verdana" w:eastAsia="Verdana" w:hAnsi="Verdana" w:cs="Verdana"/>
          <w:color w:val="000000"/>
        </w:rPr>
      </w:pPr>
      <w:r>
        <w:rPr>
          <w:rFonts w:ascii="Verdana" w:eastAsia="Verdana" w:hAnsi="Verdana" w:cs="Verdana"/>
          <w:color w:val="000000"/>
        </w:rPr>
        <w:t xml:space="preserve">Με το άρθρο 8 - </w:t>
      </w:r>
      <w:r w:rsidRPr="00A9762C">
        <w:rPr>
          <w:rFonts w:ascii="Verdana" w:eastAsia="Verdana" w:hAnsi="Verdana" w:cs="Verdana"/>
          <w:i/>
          <w:color w:val="000000"/>
        </w:rPr>
        <w:t>«Προώθηση της ισότητας των ευκαιριών και της απαγόρευσης των διακρίσεων»</w:t>
      </w:r>
      <w:r>
        <w:rPr>
          <w:rFonts w:ascii="Verdana" w:eastAsia="Verdana" w:hAnsi="Verdana" w:cs="Verdana"/>
          <w:color w:val="000000"/>
        </w:rPr>
        <w:t xml:space="preserve"> του Κανονισμού του Ευρωπαϊκού Κοινωνικού Ταμείου (Κανονισμός ΕΕ 1304/2013), στο οποίο αναφέρεται ότι: </w:t>
      </w:r>
      <w:r w:rsidRPr="00A9762C">
        <w:rPr>
          <w:rFonts w:ascii="Verdana" w:eastAsia="Verdana" w:hAnsi="Verdana" w:cs="Verdana"/>
          <w:i/>
          <w:color w:val="000000"/>
        </w:rPr>
        <w:t xml:space="preserve">«Τα κράτη μέλη και η Επιτροπή προωθούν την ισότητα των ευκαιριών για όλους, χωρίς διάκριση λόγω φύλου, φυλετικής ή </w:t>
      </w:r>
      <w:proofErr w:type="spellStart"/>
      <w:r w:rsidRPr="00A9762C">
        <w:rPr>
          <w:rFonts w:ascii="Verdana" w:eastAsia="Verdana" w:hAnsi="Verdana" w:cs="Verdana"/>
          <w:i/>
          <w:color w:val="000000"/>
        </w:rPr>
        <w:t>εθνοτικής</w:t>
      </w:r>
      <w:proofErr w:type="spellEnd"/>
      <w:r w:rsidRPr="00A9762C">
        <w:rPr>
          <w:rFonts w:ascii="Verdana" w:eastAsia="Verdana" w:hAnsi="Verdana" w:cs="Verdana"/>
          <w:i/>
          <w:color w:val="000000"/>
        </w:rPr>
        <w:t xml:space="preserve"> καταγωγής, θρησκείας ή πεποιθήσεων, αναπηρίας, ηλικίας ή γενετήσιου προσανατολισμού, ενσωματώνοντας εν προκειμένω την αρχή της απαγόρευσης των διακρίσεων, όπως αναφέρεται στο άρθρο 7 του κανονισμού (ΕΕ) αριθ. 1303/2013. Μέσω του ΕΚΤ, τα κράτη μέλη και η Επιτροπή στηρίζουν επίσης ειδικές ενέργειες στο πλαίσιο όλων των επενδυτικών προτεραιοτήτων, όπως ορίζεται στο άρθρο 3 και </w:t>
      </w:r>
      <w:r w:rsidRPr="00A9762C">
        <w:rPr>
          <w:rFonts w:ascii="Verdana" w:eastAsia="Verdana" w:hAnsi="Verdana" w:cs="Verdana"/>
          <w:i/>
          <w:color w:val="000000"/>
        </w:rPr>
        <w:lastRenderedPageBreak/>
        <w:t>ειδικότερα στο άρθρο 3 παράγραφος 1 στοιχείο β) σημείο iii) του παρόντος κανονισμού. Οι εν λόγω ενέργειες έχουν ως στόχο την καταπολέμηση όλων των ειδών διακρίσεων καθώς και τη βελτίωση της προσβασιμότητας για άτομα με αναπηρία, με σκοπό την βελτίωση της ένταξης στην απασχόληση, την εκπαίδευση και την κατάρτιση, και, μέσω αυτής, τη βελτίωση της κοινωνικής ένταξης, τη μείωση των ανισοτήτων όσον αφορά το μορφωτικό επίπεδο και την κατάσταση της υγείας, καθώς και τη διευκόλυνση της μετάβασης από υπηρεσίες φροντίδας παρεχόμενες από ιδρύματα σε υπηρεσίες φροντίδας που βασίζονται στις τοπικές κοινότητες ιδιαίτερα για εκείνους που αντιμετωπίζουν πολλαπλές διακρίσεις.»</w:t>
      </w:r>
    </w:p>
    <w:p w:rsidR="00F73D7D" w:rsidRDefault="00933434">
      <w:pPr>
        <w:numPr>
          <w:ilvl w:val="0"/>
          <w:numId w:val="5"/>
        </w:numPr>
        <w:spacing w:after="200" w:line="360" w:lineRule="auto"/>
        <w:ind w:left="720" w:hanging="360"/>
        <w:jc w:val="both"/>
        <w:rPr>
          <w:rFonts w:ascii="Verdana" w:eastAsia="Verdana" w:hAnsi="Verdana" w:cs="Verdana"/>
          <w:color w:val="000000"/>
        </w:rPr>
      </w:pPr>
      <w:r>
        <w:rPr>
          <w:rFonts w:ascii="Verdana" w:eastAsia="Verdana" w:hAnsi="Verdana" w:cs="Verdana"/>
          <w:color w:val="000000"/>
        </w:rPr>
        <w:t>Με επιπλέον αναφορές στην κοινωνική ένταξη, την αποφυγή διακρίσεων και την προώθηση της ισότητας των ευκαιριών καθώς και την διασφάλιση της πρόσβασης σε όλους τους επιμέρους Κανονισμούς των λοιπών Ευρωπαϊκών Ταμείων.</w:t>
      </w:r>
    </w:p>
    <w:p w:rsidR="00A9762C" w:rsidRDefault="00933434">
      <w:pPr>
        <w:spacing w:after="0" w:line="360" w:lineRule="auto"/>
        <w:jc w:val="both"/>
        <w:rPr>
          <w:rFonts w:ascii="Verdana" w:eastAsia="Verdana" w:hAnsi="Verdana" w:cs="Verdana"/>
        </w:rPr>
      </w:pPr>
      <w:r>
        <w:rPr>
          <w:rFonts w:ascii="Verdana" w:eastAsia="Verdana" w:hAnsi="Verdana" w:cs="Verdana"/>
          <w:color w:val="000000"/>
        </w:rPr>
        <w:t>Παράλληλα, σε μια προσπάθεια ενίσχυσης του ρόλου των κοινωνικών εταίρων, με στόχο την καλύτερη αξιοποίηση των χρηματοδοτήσεων των Ευρωπαϊκών Ταμείων, η πολιτική της Ευρωπαϊκής Ένωσης για την περίοδο 2014-2020 επιβάλλει με το ά</w:t>
      </w:r>
      <w:r>
        <w:rPr>
          <w:rFonts w:ascii="Verdana" w:eastAsia="Verdana" w:hAnsi="Verdana" w:cs="Verdana"/>
        </w:rPr>
        <w:t xml:space="preserve">ρθρο 5 - «Εταιρική Σχέση και </w:t>
      </w:r>
      <w:proofErr w:type="spellStart"/>
      <w:r>
        <w:rPr>
          <w:rFonts w:ascii="Verdana" w:eastAsia="Verdana" w:hAnsi="Verdana" w:cs="Verdana"/>
        </w:rPr>
        <w:t>Πολυεπίπεδη</w:t>
      </w:r>
      <w:proofErr w:type="spellEnd"/>
      <w:r>
        <w:rPr>
          <w:rFonts w:ascii="Verdana" w:eastAsia="Verdana" w:hAnsi="Verdana" w:cs="Verdana"/>
        </w:rPr>
        <w:t xml:space="preserve"> Διακυβέρνηση» του Γενικού Κανονισμού (Κανονισμός ΕΕ 1303/2013) των ΕΔΕΤ ότι : </w:t>
      </w:r>
    </w:p>
    <w:p w:rsidR="00F73D7D" w:rsidRPr="00A9762C" w:rsidRDefault="00933434">
      <w:pPr>
        <w:spacing w:after="0" w:line="360" w:lineRule="auto"/>
        <w:jc w:val="both"/>
        <w:rPr>
          <w:rFonts w:ascii="Verdana" w:eastAsia="Verdana" w:hAnsi="Verdana" w:cs="Verdana"/>
          <w:i/>
        </w:rPr>
      </w:pPr>
      <w:r w:rsidRPr="00A9762C">
        <w:rPr>
          <w:rFonts w:ascii="Verdana" w:eastAsia="Verdana" w:hAnsi="Verdana" w:cs="Verdana"/>
          <w:i/>
        </w:rPr>
        <w:t xml:space="preserve">«1.  Για το σύμφωνο εταιρικής σχέσης και για κάθε πρόγραμμα, ένα κράτος μέλος, σύμφωνα με το θεσμικό και νομικό του πλαίσιο, οργανώνει εταιρική σχέση με τις αρμόδιες περιφερειακές και τοπικές αρχές.  Η εταιρική σχέση περιλαμβάνει επίσης όλους τους ακόλουθους εταίρους: α) τις αρμόδιες αστικές και άλλες δημόσιες αρχές· β)  τους οικονομικούς και κοινωνικούς εταίρους·  και γ)  σχετικούς φορείς που εκπροσωπούν την κοινωνία των πολιτών, περιλαμβανομένων των περιβαλλοντικών εταίρων, μη κυβερνητικών οργανώσεων και φορέων που είναι υπεύθυνοι για την προώθηση της κοινωνικής ένταξης, της ισότητας των φύλων και την καταπολέμηση των διακρίσεων. </w:t>
      </w:r>
    </w:p>
    <w:p w:rsidR="00F73D7D" w:rsidRDefault="00933434">
      <w:pPr>
        <w:spacing w:after="0" w:line="360" w:lineRule="auto"/>
        <w:jc w:val="both"/>
        <w:rPr>
          <w:rFonts w:ascii="Verdana" w:eastAsia="Verdana" w:hAnsi="Verdana" w:cs="Verdana"/>
        </w:rPr>
      </w:pPr>
      <w:r w:rsidRPr="00A9762C">
        <w:rPr>
          <w:rFonts w:ascii="Verdana" w:eastAsia="Verdana" w:hAnsi="Verdana" w:cs="Verdana"/>
          <w:i/>
        </w:rPr>
        <w:lastRenderedPageBreak/>
        <w:t xml:space="preserve">2. Σύμφωνα με την προσέγγιση της </w:t>
      </w:r>
      <w:proofErr w:type="spellStart"/>
      <w:r w:rsidRPr="00A9762C">
        <w:rPr>
          <w:rFonts w:ascii="Verdana" w:eastAsia="Verdana" w:hAnsi="Verdana" w:cs="Verdana"/>
          <w:i/>
        </w:rPr>
        <w:t>πολυεπίπεδης</w:t>
      </w:r>
      <w:proofErr w:type="spellEnd"/>
      <w:r w:rsidRPr="00A9762C">
        <w:rPr>
          <w:rFonts w:ascii="Verdana" w:eastAsia="Verdana" w:hAnsi="Verdana" w:cs="Verdana"/>
          <w:i/>
        </w:rPr>
        <w:t xml:space="preserve"> διακυβέρνησης, τα κράτη μέλη προωθούν τη συμμετοχή των αναφερόμενων στην παράγραφο 1 εταίρων στην εκπόνηση συμφώνων εταιρικής σχέσης και τη σύνταξη εκθέσεων προόδου σε όλη τη διάρκεια της προετοιμασίας και της εφαρμογής των προγραμμάτων, συμπεριλαμβανομένης της συμμετοχής στις επιτροπές παρακολούθησης των προγραμμάτων σύμφωνα με το άρθρο 48.[…]»</w:t>
      </w:r>
      <w:r>
        <w:rPr>
          <w:rFonts w:ascii="Verdana" w:eastAsia="Verdana" w:hAnsi="Verdana" w:cs="Verdana"/>
        </w:rPr>
        <w:t>.</w:t>
      </w:r>
    </w:p>
    <w:p w:rsidR="00A9762C" w:rsidRDefault="00A9762C">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Με βάση το πλαίσιο αυτό, το Σύμφωνο Εταιρικής Σχέσης 2014-2020 (Εταιρικό Σύμφωνο για το Πλαίσιο Ανάπτυξης –  ΕΣΠΑ 2014-2020) περιλαμβάνει μία σαφή στρατηγική, πλήρως εναρμονισμένη με τις απαιτήσεις των Κανονισμών των Ευρωπαϊκών Ταμείων και της Ευρωπαϊκής Στρατηγικής για την Αναπηρία 2010-2020, ευθυγραμμιζόμενο με την αντίληψη της ΕΕ ότι: </w:t>
      </w:r>
      <w:r w:rsidRPr="00A9762C">
        <w:rPr>
          <w:rFonts w:ascii="Verdana" w:eastAsia="Verdana" w:hAnsi="Verdana" w:cs="Verdana"/>
          <w:i/>
        </w:rPr>
        <w:t>«Η πλήρης οικονομική και κοινωνική συμμετοχή των ατόμων με αναπηρία αποτελεί σημαντική παράμετρο για την επιτυχία της στρατηγικής Ευρώπη 2020 της ΕΕ, όσον αφορά τη δημιουργία έξυπνης, διατηρήσιμης και χωρίς αποκλεισμούς ανάπτυξης. Η οικοδόμηση μιας κοινωνίας ανοικτής σε όλους δημιουργεί, επιπλέον, εμπορικές ευκαιρίες και προωθεί την καινοτομία» (βλ. Ανακοίνωση της Επιτροπής «Ευρωπαϊκή στρατηγική για την αναπηρία 2010-2020: Ανανέωση της δέσμευσης για μια Ευρώπη χωρίς εμπόδια»</w:t>
      </w:r>
      <w:r>
        <w:rPr>
          <w:rFonts w:ascii="Verdana" w:eastAsia="Verdana" w:hAnsi="Verdana" w:cs="Verdana"/>
        </w:rPr>
        <w:t>, COM(2010) 636 τελικό της 15.11.2010). Η στρατηγική αυτή στοχεύει σε:</w:t>
      </w:r>
    </w:p>
    <w:p w:rsidR="00F73D7D" w:rsidRDefault="00933434">
      <w:pPr>
        <w:spacing w:after="0" w:line="360" w:lineRule="auto"/>
        <w:ind w:left="720"/>
        <w:jc w:val="both"/>
        <w:rPr>
          <w:rFonts w:ascii="Verdana" w:eastAsia="Verdana" w:hAnsi="Verdana" w:cs="Verdana"/>
        </w:rPr>
      </w:pPr>
      <w:r>
        <w:rPr>
          <w:rFonts w:ascii="Verdana" w:eastAsia="Verdana" w:hAnsi="Verdana" w:cs="Verdana"/>
        </w:rPr>
        <w:t>α) Ισότιμη πρόσβαση στην αγορά εργασίας</w:t>
      </w:r>
      <w:r w:rsidR="00A9762C">
        <w:rPr>
          <w:rFonts w:ascii="Verdana" w:eastAsia="Verdana" w:hAnsi="Verdana" w:cs="Verdana"/>
        </w:rPr>
        <w:t>,</w:t>
      </w:r>
    </w:p>
    <w:p w:rsidR="00F73D7D" w:rsidRDefault="00933434">
      <w:pPr>
        <w:spacing w:after="0" w:line="360" w:lineRule="auto"/>
        <w:ind w:left="720"/>
        <w:jc w:val="both"/>
        <w:rPr>
          <w:rFonts w:ascii="Verdana" w:eastAsia="Verdana" w:hAnsi="Verdana" w:cs="Verdana"/>
        </w:rPr>
      </w:pPr>
      <w:r>
        <w:rPr>
          <w:rFonts w:ascii="Verdana" w:eastAsia="Verdana" w:hAnsi="Verdana" w:cs="Verdana"/>
        </w:rPr>
        <w:t>β) Ισότιμη πρόσβαση στην εκπαίδευση, στην κατάρτιση και τη δια βίου μάθηση</w:t>
      </w:r>
      <w:r w:rsidR="00A9762C">
        <w:rPr>
          <w:rFonts w:ascii="Verdana" w:eastAsia="Verdana" w:hAnsi="Verdana" w:cs="Verdana"/>
        </w:rPr>
        <w:t>,</w:t>
      </w:r>
    </w:p>
    <w:p w:rsidR="00F73D7D" w:rsidRDefault="00A9762C">
      <w:pPr>
        <w:spacing w:after="0" w:line="360" w:lineRule="auto"/>
        <w:ind w:left="720"/>
        <w:jc w:val="both"/>
        <w:rPr>
          <w:rFonts w:ascii="Verdana" w:eastAsia="Verdana" w:hAnsi="Verdana" w:cs="Verdana"/>
        </w:rPr>
      </w:pPr>
      <w:r>
        <w:rPr>
          <w:rFonts w:ascii="Verdana" w:eastAsia="Verdana" w:hAnsi="Verdana" w:cs="Verdana"/>
        </w:rPr>
        <w:t xml:space="preserve">γ) </w:t>
      </w:r>
      <w:r w:rsidR="00933434">
        <w:rPr>
          <w:rFonts w:ascii="Verdana" w:eastAsia="Verdana" w:hAnsi="Verdana" w:cs="Verdana"/>
        </w:rPr>
        <w:t>Προώθηση της κοινωνικής ένταξης και καταπολέμηση της φτώχειας</w:t>
      </w:r>
      <w:r>
        <w:rPr>
          <w:rFonts w:ascii="Verdana" w:eastAsia="Verdana" w:hAnsi="Verdana" w:cs="Verdana"/>
        </w:rPr>
        <w:t>,</w:t>
      </w:r>
    </w:p>
    <w:p w:rsidR="00F73D7D" w:rsidRDefault="00933434">
      <w:pPr>
        <w:spacing w:after="0" w:line="360" w:lineRule="auto"/>
        <w:ind w:left="720"/>
        <w:jc w:val="both"/>
        <w:rPr>
          <w:rFonts w:ascii="Verdana" w:eastAsia="Verdana" w:hAnsi="Verdana" w:cs="Verdana"/>
        </w:rPr>
      </w:pPr>
      <w:r>
        <w:rPr>
          <w:rFonts w:ascii="Verdana" w:eastAsia="Verdana" w:hAnsi="Verdana" w:cs="Verdana"/>
        </w:rPr>
        <w:t>δ) Καταπολέμηση των διακρίσεων λόγω […] αναπηρίας […]</w:t>
      </w:r>
      <w:r w:rsidR="00287DA4">
        <w:rPr>
          <w:rFonts w:ascii="Verdana" w:eastAsia="Verdana" w:hAnsi="Verdana" w:cs="Verdana"/>
        </w:rPr>
        <w:t xml:space="preserve">, </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και θα υλοποιηθεί βάσει μιας σειράς μέτρων που αναφέρονται αναλυτικά στην παράγραφο 1.5.2 - «Ισότητα των Φύλων, Μη-Διάκριση, Προσβασιμότητα» του νέου ΕΣΠΑ 2014-2020. Επιδίωξη στο νέο ΕΣΠΑ 2014-2020 είναι η πρόληψη και αντιμετώπιση του κοινωνικού αποκλεισμού </w:t>
      </w:r>
      <w:r>
        <w:rPr>
          <w:rFonts w:ascii="Verdana" w:eastAsia="Verdana" w:hAnsi="Verdana" w:cs="Verdana"/>
        </w:rPr>
        <w:lastRenderedPageBreak/>
        <w:t xml:space="preserve">των ΑμεΑ, με </w:t>
      </w:r>
      <w:proofErr w:type="spellStart"/>
      <w:r>
        <w:rPr>
          <w:rFonts w:ascii="Verdana" w:eastAsia="Verdana" w:hAnsi="Verdana" w:cs="Verdana"/>
        </w:rPr>
        <w:t>στοχευμένες</w:t>
      </w:r>
      <w:proofErr w:type="spellEnd"/>
      <w:r>
        <w:rPr>
          <w:rFonts w:ascii="Verdana" w:eastAsia="Verdana" w:hAnsi="Verdana" w:cs="Verdana"/>
        </w:rPr>
        <w:t xml:space="preserve"> και ολοκληρωμένου χαρακτήρα παρεμβάσεις, καθώς και η οριζόντια ικανοποίηση των αναγκών της ομάδας αυτής από το σύνολο των Τομεακών και Περιφερειακών Επιχειρησιακών Προγραμμάτων (ΕΠ).</w:t>
      </w:r>
    </w:p>
    <w:p w:rsidR="00A9762C" w:rsidRDefault="00A9762C">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Για την περαιτέρω εξειδίκευση των ανωτέρω μέτρων κατά τη φάση προετοιμασίας και υλοποίησης των ΕΠ:  </w:t>
      </w:r>
    </w:p>
    <w:p w:rsidR="00F73D7D" w:rsidRDefault="00933434">
      <w:pPr>
        <w:spacing w:after="0" w:line="360" w:lineRule="auto"/>
        <w:jc w:val="both"/>
        <w:rPr>
          <w:rFonts w:ascii="Verdana" w:eastAsia="Verdana" w:hAnsi="Verdana" w:cs="Verdana"/>
        </w:rPr>
      </w:pPr>
      <w:r>
        <w:rPr>
          <w:rFonts w:ascii="Verdana" w:eastAsia="Verdana" w:hAnsi="Verdana" w:cs="Verdana"/>
        </w:rPr>
        <w:t>α) δημιουργήθηκε, με την υπ’ αριθ. 14125/ΕΥΣΣΑΑΠ 989/24.03.2014 Απόφαση της Εθνικής Αρχής Συντονισμού ΕΣΠΑ, «Ομάδα Εργασίας σχετικά με την ένταξη της διάστασης της αναπηρίας και της μη διάκρισης στο ΕΣΠΑ 2014 – 2020» με τη συμμετοχή των ενδιαφερόμενων φορέων συμπεριλαμβανομένης και της Ε.Σ.Α.μεΑ., που αντικείμενό της είναι:</w:t>
      </w:r>
    </w:p>
    <w:p w:rsidR="00F73D7D" w:rsidRPr="00A9762C" w:rsidRDefault="00933434">
      <w:pPr>
        <w:spacing w:after="0" w:line="360" w:lineRule="auto"/>
        <w:jc w:val="both"/>
        <w:rPr>
          <w:rFonts w:ascii="Verdana" w:eastAsia="Verdana" w:hAnsi="Verdana" w:cs="Verdana"/>
          <w:i/>
        </w:rPr>
      </w:pPr>
      <w:r w:rsidRPr="00A9762C">
        <w:rPr>
          <w:rFonts w:ascii="Verdana" w:eastAsia="Verdana" w:hAnsi="Verdana" w:cs="Verdana"/>
          <w:i/>
        </w:rPr>
        <w:t>«α. η διαμόρφωση προτάσεων για την ανταπόκριση στις απαιτήσεις του άρθρου 7 του Κανονισμού ΕΚ 1303/2013 σύμφωνα με το οποίο «Τα Κράτη Μέλη και η Επιτροπή λαμβάνουν τα κατάλληλα μέτρα για να αποτρέψουν κάθε διάκριση εξαιτίας … αναπηρίας … κατά την εκπόνηση και υλοποίηση των προγραμμάτων. Ειδικότερα η προσβασιμότητα για τα άτομα με αναπηρίες λαμβάνεται υπόψη σε όλα τα στάδια της προετοιμασίας και της εφαρμογής των προγραμμάτων».</w:t>
      </w:r>
    </w:p>
    <w:p w:rsidR="00F73D7D" w:rsidRPr="00A9762C" w:rsidRDefault="00933434">
      <w:pPr>
        <w:spacing w:after="0" w:line="360" w:lineRule="auto"/>
        <w:jc w:val="both"/>
        <w:rPr>
          <w:rFonts w:ascii="Verdana" w:eastAsia="Verdana" w:hAnsi="Verdana" w:cs="Verdana"/>
          <w:i/>
        </w:rPr>
      </w:pPr>
      <w:r w:rsidRPr="00A9762C">
        <w:rPr>
          <w:rFonts w:ascii="Verdana" w:eastAsia="Verdana" w:hAnsi="Verdana" w:cs="Verdana"/>
          <w:i/>
        </w:rPr>
        <w:t>β. η διαμόρφωση προτάσεων για την ένταξη της διάστασης της αναπηρίας στο σύστημα διαχείρισης και ελέγχου του ΕΣΠΑ 2014-2020.</w:t>
      </w:r>
    </w:p>
    <w:p w:rsidR="00F73D7D" w:rsidRPr="00A9762C" w:rsidRDefault="00933434">
      <w:pPr>
        <w:spacing w:after="0" w:line="360" w:lineRule="auto"/>
        <w:jc w:val="both"/>
        <w:rPr>
          <w:rFonts w:ascii="Verdana" w:eastAsia="Verdana" w:hAnsi="Verdana" w:cs="Verdana"/>
          <w:i/>
        </w:rPr>
      </w:pPr>
      <w:r w:rsidRPr="00A9762C">
        <w:rPr>
          <w:rFonts w:ascii="Verdana" w:eastAsia="Verdana" w:hAnsi="Verdana" w:cs="Verdana"/>
          <w:i/>
        </w:rPr>
        <w:t>γ. η επεξεργασία και διαμόρφωση προτάσεων κριτηρίων ένταξης πράξεων που αφορούν στην προσβασιμότητα στα Ε.Π. της περιόδου 2014-2020.</w:t>
      </w:r>
    </w:p>
    <w:p w:rsidR="00F73D7D" w:rsidRPr="00A9762C" w:rsidRDefault="00933434">
      <w:pPr>
        <w:spacing w:after="0" w:line="360" w:lineRule="auto"/>
        <w:jc w:val="both"/>
        <w:rPr>
          <w:rFonts w:ascii="Verdana" w:eastAsia="Verdana" w:hAnsi="Verdana" w:cs="Verdana"/>
          <w:i/>
        </w:rPr>
      </w:pPr>
      <w:r w:rsidRPr="00A9762C">
        <w:rPr>
          <w:rFonts w:ascii="Verdana" w:eastAsia="Verdana" w:hAnsi="Verdana" w:cs="Verdana"/>
          <w:i/>
        </w:rPr>
        <w:t>δ. η διαμόρφωση προτάσεων για την έκδοση οδηγιών σχετικά με την ενσωμάτωση της εξειδίκευσης των κριτηρίων στις προσκλήσεις των επιχειρησιακών προγραμμάτων του ΕΣΠΑ και την παρακολούθηση της εφαρμογής τους»</w:t>
      </w:r>
    </w:p>
    <w:p w:rsidR="00A9762C" w:rsidRDefault="00A9762C">
      <w:pPr>
        <w:spacing w:after="0" w:line="360" w:lineRule="auto"/>
        <w:jc w:val="both"/>
        <w:rPr>
          <w:rFonts w:ascii="Verdana" w:eastAsia="Verdana" w:hAnsi="Verdana" w:cs="Verdana"/>
        </w:rPr>
      </w:pPr>
    </w:p>
    <w:p w:rsidR="00F73D7D" w:rsidRDefault="00A9762C">
      <w:pPr>
        <w:spacing w:after="0" w:line="360" w:lineRule="auto"/>
        <w:jc w:val="both"/>
        <w:rPr>
          <w:rFonts w:ascii="Verdana" w:eastAsia="Verdana" w:hAnsi="Verdana" w:cs="Verdana"/>
        </w:rPr>
      </w:pPr>
      <w:r>
        <w:rPr>
          <w:rFonts w:ascii="Verdana" w:eastAsia="Verdana" w:hAnsi="Verdana" w:cs="Verdana"/>
        </w:rPr>
        <w:t xml:space="preserve">β) είναι υπό επεξεργασία, </w:t>
      </w:r>
      <w:r w:rsidR="00933434">
        <w:rPr>
          <w:rFonts w:ascii="Verdana" w:eastAsia="Verdana" w:hAnsi="Verdana" w:cs="Verdana"/>
        </w:rPr>
        <w:t xml:space="preserve">σε συνεργασία της προαναφερόμενης </w:t>
      </w:r>
      <w:r>
        <w:rPr>
          <w:rFonts w:ascii="Verdana" w:eastAsia="Verdana" w:hAnsi="Verdana" w:cs="Verdana"/>
        </w:rPr>
        <w:t xml:space="preserve">Ομάδας Εργασίας με την ΜΟΔ Α.Ε., </w:t>
      </w:r>
      <w:r w:rsidR="00933434">
        <w:rPr>
          <w:rFonts w:ascii="Verdana" w:eastAsia="Verdana" w:hAnsi="Verdana" w:cs="Verdana"/>
        </w:rPr>
        <w:t>ολοκληρωμένη εκπαιδευτική παρέμβαση των στελεχών των Αρχών</w:t>
      </w:r>
      <w:r w:rsidR="00933434">
        <w:rPr>
          <w:rFonts w:ascii="Verdana" w:eastAsia="Verdana" w:hAnsi="Verdana" w:cs="Verdana"/>
          <w:color w:val="000000"/>
        </w:rPr>
        <w:t xml:space="preserve"> που συμμετέχουν στη διαχείριση και τον έλεγχο των ΕΔΕΤ στους τομείς της ισχύουσας νομοθεσίας και πολιτικής της Ένωσης και </w:t>
      </w:r>
      <w:r w:rsidR="00933434">
        <w:rPr>
          <w:rFonts w:ascii="Verdana" w:eastAsia="Verdana" w:hAnsi="Verdana" w:cs="Verdana"/>
          <w:color w:val="000000"/>
        </w:rPr>
        <w:lastRenderedPageBreak/>
        <w:t xml:space="preserve">των κρατών μελών για τα άτομα με αναπηρίες, περιλαμβανομένης της προσβασιμότητας και της πρακτικής εφαρμογής της Σύμβασης των Ηνωμένων Εθνών σχετικά με τα δικαιώματα των ατόμων με αναπηρία, που αποτυπώνεται στην </w:t>
      </w:r>
      <w:proofErr w:type="spellStart"/>
      <w:r w:rsidR="00933434">
        <w:rPr>
          <w:rFonts w:ascii="Verdana" w:eastAsia="Verdana" w:hAnsi="Verdana" w:cs="Verdana"/>
          <w:color w:val="000000"/>
        </w:rPr>
        <w:t>ενωσιακή</w:t>
      </w:r>
      <w:proofErr w:type="spellEnd"/>
      <w:r w:rsidR="00933434">
        <w:rPr>
          <w:rFonts w:ascii="Verdana" w:eastAsia="Verdana" w:hAnsi="Verdana" w:cs="Verdana"/>
          <w:color w:val="000000"/>
        </w:rPr>
        <w:t xml:space="preserve"> και εθνική νομοθεσία, κατ’ απαίτηση των κριτηρίων συμμόρφωσης της Γενικής Ε</w:t>
      </w:r>
      <w:r w:rsidR="00287DA4">
        <w:rPr>
          <w:rFonts w:ascii="Verdana" w:eastAsia="Verdana" w:hAnsi="Verdana" w:cs="Verdana"/>
          <w:color w:val="000000"/>
        </w:rPr>
        <w:t xml:space="preserve">κ των Προτέρων </w:t>
      </w:r>
      <w:proofErr w:type="spellStart"/>
      <w:r w:rsidR="00287DA4">
        <w:rPr>
          <w:rFonts w:ascii="Verdana" w:eastAsia="Verdana" w:hAnsi="Verdana" w:cs="Verdana"/>
          <w:color w:val="000000"/>
        </w:rPr>
        <w:t>Αιρεσιμότητας</w:t>
      </w:r>
      <w:proofErr w:type="spellEnd"/>
      <w:r w:rsidR="00287DA4">
        <w:rPr>
          <w:rFonts w:ascii="Verdana" w:eastAsia="Verdana" w:hAnsi="Verdana" w:cs="Verdana"/>
          <w:color w:val="000000"/>
        </w:rPr>
        <w:t xml:space="preserve"> «</w:t>
      </w:r>
      <w:r w:rsidR="00933434">
        <w:rPr>
          <w:rFonts w:ascii="Verdana" w:eastAsia="Verdana" w:hAnsi="Verdana" w:cs="Verdana"/>
          <w:color w:val="000000"/>
        </w:rPr>
        <w:t xml:space="preserve">3 – Αναπηρία», ενώ </w:t>
      </w:r>
      <w:r w:rsidR="00933434">
        <w:rPr>
          <w:rFonts w:ascii="Verdana" w:eastAsia="Verdana" w:hAnsi="Verdana" w:cs="Verdana"/>
        </w:rPr>
        <w:t xml:space="preserve">υλοποιήθηκε ήδη </w:t>
      </w:r>
      <w:r w:rsidR="00933434">
        <w:rPr>
          <w:rFonts w:ascii="Verdana" w:eastAsia="Verdana" w:hAnsi="Verdana" w:cs="Verdana"/>
          <w:color w:val="000000"/>
        </w:rPr>
        <w:t>ο πρώτος κύκλος κατάρτισης του προσωπικού των Αρχών που συμμετέχουν στο σχεδιασμό των Επιχειρησιακών προγραμμάτων με την πραγματοποίηση στη</w:t>
      </w:r>
      <w:r w:rsidR="00287DA4">
        <w:rPr>
          <w:rFonts w:ascii="Verdana" w:eastAsia="Verdana" w:hAnsi="Verdana" w:cs="Verdana"/>
          <w:color w:val="000000"/>
        </w:rPr>
        <w:t xml:space="preserve">ν Αθήνα, στις 8 και 9/10/2014, </w:t>
      </w:r>
      <w:r w:rsidR="00933434">
        <w:rPr>
          <w:rFonts w:ascii="Verdana" w:eastAsia="Verdana" w:hAnsi="Verdana" w:cs="Verdana"/>
          <w:color w:val="000000"/>
        </w:rPr>
        <w:t xml:space="preserve">διημερίδας με θέμα </w:t>
      </w:r>
      <w:r w:rsidR="00933434" w:rsidRPr="00A9762C">
        <w:rPr>
          <w:rFonts w:ascii="Verdana" w:eastAsia="Verdana" w:hAnsi="Verdana" w:cs="Verdana"/>
          <w:i/>
          <w:color w:val="000000"/>
        </w:rPr>
        <w:t>«Ενημέρωση και Εκπαίδευση των στελεχών των ΕΥ σε θέματα αναπηρίας και προσβασιμότητας»</w:t>
      </w:r>
      <w:r w:rsidR="00933434">
        <w:rPr>
          <w:rFonts w:ascii="Verdana" w:eastAsia="Verdana" w:hAnsi="Verdana" w:cs="Verdana"/>
          <w:color w:val="000000"/>
        </w:rPr>
        <w:t>.</w:t>
      </w:r>
    </w:p>
    <w:p w:rsidR="00A9762C" w:rsidRDefault="00A9762C">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Στο γενικό αυτό πλαίσιο που αναπτύχθηκε παραπάνω εντάσσεται και η προώθηση του ενεργού ρόλου της Ε.Σ.Α.μεΑ., ως τριτοβάθμιου φορέα του αναπηρικού κινήματος στην Ελλάδα και ως φορέα υποστήριξης αναφορικά με τις αρχές προσβασιμότητας και μη διάκρισης στο νέο ΕΣΠΑ 2014-2020 σύμφωνα και </w:t>
      </w:r>
      <w:r>
        <w:rPr>
          <w:rFonts w:ascii="Verdana" w:eastAsia="Verdana" w:hAnsi="Verdana" w:cs="Verdana"/>
          <w:color w:val="000000"/>
        </w:rPr>
        <w:t>με το ά</w:t>
      </w:r>
      <w:r>
        <w:rPr>
          <w:rFonts w:ascii="Verdana" w:eastAsia="Verdana" w:hAnsi="Verdana" w:cs="Verdana"/>
        </w:rPr>
        <w:t xml:space="preserve">ρθρο 5 - «Εταιρική Σχέση και </w:t>
      </w:r>
      <w:proofErr w:type="spellStart"/>
      <w:r>
        <w:rPr>
          <w:rFonts w:ascii="Verdana" w:eastAsia="Verdana" w:hAnsi="Verdana" w:cs="Verdana"/>
        </w:rPr>
        <w:t>Πολυεπίπεδη</w:t>
      </w:r>
      <w:proofErr w:type="spellEnd"/>
      <w:r>
        <w:rPr>
          <w:rFonts w:ascii="Verdana" w:eastAsia="Verdana" w:hAnsi="Verdana" w:cs="Verdana"/>
        </w:rPr>
        <w:t xml:space="preserve"> Διακυβέρνηση» του Γενικού Κανονισμού (Κανονισμός ΕΕ 13030/2013). Η Ε.Σ.Α.μεΑ., ως εκπρόσωπος και κοινωνικός εταίρος σε θέματα που αφορούν στα άτομα με αναπηρία, συμμετείχε εξάλλου συστηματικά σε όλες τις διαδικασίες διαβούλευσης για το σχεδιασμό του νέου ΕΣΠΑ 2014-2020 και των Περιφερειακών και Τομεακών Επιχειρησιακών Προγραμμάτων αυτού (με συμμετοχή σε θεματικές συναντήσεις και αναπτυξιακά συνέδρια, υποβολή προτάσεων για το νέο πλαίσιο διαχείρισης, τις αναπτυξιακές προτεραιότητες κ.λπ.).</w:t>
      </w:r>
    </w:p>
    <w:p w:rsidR="00F73D7D" w:rsidRDefault="00F73D7D">
      <w:pPr>
        <w:spacing w:after="0" w:line="360" w:lineRule="auto"/>
        <w:jc w:val="both"/>
        <w:rPr>
          <w:rFonts w:ascii="Verdana" w:eastAsia="Verdana" w:hAnsi="Verdana" w:cs="Verdana"/>
        </w:rPr>
      </w:pPr>
    </w:p>
    <w:p w:rsidR="00F73D7D" w:rsidRDefault="00933434">
      <w:pPr>
        <w:spacing w:after="0" w:line="360" w:lineRule="auto"/>
        <w:rPr>
          <w:rFonts w:ascii="Verdana" w:eastAsia="Verdana" w:hAnsi="Verdana" w:cs="Verdana"/>
          <w:b/>
          <w:u w:val="single"/>
        </w:rPr>
      </w:pPr>
      <w:r>
        <w:rPr>
          <w:rFonts w:ascii="Verdana" w:eastAsia="Verdana" w:hAnsi="Verdana" w:cs="Verdana"/>
          <w:b/>
          <w:u w:val="single"/>
        </w:rPr>
        <w:t xml:space="preserve">Αντικείμενο: </w:t>
      </w:r>
    </w:p>
    <w:p w:rsidR="00F73D7D" w:rsidRDefault="00933434">
      <w:pPr>
        <w:spacing w:after="0" w:line="360" w:lineRule="auto"/>
        <w:jc w:val="both"/>
        <w:rPr>
          <w:rFonts w:ascii="Verdana" w:eastAsia="Verdana" w:hAnsi="Verdana" w:cs="Verdana"/>
          <w:u w:val="single"/>
        </w:rPr>
      </w:pPr>
      <w:r>
        <w:rPr>
          <w:rFonts w:ascii="Verdana" w:eastAsia="Verdana" w:hAnsi="Verdana" w:cs="Verdana"/>
        </w:rPr>
        <w:t xml:space="preserve">Αντικείμενο του έργου είναι η υποστήριξη από Σύμβουλο Τεχνικής Υποστήριξης της Εθνικής Συνομοσπονδίας Ατόμων με Αναπηρία (Ε.Σ.Α.μεΑ.) - εφεξής καλούμενο Ανάδοχο - προκειμένου αυτή να παρέχει συμβουλευτικές υπηρεσίες υποστήριξης των </w:t>
      </w:r>
      <w:r w:rsidR="006F3377">
        <w:rPr>
          <w:rFonts w:ascii="Verdana" w:eastAsia="Verdana" w:hAnsi="Verdana" w:cs="Verdana"/>
        </w:rPr>
        <w:t xml:space="preserve">επιτελικών φορέων και των δομών διαχείρισης του συστήματος διοίκησης του νέου ΕΣΠΑ </w:t>
      </w:r>
      <w:r>
        <w:rPr>
          <w:rFonts w:ascii="Verdana" w:eastAsia="Verdana" w:hAnsi="Verdana" w:cs="Verdana"/>
        </w:rPr>
        <w:t xml:space="preserve">στη φάση εξειδίκευσης των Επιχειρησιακών Προγραμμάτων (ΕΠ) 2014-2020 για την </w:t>
      </w:r>
      <w:r>
        <w:rPr>
          <w:rFonts w:ascii="Verdana" w:eastAsia="Verdana" w:hAnsi="Verdana" w:cs="Verdana"/>
        </w:rPr>
        <w:lastRenderedPageBreak/>
        <w:t xml:space="preserve">εξειδίκευση των αρχών της μη διάκρισης λόγω αναπηρίας και της προσβασιμότητας στα ΑμεΑ, το σχεδιασμό και την ένταξη δράσεων </w:t>
      </w:r>
      <w:proofErr w:type="spellStart"/>
      <w:r>
        <w:rPr>
          <w:rFonts w:ascii="Verdana" w:eastAsia="Verdana" w:hAnsi="Verdana" w:cs="Verdana"/>
        </w:rPr>
        <w:t>στοχευμένων</w:t>
      </w:r>
      <w:proofErr w:type="spellEnd"/>
      <w:r>
        <w:rPr>
          <w:rFonts w:ascii="Verdana" w:eastAsia="Verdana" w:hAnsi="Verdana" w:cs="Verdana"/>
        </w:rPr>
        <w:t xml:space="preserve"> στα ΑμεΑ σε όλους τους άξονες προτεραιότητας και τις επενδυτικές προτεραιότητες των ΕΠ 2014 - 2020 και τη διερεύνηση και αξιοποίηση των νέων χρηματοδοτικών εργαλείων και ολοκληρωμένων παρεμβάσεων που προβλέπονται από τις παρεμβάσεις των ΕΔΕΤ προς όφελος των ΑμεΑ.</w:t>
      </w:r>
    </w:p>
    <w:p w:rsidR="00287DA4" w:rsidRDefault="00287DA4">
      <w:pPr>
        <w:spacing w:after="0" w:line="360" w:lineRule="auto"/>
        <w:jc w:val="both"/>
        <w:rPr>
          <w:rFonts w:ascii="Verdana" w:eastAsia="Verdana" w:hAnsi="Verdana" w:cs="Verdana"/>
        </w:rPr>
      </w:pPr>
    </w:p>
    <w:p w:rsidR="001D5B2C" w:rsidRPr="00946425" w:rsidRDefault="00933434">
      <w:pPr>
        <w:spacing w:after="0" w:line="360" w:lineRule="auto"/>
        <w:jc w:val="both"/>
        <w:rPr>
          <w:rFonts w:ascii="Verdana" w:eastAsia="Verdana" w:hAnsi="Verdana" w:cs="Verdana"/>
        </w:rPr>
      </w:pPr>
      <w:r w:rsidRPr="00946425">
        <w:rPr>
          <w:rFonts w:ascii="Verdana" w:eastAsia="Verdana" w:hAnsi="Verdana" w:cs="Verdana"/>
        </w:rPr>
        <w:t>Το έργο του Αναδόχου περιλαμβάνει τη διάθεση στην Ε.Σ.Α</w:t>
      </w:r>
      <w:r w:rsidR="001D5B2C" w:rsidRPr="00946425">
        <w:rPr>
          <w:rFonts w:ascii="Verdana" w:eastAsia="Verdana" w:hAnsi="Verdana" w:cs="Verdana"/>
        </w:rPr>
        <w:t xml:space="preserve">.μεΑ. 3 στελεχών ως ακολούθως: </w:t>
      </w:r>
    </w:p>
    <w:p w:rsidR="001D5B2C" w:rsidRPr="00946425" w:rsidRDefault="001D5B2C">
      <w:pPr>
        <w:spacing w:after="0" w:line="360" w:lineRule="auto"/>
        <w:jc w:val="both"/>
        <w:rPr>
          <w:rFonts w:ascii="Verdana" w:eastAsia="Verdana" w:hAnsi="Verdana" w:cs="Verdana"/>
        </w:rPr>
      </w:pPr>
      <w:r w:rsidRPr="00946425">
        <w:rPr>
          <w:rFonts w:ascii="Verdana" w:eastAsia="Verdana" w:hAnsi="Verdana" w:cs="Verdana"/>
        </w:rPr>
        <w:t xml:space="preserve">- 2 (δύο) στελέχη </w:t>
      </w:r>
      <w:r w:rsidR="00933434" w:rsidRPr="00946425">
        <w:rPr>
          <w:rFonts w:ascii="Verdana" w:eastAsia="Verdana" w:hAnsi="Verdana" w:cs="Verdana"/>
        </w:rPr>
        <w:t xml:space="preserve">στα Κεντρικά Γραφεία της Ε.Σ.Α.μεΑ. στην Αθήνα </w:t>
      </w:r>
      <w:r w:rsidRPr="00946425">
        <w:rPr>
          <w:rFonts w:ascii="Verdana" w:eastAsia="Verdana" w:hAnsi="Verdana" w:cs="Verdana"/>
        </w:rPr>
        <w:t>- Διεύθυνση: Ελευθερίου Βενιζέλου 236 – ΤΚ 163</w:t>
      </w:r>
      <w:r w:rsidR="00287DA4">
        <w:rPr>
          <w:rFonts w:ascii="Verdana" w:eastAsia="Verdana" w:hAnsi="Verdana" w:cs="Verdana"/>
        </w:rPr>
        <w:t xml:space="preserve"> </w:t>
      </w:r>
      <w:r w:rsidRPr="00946425">
        <w:rPr>
          <w:rFonts w:ascii="Verdana" w:eastAsia="Verdana" w:hAnsi="Verdana" w:cs="Verdana"/>
        </w:rPr>
        <w:t>41 Ηλιούπολη Αττικής (2</w:t>
      </w:r>
      <w:r w:rsidRPr="00946425">
        <w:rPr>
          <w:rFonts w:ascii="Verdana" w:eastAsia="Verdana" w:hAnsi="Verdana" w:cs="Verdana"/>
          <w:vertAlign w:val="superscript"/>
        </w:rPr>
        <w:t>ος</w:t>
      </w:r>
      <w:r w:rsidRPr="00946425">
        <w:rPr>
          <w:rFonts w:ascii="Verdana" w:eastAsia="Verdana" w:hAnsi="Verdana" w:cs="Verdana"/>
        </w:rPr>
        <w:t xml:space="preserve"> όροφος)</w:t>
      </w:r>
      <w:r w:rsidR="00A9762C">
        <w:rPr>
          <w:rFonts w:ascii="Verdana" w:eastAsia="Verdana" w:hAnsi="Verdana" w:cs="Verdana"/>
        </w:rPr>
        <w:t>.</w:t>
      </w:r>
      <w:r w:rsidRPr="00946425">
        <w:rPr>
          <w:rFonts w:ascii="Verdana" w:eastAsia="Verdana" w:hAnsi="Verdana" w:cs="Verdana"/>
        </w:rPr>
        <w:t xml:space="preserve"> </w:t>
      </w:r>
    </w:p>
    <w:p w:rsidR="007561D3" w:rsidRPr="00946425" w:rsidRDefault="001D5B2C">
      <w:pPr>
        <w:spacing w:after="0" w:line="360" w:lineRule="auto"/>
        <w:jc w:val="both"/>
        <w:rPr>
          <w:rFonts w:ascii="Verdana" w:eastAsia="Verdana" w:hAnsi="Verdana" w:cs="Verdana"/>
          <w:shd w:val="clear" w:color="auto" w:fill="FFFF00"/>
        </w:rPr>
      </w:pPr>
      <w:r w:rsidRPr="00946425">
        <w:rPr>
          <w:rFonts w:ascii="Verdana" w:eastAsia="Verdana" w:hAnsi="Verdana" w:cs="Verdana"/>
        </w:rPr>
        <w:t>- 1 (</w:t>
      </w:r>
      <w:r w:rsidR="00933434" w:rsidRPr="00946425">
        <w:rPr>
          <w:rFonts w:ascii="Verdana" w:eastAsia="Verdana" w:hAnsi="Verdana" w:cs="Verdana"/>
        </w:rPr>
        <w:t>ένα</w:t>
      </w:r>
      <w:r w:rsidRPr="00946425">
        <w:rPr>
          <w:rFonts w:ascii="Verdana" w:eastAsia="Verdana" w:hAnsi="Verdana" w:cs="Verdana"/>
        </w:rPr>
        <w:t>)</w:t>
      </w:r>
      <w:r w:rsidR="00933434" w:rsidRPr="00946425">
        <w:rPr>
          <w:rFonts w:ascii="Verdana" w:eastAsia="Verdana" w:hAnsi="Verdana" w:cs="Verdana"/>
        </w:rPr>
        <w:t xml:space="preserve"> στ</w:t>
      </w:r>
      <w:r w:rsidRPr="00946425">
        <w:rPr>
          <w:rFonts w:ascii="Verdana" w:eastAsia="Verdana" w:hAnsi="Verdana" w:cs="Verdana"/>
        </w:rPr>
        <w:t>ο Παράρτημα Ε.Σ.Α.μεΑ. Βορείου Ελλάδος - Διεύθυνση: Βασιλίσσης Όλγας 114 – ΤΚ 546 43 Θεσσαλονίκη</w:t>
      </w:r>
      <w:r w:rsidR="00933434" w:rsidRPr="00946425">
        <w:rPr>
          <w:rFonts w:ascii="Verdana" w:eastAsia="Verdana" w:hAnsi="Verdana" w:cs="Verdana"/>
        </w:rPr>
        <w:t>, για το χρονικό διάστ</w:t>
      </w:r>
      <w:r w:rsidR="007561D3" w:rsidRPr="00946425">
        <w:rPr>
          <w:rFonts w:ascii="Verdana" w:eastAsia="Verdana" w:hAnsi="Verdana" w:cs="Verdana"/>
        </w:rPr>
        <w:t xml:space="preserve">ημα από της ανάθεσης μέχρι την </w:t>
      </w:r>
      <w:r w:rsidRPr="00946425">
        <w:rPr>
          <w:rFonts w:ascii="Verdana" w:eastAsia="Verdana" w:hAnsi="Verdana" w:cs="Verdana"/>
        </w:rPr>
        <w:t xml:space="preserve">30η Νοεμβρίου 2015. </w:t>
      </w:r>
      <w:r w:rsidR="007561D3" w:rsidRPr="00946425">
        <w:rPr>
          <w:rFonts w:ascii="Verdana" w:eastAsia="Verdana" w:hAnsi="Verdana" w:cs="Verdana"/>
        </w:rPr>
        <w:t>Η απασχόληση των ως άνω ατόμων θα είναι πλήρης (πενθ</w:t>
      </w:r>
      <w:r w:rsidR="00DC56C2" w:rsidRPr="00946425">
        <w:rPr>
          <w:rFonts w:ascii="Verdana" w:eastAsia="Verdana" w:hAnsi="Verdana" w:cs="Verdana"/>
        </w:rPr>
        <w:t>ήμερο, οκτάωρο</w:t>
      </w:r>
      <w:r w:rsidR="007561D3" w:rsidRPr="00946425">
        <w:rPr>
          <w:rFonts w:ascii="Verdana" w:eastAsia="Verdana" w:hAnsi="Verdana" w:cs="Verdana"/>
        </w:rPr>
        <w:t>)</w:t>
      </w:r>
      <w:r w:rsidR="00DC56C2" w:rsidRPr="00946425">
        <w:rPr>
          <w:rFonts w:ascii="Verdana" w:eastAsia="Verdana" w:hAnsi="Verdana" w:cs="Verdana"/>
        </w:rPr>
        <w:t xml:space="preserve">. </w:t>
      </w:r>
      <w:r w:rsidR="00E41B04" w:rsidRPr="00946425">
        <w:rPr>
          <w:rFonts w:ascii="Verdana" w:eastAsia="Verdana" w:hAnsi="Verdana" w:cs="Verdana"/>
        </w:rPr>
        <w:t>Η τοποθέτηση των στελεχών του αναδόχου στα γραφεία της Ε.Σ.Α.μεΑ (Αθήνα και Θεσσαλονίκη) θα πρέπει να γίνει εντός επτά (7) εργασίμων ημερών από την υπογραφή της σύμβασης με τον ανάδοχο.</w:t>
      </w:r>
    </w:p>
    <w:p w:rsidR="002E66D4" w:rsidRPr="001F1248" w:rsidRDefault="001F1248" w:rsidP="002E66D4">
      <w:pPr>
        <w:spacing w:after="0" w:line="360" w:lineRule="auto"/>
        <w:rPr>
          <w:rFonts w:ascii="Verdana" w:eastAsia="Verdana" w:hAnsi="Verdana" w:cs="Verdana"/>
        </w:rPr>
      </w:pPr>
      <w:r w:rsidRPr="001F1248">
        <w:rPr>
          <w:rFonts w:ascii="Verdana" w:eastAsia="Verdana" w:hAnsi="Verdana" w:cs="Verdana"/>
        </w:rPr>
        <w:t xml:space="preserve">Προϋποθέσεις βλ. Ενότητα 4.2 </w:t>
      </w:r>
    </w:p>
    <w:p w:rsidR="001F1248" w:rsidRDefault="001F1248" w:rsidP="002E66D4">
      <w:pPr>
        <w:spacing w:after="0" w:line="360" w:lineRule="auto"/>
        <w:rPr>
          <w:rFonts w:ascii="Verdana" w:eastAsia="Verdana" w:hAnsi="Verdana" w:cs="Verdana"/>
          <w:b/>
        </w:rPr>
      </w:pPr>
    </w:p>
    <w:p w:rsidR="008D1694" w:rsidRPr="002E66D4" w:rsidRDefault="002E66D4" w:rsidP="002E66D4">
      <w:pPr>
        <w:spacing w:after="0" w:line="360" w:lineRule="auto"/>
        <w:rPr>
          <w:rFonts w:ascii="Verdana" w:eastAsia="Verdana" w:hAnsi="Verdana" w:cs="Verdana"/>
          <w:b/>
        </w:rPr>
      </w:pPr>
      <w:r>
        <w:rPr>
          <w:rFonts w:ascii="Verdana" w:eastAsia="Verdana" w:hAnsi="Verdana" w:cs="Verdana"/>
          <w:b/>
        </w:rPr>
        <w:t>ΠΑΡΑΔΟΤΕΑ</w:t>
      </w:r>
      <w:r w:rsidRPr="00B60245">
        <w:rPr>
          <w:rFonts w:ascii="Verdana" w:eastAsia="Verdana" w:hAnsi="Verdana" w:cs="Verdana"/>
          <w:b/>
        </w:rPr>
        <w:t xml:space="preserve">: </w:t>
      </w:r>
    </w:p>
    <w:p w:rsidR="00F73D7D" w:rsidRPr="00946425" w:rsidRDefault="00933434">
      <w:pPr>
        <w:spacing w:after="0" w:line="360" w:lineRule="auto"/>
        <w:jc w:val="both"/>
        <w:rPr>
          <w:rFonts w:ascii="Verdana" w:eastAsia="Verdana" w:hAnsi="Verdana" w:cs="Verdana"/>
        </w:rPr>
      </w:pPr>
      <w:r w:rsidRPr="00946425">
        <w:rPr>
          <w:rFonts w:ascii="Verdana" w:eastAsia="Verdana" w:hAnsi="Verdana" w:cs="Verdana"/>
        </w:rPr>
        <w:t xml:space="preserve">Τα παραπάνω στελέχη του Αναδόχου θα υλοποιήσουν κατ’ ελάχιστο τα εξής υπό την καθοδήγηση </w:t>
      </w:r>
      <w:r w:rsidR="001D5B2C" w:rsidRPr="00946425">
        <w:rPr>
          <w:rFonts w:ascii="Verdana" w:eastAsia="Verdana" w:hAnsi="Verdana" w:cs="Verdana"/>
        </w:rPr>
        <w:t xml:space="preserve">και επίβλεψη </w:t>
      </w:r>
      <w:r w:rsidRPr="00946425">
        <w:rPr>
          <w:rFonts w:ascii="Verdana" w:eastAsia="Verdana" w:hAnsi="Verdana" w:cs="Verdana"/>
        </w:rPr>
        <w:t>της Ε</w:t>
      </w:r>
      <w:r w:rsidR="001D5B2C" w:rsidRPr="00946425">
        <w:rPr>
          <w:rFonts w:ascii="Verdana" w:eastAsia="Verdana" w:hAnsi="Verdana" w:cs="Verdana"/>
        </w:rPr>
        <w:t>.</w:t>
      </w:r>
      <w:r w:rsidRPr="00946425">
        <w:rPr>
          <w:rFonts w:ascii="Verdana" w:eastAsia="Verdana" w:hAnsi="Verdana" w:cs="Verdana"/>
        </w:rPr>
        <w:t>Σ</w:t>
      </w:r>
      <w:r w:rsidR="001D5B2C" w:rsidRPr="00946425">
        <w:rPr>
          <w:rFonts w:ascii="Verdana" w:eastAsia="Verdana" w:hAnsi="Verdana" w:cs="Verdana"/>
        </w:rPr>
        <w:t>.</w:t>
      </w:r>
      <w:r w:rsidRPr="00946425">
        <w:rPr>
          <w:rFonts w:ascii="Verdana" w:eastAsia="Verdana" w:hAnsi="Verdana" w:cs="Verdana"/>
        </w:rPr>
        <w:t>Α</w:t>
      </w:r>
      <w:r w:rsidR="001D5B2C" w:rsidRPr="00946425">
        <w:rPr>
          <w:rFonts w:ascii="Verdana" w:eastAsia="Verdana" w:hAnsi="Verdana" w:cs="Verdana"/>
        </w:rPr>
        <w:t>.</w:t>
      </w:r>
      <w:r w:rsidRPr="00946425">
        <w:rPr>
          <w:rFonts w:ascii="Verdana" w:eastAsia="Verdana" w:hAnsi="Verdana" w:cs="Verdana"/>
        </w:rPr>
        <w:t>μεΑ</w:t>
      </w:r>
      <w:r w:rsidR="001D5B2C" w:rsidRPr="00946425">
        <w:rPr>
          <w:rFonts w:ascii="Verdana" w:eastAsia="Verdana" w:hAnsi="Verdana" w:cs="Verdana"/>
        </w:rPr>
        <w:t>.</w:t>
      </w:r>
      <w:r w:rsidRPr="00946425">
        <w:rPr>
          <w:rFonts w:ascii="Verdana" w:eastAsia="Verdana" w:hAnsi="Verdana" w:cs="Verdana"/>
        </w:rPr>
        <w:t>:</w:t>
      </w:r>
    </w:p>
    <w:p w:rsidR="00F73D7D" w:rsidRPr="00946425" w:rsidRDefault="00933434" w:rsidP="001D5B2C">
      <w:pPr>
        <w:pStyle w:val="a5"/>
        <w:numPr>
          <w:ilvl w:val="0"/>
          <w:numId w:val="26"/>
        </w:numPr>
        <w:spacing w:after="0" w:line="360" w:lineRule="auto"/>
        <w:jc w:val="both"/>
        <w:rPr>
          <w:rFonts w:ascii="Verdana" w:eastAsia="Verdana" w:hAnsi="Verdana" w:cs="Verdana"/>
        </w:rPr>
      </w:pPr>
      <w:r w:rsidRPr="00946425">
        <w:rPr>
          <w:rFonts w:ascii="Verdana" w:eastAsia="Verdana" w:hAnsi="Verdana" w:cs="Verdana"/>
        </w:rPr>
        <w:t>Συλλογή και κωδικοποίηση νομοθεσίας σχετικά με τη μη διάκριση λόγω αναπηρίας και την προσβασιμότητα στα άτομα με αναπηρία</w:t>
      </w:r>
      <w:r w:rsidR="00946425">
        <w:rPr>
          <w:rFonts w:ascii="Verdana" w:eastAsia="Verdana" w:hAnsi="Verdana" w:cs="Verdana"/>
        </w:rPr>
        <w:t>.</w:t>
      </w:r>
    </w:p>
    <w:p w:rsidR="001D5B2C" w:rsidRPr="00946425" w:rsidRDefault="00933434" w:rsidP="001D5B2C">
      <w:pPr>
        <w:pStyle w:val="a5"/>
        <w:numPr>
          <w:ilvl w:val="0"/>
          <w:numId w:val="26"/>
        </w:numPr>
        <w:spacing w:after="0" w:line="360" w:lineRule="auto"/>
        <w:jc w:val="both"/>
        <w:rPr>
          <w:rFonts w:ascii="Verdana" w:eastAsia="Verdana" w:hAnsi="Verdana" w:cs="Verdana"/>
        </w:rPr>
      </w:pPr>
      <w:r w:rsidRPr="00946425">
        <w:rPr>
          <w:rFonts w:ascii="Verdana" w:eastAsia="Verdana" w:hAnsi="Verdana" w:cs="Verdana"/>
        </w:rPr>
        <w:t>Συνεργασία με εξυπηρετούμενους φορείς</w:t>
      </w:r>
      <w:r w:rsidR="001D5B2C" w:rsidRPr="00946425">
        <w:rPr>
          <w:rFonts w:ascii="Verdana" w:eastAsia="Verdana" w:hAnsi="Verdana" w:cs="Verdana"/>
        </w:rPr>
        <w:t xml:space="preserve">, υποστήριξη Τεχνικών Συναντήσεων κ.λπ. </w:t>
      </w:r>
      <w:r w:rsidRPr="00946425">
        <w:rPr>
          <w:rFonts w:ascii="Verdana" w:eastAsia="Verdana" w:hAnsi="Verdana" w:cs="Verdana"/>
        </w:rPr>
        <w:t xml:space="preserve"> </w:t>
      </w:r>
    </w:p>
    <w:p w:rsidR="00F73D7D" w:rsidRPr="00946425" w:rsidRDefault="00933434" w:rsidP="001D5B2C">
      <w:pPr>
        <w:pStyle w:val="a5"/>
        <w:numPr>
          <w:ilvl w:val="0"/>
          <w:numId w:val="26"/>
        </w:numPr>
        <w:spacing w:after="0" w:line="360" w:lineRule="auto"/>
        <w:jc w:val="both"/>
        <w:rPr>
          <w:rFonts w:ascii="Verdana" w:eastAsia="Verdana" w:hAnsi="Verdana" w:cs="Verdana"/>
        </w:rPr>
      </w:pPr>
      <w:r w:rsidRPr="00946425">
        <w:rPr>
          <w:rFonts w:ascii="Verdana" w:eastAsia="Verdana" w:hAnsi="Verdana" w:cs="Verdana"/>
        </w:rPr>
        <w:t>Ενδιάμεσες και τελική έκθεση ποσοτικών και ποιοτικών στοιχείων εξυπηρετούμενων φορέων</w:t>
      </w:r>
      <w:r w:rsidR="00946425">
        <w:rPr>
          <w:rFonts w:ascii="Verdana" w:eastAsia="Verdana" w:hAnsi="Verdana" w:cs="Verdana"/>
        </w:rPr>
        <w:t>.</w:t>
      </w:r>
    </w:p>
    <w:p w:rsidR="00C90DB9" w:rsidRPr="00946425" w:rsidRDefault="00C90DB9" w:rsidP="00946425">
      <w:pPr>
        <w:spacing w:after="0" w:line="360" w:lineRule="auto"/>
        <w:jc w:val="both"/>
        <w:rPr>
          <w:rFonts w:ascii="Verdana" w:eastAsia="Verdana" w:hAnsi="Verdana" w:cs="Verdana"/>
          <w:color w:val="FF0000"/>
        </w:rPr>
      </w:pPr>
    </w:p>
    <w:p w:rsidR="00F73D7D" w:rsidRDefault="00933434">
      <w:pPr>
        <w:spacing w:after="0" w:line="360" w:lineRule="auto"/>
        <w:rPr>
          <w:rFonts w:ascii="Verdana" w:eastAsia="Verdana" w:hAnsi="Verdana" w:cs="Verdana"/>
          <w:b/>
        </w:rPr>
      </w:pPr>
      <w:r>
        <w:rPr>
          <w:rFonts w:ascii="Verdana" w:eastAsia="Verdana" w:hAnsi="Verdana" w:cs="Verdana"/>
          <w:b/>
        </w:rPr>
        <w:lastRenderedPageBreak/>
        <w:t>ΧΡΟΝΟΔΙΑΓΡΑΜΜΑ</w:t>
      </w:r>
    </w:p>
    <w:p w:rsidR="001D5B2C" w:rsidRPr="001B16EE" w:rsidRDefault="008E3576">
      <w:pPr>
        <w:spacing w:after="120" w:line="360" w:lineRule="auto"/>
        <w:jc w:val="both"/>
        <w:rPr>
          <w:rFonts w:ascii="Verdana" w:eastAsia="Verdana" w:hAnsi="Verdana" w:cs="Verdana"/>
          <w:b/>
          <w:shd w:val="clear" w:color="auto" w:fill="FFFF00"/>
        </w:rPr>
      </w:pPr>
      <w:r w:rsidRPr="001B16EE">
        <w:rPr>
          <w:rFonts w:ascii="Verdana" w:eastAsia="Verdana" w:hAnsi="Verdana" w:cs="Verdana"/>
        </w:rPr>
        <w:t xml:space="preserve">Το έργο θα ολοκληρωθεί στις </w:t>
      </w:r>
      <w:r w:rsidRPr="00A9762C">
        <w:rPr>
          <w:rFonts w:ascii="Verdana" w:eastAsia="Verdana" w:hAnsi="Verdana" w:cs="Verdana"/>
          <w:b/>
        </w:rPr>
        <w:t>30</w:t>
      </w:r>
      <w:r w:rsidR="001D5B2C" w:rsidRPr="00A9762C">
        <w:rPr>
          <w:rFonts w:ascii="Verdana" w:eastAsia="Verdana" w:hAnsi="Verdana" w:cs="Verdana"/>
          <w:b/>
        </w:rPr>
        <w:t xml:space="preserve"> Νοεμβρίου 2015</w:t>
      </w:r>
      <w:r w:rsidR="001D5B2C" w:rsidRPr="001B16EE">
        <w:rPr>
          <w:rFonts w:ascii="Verdana" w:eastAsia="Verdana" w:hAnsi="Verdana" w:cs="Verdana"/>
        </w:rPr>
        <w:t xml:space="preserve">. </w:t>
      </w:r>
    </w:p>
    <w:p w:rsidR="00F73D7D" w:rsidRDefault="00933434">
      <w:pPr>
        <w:spacing w:after="120" w:line="360" w:lineRule="auto"/>
        <w:jc w:val="both"/>
        <w:rPr>
          <w:rFonts w:ascii="Verdana" w:eastAsia="Verdana" w:hAnsi="Verdana" w:cs="Verdana"/>
          <w:b/>
        </w:rPr>
      </w:pPr>
      <w:r>
        <w:rPr>
          <w:rFonts w:ascii="Verdana" w:eastAsia="Verdana" w:hAnsi="Verdana" w:cs="Verdana"/>
          <w:b/>
        </w:rPr>
        <w:t>1.1 ΑΝΑΘΕΤΟΥΣΑ ΑΡΧΗ:</w:t>
      </w:r>
    </w:p>
    <w:p w:rsidR="00F73D7D" w:rsidRDefault="00933434" w:rsidP="001B16EE">
      <w:pPr>
        <w:spacing w:after="120" w:line="360" w:lineRule="auto"/>
        <w:jc w:val="both"/>
        <w:rPr>
          <w:rFonts w:ascii="Verdana" w:eastAsia="Verdana" w:hAnsi="Verdana" w:cs="Verdana"/>
        </w:rPr>
      </w:pPr>
      <w:r>
        <w:rPr>
          <w:rFonts w:ascii="Verdana" w:eastAsia="Verdana" w:hAnsi="Verdana" w:cs="Verdana"/>
        </w:rPr>
        <w:t xml:space="preserve">Αναθέτουσα Αρχή του έργου και προϊσταμένη αρχή είναι η Εκτελεστική Γραμματεία της  </w:t>
      </w:r>
      <w:proofErr w:type="spellStart"/>
      <w:r>
        <w:rPr>
          <w:rFonts w:ascii="Verdana" w:eastAsia="Verdana" w:hAnsi="Verdana" w:cs="Verdana"/>
        </w:rPr>
        <w:t>Ε.Σ.Α.με.Α</w:t>
      </w:r>
      <w:proofErr w:type="spellEnd"/>
      <w:r>
        <w:rPr>
          <w:rFonts w:ascii="Verdana" w:eastAsia="Verdana" w:hAnsi="Verdana" w:cs="Verdana"/>
        </w:rPr>
        <w:t>.</w:t>
      </w:r>
    </w:p>
    <w:p w:rsidR="008E3576" w:rsidRDefault="00933434" w:rsidP="008E3576">
      <w:pPr>
        <w:numPr>
          <w:ilvl w:val="0"/>
          <w:numId w:val="7"/>
        </w:numPr>
        <w:tabs>
          <w:tab w:val="left" w:pos="360"/>
          <w:tab w:val="left" w:pos="0"/>
        </w:tabs>
        <w:spacing w:after="0" w:line="360" w:lineRule="auto"/>
        <w:jc w:val="both"/>
        <w:rPr>
          <w:rFonts w:ascii="Verdana" w:eastAsia="Verdana" w:hAnsi="Verdana" w:cs="Verdana"/>
          <w:b/>
        </w:rPr>
      </w:pPr>
      <w:r>
        <w:rPr>
          <w:rFonts w:ascii="Verdana" w:eastAsia="Verdana" w:hAnsi="Verdana" w:cs="Verdana"/>
          <w:b/>
        </w:rPr>
        <w:t>ΔΙΑΡΚΕΙΑ ΤΟΥ ΕΡΓΟΥ – ΤΟΠΟΣ ΠΑΡΑΔΟΣΗΣ:</w:t>
      </w:r>
    </w:p>
    <w:p w:rsidR="008E3576" w:rsidRPr="008E3576" w:rsidRDefault="008E3576" w:rsidP="008E3576">
      <w:pPr>
        <w:tabs>
          <w:tab w:val="left" w:pos="360"/>
          <w:tab w:val="left" w:pos="0"/>
        </w:tabs>
        <w:spacing w:after="0" w:line="360" w:lineRule="auto"/>
        <w:jc w:val="both"/>
        <w:rPr>
          <w:rFonts w:ascii="Verdana" w:eastAsia="Verdana" w:hAnsi="Verdana" w:cs="Verdana"/>
          <w:b/>
        </w:rPr>
      </w:pPr>
      <w:r w:rsidRPr="008E3576">
        <w:rPr>
          <w:rFonts w:ascii="Verdana" w:hAnsi="Verdana"/>
        </w:rPr>
        <w:t>Η χρονική διάρκεια υλοποίησης του φυσικού αντικειμένου της πράξης είναι από την υπογραφή της σύμβασης έως την 30</w:t>
      </w:r>
      <w:r w:rsidRPr="008E3576">
        <w:rPr>
          <w:rFonts w:ascii="Verdana" w:hAnsi="Verdana"/>
          <w:vertAlign w:val="superscript"/>
        </w:rPr>
        <w:t>η</w:t>
      </w:r>
      <w:r w:rsidRPr="008E3576">
        <w:rPr>
          <w:rFonts w:ascii="Verdana" w:hAnsi="Verdana"/>
        </w:rPr>
        <w:t xml:space="preserve"> Νοεμβρίου 2015. </w:t>
      </w:r>
      <w:r w:rsidRPr="008E3576">
        <w:rPr>
          <w:rFonts w:ascii="Verdana" w:hAnsi="Verdana"/>
          <w:bCs/>
        </w:rPr>
        <w:t xml:space="preserve">Ως ημερομηνία έναρξης του έργου ορίζεται η ημέρα υπογραφής της σύμβασης. Η ισχύς της σύμβαση αρχίζει με την υπογραφή της και ολοκληρώνεται </w:t>
      </w:r>
      <w:r w:rsidR="00D36C99">
        <w:rPr>
          <w:rFonts w:ascii="Verdana" w:hAnsi="Verdana"/>
          <w:bCs/>
        </w:rPr>
        <w:t xml:space="preserve">με </w:t>
      </w:r>
      <w:r w:rsidRPr="008E3576">
        <w:rPr>
          <w:rFonts w:ascii="Verdana" w:hAnsi="Verdana"/>
          <w:bCs/>
        </w:rPr>
        <w:t xml:space="preserve">την προσήκουσα ολοκλήρωση και παραλαβή του έργου. </w:t>
      </w:r>
    </w:p>
    <w:p w:rsidR="00F73D7D" w:rsidRPr="0005117C" w:rsidRDefault="00A9762C">
      <w:pPr>
        <w:spacing w:after="0" w:line="360" w:lineRule="auto"/>
        <w:ind w:left="-90"/>
        <w:jc w:val="both"/>
        <w:rPr>
          <w:rFonts w:ascii="Verdana" w:eastAsia="Verdana" w:hAnsi="Verdana" w:cs="Verdana"/>
        </w:rPr>
      </w:pPr>
      <w:r w:rsidRPr="003D0161">
        <w:rPr>
          <w:rFonts w:ascii="Verdana" w:eastAsia="Verdana" w:hAnsi="Verdana" w:cs="Verdana"/>
          <w:b/>
        </w:rPr>
        <w:t xml:space="preserve"> </w:t>
      </w:r>
      <w:r w:rsidR="00933434" w:rsidRPr="0005117C">
        <w:rPr>
          <w:rFonts w:ascii="Verdana" w:eastAsia="Verdana" w:hAnsi="Verdana" w:cs="Verdana"/>
        </w:rPr>
        <w:t>Τόπος παράδοσης υπηρεσιών είναι η έδρα της Ε.Σ.Α.μεΑ.</w:t>
      </w:r>
    </w:p>
    <w:p w:rsidR="00F73D7D" w:rsidRDefault="00933434">
      <w:pPr>
        <w:spacing w:after="0" w:line="360" w:lineRule="auto"/>
        <w:jc w:val="both"/>
        <w:rPr>
          <w:rFonts w:ascii="Verdana" w:eastAsia="Verdana" w:hAnsi="Verdana" w:cs="Verdana"/>
          <w:b/>
          <w:shd w:val="clear" w:color="auto" w:fill="FFFFFF"/>
        </w:rPr>
      </w:pPr>
      <w:r>
        <w:rPr>
          <w:rFonts w:ascii="Verdana" w:eastAsia="Verdana" w:hAnsi="Verdana" w:cs="Verdana"/>
          <w:b/>
          <w:shd w:val="clear" w:color="auto" w:fill="FFFFFF"/>
        </w:rPr>
        <w:t xml:space="preserve">  </w:t>
      </w:r>
    </w:p>
    <w:p w:rsidR="00F73D7D" w:rsidRDefault="00933434">
      <w:pPr>
        <w:spacing w:after="0" w:line="360" w:lineRule="auto"/>
        <w:jc w:val="both"/>
        <w:rPr>
          <w:rFonts w:ascii="Verdana" w:eastAsia="Verdana" w:hAnsi="Verdana" w:cs="Verdana"/>
          <w:b/>
          <w:shd w:val="clear" w:color="auto" w:fill="FFFFFF"/>
        </w:rPr>
      </w:pPr>
      <w:r>
        <w:rPr>
          <w:rFonts w:ascii="Verdana" w:eastAsia="Verdana" w:hAnsi="Verdana" w:cs="Verdana"/>
          <w:b/>
          <w:shd w:val="clear" w:color="auto" w:fill="FFFFFF"/>
        </w:rPr>
        <w:t>2.  ΓΕΝΙΚΕΣ ΠΡΟΫΠΟΘΕΣΕΙΣ ΣΥΜΜΕΤΟΧΗΣ ΣΤΟ ΔΙΑΓΩΝΙΣΜΟ:</w:t>
      </w:r>
    </w:p>
    <w:p w:rsidR="00F73D7D" w:rsidRDefault="00933434">
      <w:pPr>
        <w:spacing w:before="120" w:after="0" w:line="360" w:lineRule="auto"/>
        <w:jc w:val="both"/>
        <w:rPr>
          <w:rFonts w:ascii="Verdana" w:eastAsia="Verdana" w:hAnsi="Verdana" w:cs="Verdana"/>
        </w:rPr>
      </w:pPr>
      <w:r>
        <w:rPr>
          <w:rFonts w:ascii="Verdana" w:eastAsia="Verdana" w:hAnsi="Verdana" w:cs="Verdana"/>
          <w:b/>
        </w:rPr>
        <w:t>2.1</w:t>
      </w:r>
      <w:r>
        <w:rPr>
          <w:rFonts w:ascii="Verdana" w:eastAsia="Verdana" w:hAnsi="Verdana" w:cs="Verdana"/>
        </w:rPr>
        <w:t xml:space="preserve"> Δικαίωμα συμμετοχής στο διαγωνισμό αυτό έχουν φυσικά ή νομικά πρόσωπα (δημοσίου ή ιδιωτικού δικαίου) ή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(GPA) ή έχουν υπογράψει και κυρώσει συμφωνίες σύνδεσης ή διμερείς συμφωνίες με την Ε.Ε. ή με την Ελλάδα. </w:t>
      </w:r>
    </w:p>
    <w:p w:rsidR="00F73D7D" w:rsidRDefault="00933434">
      <w:pPr>
        <w:spacing w:before="120" w:after="0" w:line="360" w:lineRule="auto"/>
        <w:jc w:val="both"/>
        <w:rPr>
          <w:rFonts w:ascii="Verdana" w:eastAsia="Verdana" w:hAnsi="Verdana" w:cs="Verdana"/>
        </w:rPr>
      </w:pPr>
      <w:r>
        <w:rPr>
          <w:rFonts w:ascii="Verdana" w:eastAsia="Verdana" w:hAnsi="Verdana" w:cs="Verdana"/>
        </w:rPr>
        <w:t>Οι κοινοπραξίες φυσικών ή/και νομικών προσώπων δικαιούνται να υποβάλουν κοινή Προσφορά, με τις παρακάτω προϋποθέσεις:</w:t>
      </w:r>
    </w:p>
    <w:p w:rsidR="00F73D7D" w:rsidRDefault="00933434" w:rsidP="001B16EE">
      <w:pPr>
        <w:tabs>
          <w:tab w:val="left" w:pos="360"/>
        </w:tabs>
        <w:spacing w:after="0" w:line="360" w:lineRule="auto"/>
        <w:ind w:left="900" w:hanging="360"/>
        <w:jc w:val="both"/>
        <w:rPr>
          <w:rFonts w:ascii="Verdana" w:eastAsia="Verdana" w:hAnsi="Verdana" w:cs="Verdana"/>
        </w:rPr>
      </w:pPr>
      <w:r>
        <w:rPr>
          <w:rFonts w:ascii="Verdana" w:eastAsia="Verdana" w:hAnsi="Verdana" w:cs="Verdana"/>
        </w:rPr>
        <w:t>α.</w:t>
      </w:r>
      <w:r>
        <w:rPr>
          <w:rFonts w:ascii="Verdana" w:eastAsia="Verdana" w:hAnsi="Verdana" w:cs="Verdana"/>
        </w:rPr>
        <w:tab/>
        <w:t>Ότι στην Προσφορά αναγράφεται απαραιτήτως το ποσοστό συμμετοχής κάθε προσώπου.</w:t>
      </w:r>
    </w:p>
    <w:p w:rsidR="00F73D7D" w:rsidRDefault="00933434" w:rsidP="001B16EE">
      <w:pPr>
        <w:tabs>
          <w:tab w:val="left" w:pos="360"/>
        </w:tabs>
        <w:spacing w:after="0" w:line="360" w:lineRule="auto"/>
        <w:ind w:left="900" w:hanging="360"/>
        <w:jc w:val="both"/>
        <w:rPr>
          <w:rFonts w:ascii="Verdana" w:eastAsia="Verdana" w:hAnsi="Verdana" w:cs="Verdana"/>
        </w:rPr>
      </w:pPr>
      <w:r>
        <w:rPr>
          <w:rFonts w:ascii="Verdana" w:eastAsia="Verdana" w:hAnsi="Verdana" w:cs="Verdana"/>
        </w:rPr>
        <w:t>β.</w:t>
      </w:r>
      <w:r>
        <w:rPr>
          <w:rFonts w:ascii="Verdana" w:eastAsia="Verdana" w:hAnsi="Verdana" w:cs="Verdana"/>
        </w:rPr>
        <w:tab/>
        <w:t xml:space="preserve">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χώρες που έχουν υπογράψει και κυρώσει τη </w:t>
      </w:r>
      <w:r>
        <w:rPr>
          <w:rFonts w:ascii="Verdana" w:eastAsia="Verdana" w:hAnsi="Verdana" w:cs="Verdana"/>
        </w:rPr>
        <w:lastRenderedPageBreak/>
        <w:t>Διεθνή Συμφωνία περί Δημοσίων Συμβάσεων (GPA) ή έχουν υπογράψει και κυρώσει συμφωνίες σύνδεσης ή διμερείς συμφωνίες με την Ε.Ε. ή με την Ελλάδα.</w:t>
      </w:r>
    </w:p>
    <w:p w:rsidR="00F73D7D" w:rsidRDefault="00933434">
      <w:pPr>
        <w:spacing w:before="120" w:after="0" w:line="360" w:lineRule="auto"/>
        <w:jc w:val="both"/>
        <w:rPr>
          <w:rFonts w:ascii="Verdana" w:eastAsia="Verdana" w:hAnsi="Verdana" w:cs="Verdana"/>
        </w:rPr>
      </w:pPr>
      <w:r>
        <w:rPr>
          <w:rFonts w:ascii="Verdana" w:eastAsia="Verdana" w:hAnsi="Verdana" w:cs="Verdana"/>
        </w:rPr>
        <w:t>Κάθε φυσικό ή νομικό πρόσωπο μπορεί να συμμετάσχει στο διαγωνισμό είτε μεμονωμένα είτε σε μία μόνο κοινοπραξία.</w:t>
      </w:r>
    </w:p>
    <w:p w:rsidR="00287DA4" w:rsidRDefault="00287DA4">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αναφέροντας και το μέρος του Αντικειμένου της Σύμβασης που αυτοί πρόκειται να υλοποιήσουν. Νοείται ότι ένας υπεργολάβος δεν επιτρέπεται να συμπεριλαμβάνεται σε περισσότερες από μία (1) προσφορές.</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rPr>
        <w:t>Τα παραπάνω φυσικά ή νομικά πρόσωπα, κοινοπραξίες ή ενώσεις της ημεδαπής ή της αλλοδαπής,  θα πρέπει να πληρούν και να τεκμηριώνουν επαρκώς, με ποινή αποκλεισμού, τις παρακάτω ελάχιστες προϋποθέσεις συμμετοχής, στον Διαγωνισμό:</w:t>
      </w:r>
    </w:p>
    <w:tbl>
      <w:tblPr>
        <w:tblW w:w="0" w:type="auto"/>
        <w:tblInd w:w="108" w:type="dxa"/>
        <w:tblCellMar>
          <w:left w:w="10" w:type="dxa"/>
          <w:right w:w="10" w:type="dxa"/>
        </w:tblCellMar>
        <w:tblLook w:val="04A0" w:firstRow="1" w:lastRow="0" w:firstColumn="1" w:lastColumn="0" w:noHBand="0" w:noVBand="1"/>
      </w:tblPr>
      <w:tblGrid>
        <w:gridCol w:w="671"/>
        <w:gridCol w:w="7517"/>
      </w:tblGrid>
      <w:tr w:rsidR="00F73D7D" w:rsidTr="00DE2B6D">
        <w:tc>
          <w:tcPr>
            <w:tcW w:w="671"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rsidR="00F73D7D" w:rsidRPr="00946425" w:rsidRDefault="00933434">
            <w:pPr>
              <w:spacing w:after="0" w:line="360" w:lineRule="auto"/>
            </w:pPr>
            <w:r w:rsidRPr="00946425">
              <w:rPr>
                <w:rFonts w:ascii="Verdana" w:eastAsia="Verdana" w:hAnsi="Verdana" w:cs="Verdana"/>
                <w:b/>
              </w:rPr>
              <w:t>1</w:t>
            </w:r>
          </w:p>
        </w:tc>
        <w:tc>
          <w:tcPr>
            <w:tcW w:w="7517"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rsidR="00F73D7D" w:rsidRPr="00946425" w:rsidRDefault="00933434">
            <w:pPr>
              <w:spacing w:before="40" w:after="40" w:line="360" w:lineRule="auto"/>
              <w:jc w:val="both"/>
              <w:rPr>
                <w:rFonts w:ascii="Verdana" w:eastAsia="Verdana" w:hAnsi="Verdana" w:cs="Verdana"/>
              </w:rPr>
            </w:pPr>
            <w:r w:rsidRPr="00946425">
              <w:rPr>
                <w:rFonts w:ascii="Verdana" w:eastAsia="Verdana" w:hAnsi="Verdana" w:cs="Verdana"/>
              </w:rPr>
              <w:t>Να διαθέτουν αποδεδειγμένες ικανότητες, εξειδικευμένες γνώσεις και εμπειρία</w:t>
            </w:r>
            <w:r w:rsidR="00332AFF" w:rsidRPr="00946425">
              <w:rPr>
                <w:rFonts w:ascii="Verdana" w:eastAsia="Verdana" w:hAnsi="Verdana" w:cs="Verdana"/>
              </w:rPr>
              <w:t xml:space="preserve"> </w:t>
            </w:r>
            <w:r w:rsidR="00E322E3" w:rsidRPr="00946425">
              <w:rPr>
                <w:rFonts w:ascii="Verdana" w:eastAsia="Verdana" w:hAnsi="Verdana" w:cs="Verdana"/>
              </w:rPr>
              <w:t>που σχετίζε</w:t>
            </w:r>
            <w:r w:rsidRPr="00946425">
              <w:rPr>
                <w:rFonts w:ascii="Verdana" w:eastAsia="Verdana" w:hAnsi="Verdana" w:cs="Verdana"/>
              </w:rPr>
              <w:t>ται με το έργο, ώστε να ανταπεξέλθουν επιτυχώς στις απαιτήσεις του υπό ανάθεση Έργου.</w:t>
            </w:r>
          </w:p>
          <w:tbl>
            <w:tblPr>
              <w:tblW w:w="0" w:type="auto"/>
              <w:tblCellMar>
                <w:left w:w="10" w:type="dxa"/>
                <w:right w:w="10" w:type="dxa"/>
              </w:tblCellMar>
              <w:tblLook w:val="04A0" w:firstRow="1" w:lastRow="0" w:firstColumn="1" w:lastColumn="0" w:noHBand="0" w:noVBand="1"/>
            </w:tblPr>
            <w:tblGrid>
              <w:gridCol w:w="7291"/>
            </w:tblGrid>
            <w:tr w:rsidR="00946425" w:rsidRPr="00946425">
              <w:tc>
                <w:tcPr>
                  <w:tcW w:w="8976"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rsidR="00F73D7D" w:rsidRPr="00946425" w:rsidRDefault="00933434">
                  <w:pPr>
                    <w:spacing w:before="40" w:after="40" w:line="360" w:lineRule="auto"/>
                    <w:jc w:val="both"/>
                  </w:pPr>
                  <w:r w:rsidRPr="00946425">
                    <w:rPr>
                      <w:rFonts w:ascii="Verdana" w:eastAsia="Verdana" w:hAnsi="Verdana" w:cs="Verdana"/>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τα ακόλουθα στοιχεία τεκμηρίωσης:</w:t>
                  </w:r>
                </w:p>
              </w:tc>
            </w:tr>
          </w:tbl>
          <w:p w:rsidR="00F73D7D" w:rsidRPr="00946425" w:rsidRDefault="00933434">
            <w:pPr>
              <w:spacing w:before="40" w:after="40" w:line="360" w:lineRule="auto"/>
              <w:jc w:val="both"/>
            </w:pPr>
            <w:r w:rsidRPr="00946425">
              <w:rPr>
                <w:rFonts w:ascii="Verdana" w:eastAsia="Verdana" w:hAnsi="Verdana" w:cs="Verdana"/>
              </w:rPr>
              <w:t xml:space="preserve"> </w:t>
            </w:r>
          </w:p>
        </w:tc>
      </w:tr>
      <w:tr w:rsidR="00F73D7D" w:rsidTr="00DE2B6D">
        <w:trPr>
          <w:trHeight w:val="1"/>
        </w:trPr>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Pr="00946425" w:rsidRDefault="00933434">
            <w:pPr>
              <w:spacing w:after="0" w:line="360" w:lineRule="auto"/>
            </w:pPr>
            <w:r w:rsidRPr="00946425">
              <w:rPr>
                <w:rFonts w:ascii="Verdana" w:eastAsia="Verdana" w:hAnsi="Verdana" w:cs="Verdana"/>
              </w:rPr>
              <w:t>1.1</w:t>
            </w:r>
          </w:p>
        </w:tc>
        <w:tc>
          <w:tcPr>
            <w:tcW w:w="7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Pr="00946425" w:rsidRDefault="00933434" w:rsidP="0073440F">
            <w:pPr>
              <w:spacing w:after="0" w:line="360" w:lineRule="auto"/>
              <w:ind w:left="113"/>
              <w:jc w:val="both"/>
              <w:rPr>
                <w:rFonts w:ascii="Verdana" w:eastAsia="Verdana" w:hAnsi="Verdana" w:cs="Verdana"/>
                <w:b/>
              </w:rPr>
            </w:pPr>
            <w:r w:rsidRPr="00946425">
              <w:rPr>
                <w:rFonts w:ascii="Verdana" w:eastAsia="Verdana" w:hAnsi="Verdana" w:cs="Verdana"/>
              </w:rPr>
              <w:t>Εταιρικό προφίλ, τομείς δραστηριότητας, υπηρεσίες, ιστορικό προηγούμενων σχετικών έργων στα οποία έχει συμμετάσχει.</w:t>
            </w:r>
          </w:p>
        </w:tc>
      </w:tr>
      <w:tr w:rsidR="00F73D7D" w:rsidTr="00DE2B6D">
        <w:trPr>
          <w:trHeight w:val="1"/>
        </w:trPr>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Pr="00946425" w:rsidRDefault="00933434">
            <w:pPr>
              <w:spacing w:after="0" w:line="360" w:lineRule="auto"/>
            </w:pPr>
            <w:r w:rsidRPr="00946425">
              <w:rPr>
                <w:rFonts w:ascii="Verdana" w:eastAsia="Verdana" w:hAnsi="Verdana" w:cs="Verdana"/>
              </w:rPr>
              <w:t>1.2</w:t>
            </w:r>
          </w:p>
        </w:tc>
        <w:tc>
          <w:tcPr>
            <w:tcW w:w="7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Pr="00946425" w:rsidRDefault="00933434">
            <w:pPr>
              <w:spacing w:after="0" w:line="360" w:lineRule="auto"/>
              <w:jc w:val="both"/>
              <w:rPr>
                <w:rFonts w:ascii="Verdana" w:eastAsia="Verdana" w:hAnsi="Verdana" w:cs="Verdana"/>
              </w:rPr>
            </w:pPr>
            <w:r w:rsidRPr="00946425">
              <w:rPr>
                <w:rFonts w:ascii="Tahoma" w:eastAsia="Tahoma" w:hAnsi="Tahoma" w:cs="Tahoma"/>
                <w:sz w:val="24"/>
              </w:rPr>
              <w:t xml:space="preserve">Εμπειρία </w:t>
            </w:r>
            <w:r w:rsidRPr="00946425">
              <w:rPr>
                <w:rFonts w:ascii="Verdana" w:eastAsia="Verdana" w:hAnsi="Verdana" w:cs="Verdana"/>
              </w:rPr>
              <w:t>και σχετική ενασχόληση σε έναν ή περισσότερους από τους τομείς:</w:t>
            </w:r>
          </w:p>
          <w:p w:rsidR="00F73D7D" w:rsidRPr="00946425" w:rsidRDefault="00933434">
            <w:pPr>
              <w:numPr>
                <w:ilvl w:val="0"/>
                <w:numId w:val="8"/>
              </w:numPr>
              <w:spacing w:after="200" w:line="360" w:lineRule="auto"/>
              <w:ind w:left="1080" w:hanging="360"/>
              <w:jc w:val="both"/>
              <w:rPr>
                <w:rFonts w:ascii="Verdana" w:eastAsia="Verdana" w:hAnsi="Verdana" w:cs="Verdana"/>
              </w:rPr>
            </w:pPr>
            <w:r w:rsidRPr="00946425">
              <w:rPr>
                <w:rFonts w:ascii="Verdana" w:eastAsia="Verdana" w:hAnsi="Verdana" w:cs="Verdana"/>
              </w:rPr>
              <w:t xml:space="preserve">σχεδιασμό και διαχείριση συγχρηματοδοτούμενων από </w:t>
            </w:r>
            <w:r w:rsidRPr="00946425">
              <w:rPr>
                <w:rFonts w:ascii="Verdana" w:eastAsia="Verdana" w:hAnsi="Verdana" w:cs="Verdana"/>
              </w:rPr>
              <w:lastRenderedPageBreak/>
              <w:t>την Ε.Ε. αναπτυξιακών προγραμμάτων</w:t>
            </w:r>
          </w:p>
          <w:p w:rsidR="00F73D7D" w:rsidRPr="00946425" w:rsidRDefault="00933434">
            <w:pPr>
              <w:numPr>
                <w:ilvl w:val="0"/>
                <w:numId w:val="8"/>
              </w:numPr>
              <w:spacing w:after="200" w:line="360" w:lineRule="auto"/>
              <w:ind w:left="1080" w:hanging="360"/>
              <w:jc w:val="both"/>
              <w:rPr>
                <w:rFonts w:ascii="Verdana" w:eastAsia="Verdana" w:hAnsi="Verdana" w:cs="Verdana"/>
              </w:rPr>
            </w:pPr>
            <w:r w:rsidRPr="00946425">
              <w:rPr>
                <w:rFonts w:ascii="Verdana" w:eastAsia="Verdana" w:hAnsi="Verdana" w:cs="Verdana"/>
              </w:rPr>
              <w:t>σχεδιασμό, αξιολόγηση και διαχείρ</w:t>
            </w:r>
            <w:r w:rsidR="008D1694" w:rsidRPr="00946425">
              <w:rPr>
                <w:rFonts w:ascii="Verdana" w:eastAsia="Verdana" w:hAnsi="Verdana" w:cs="Verdana"/>
              </w:rPr>
              <w:t>ιση παρεμβάσεων που αφορούν στα άτομα με αναπηρία</w:t>
            </w:r>
          </w:p>
          <w:p w:rsidR="00F73D7D" w:rsidRPr="00946425" w:rsidRDefault="00933434" w:rsidP="00FD4CAC">
            <w:pPr>
              <w:numPr>
                <w:ilvl w:val="0"/>
                <w:numId w:val="8"/>
              </w:numPr>
              <w:spacing w:after="200" w:line="360" w:lineRule="auto"/>
              <w:ind w:left="1080" w:hanging="360"/>
              <w:jc w:val="both"/>
              <w:rPr>
                <w:rFonts w:ascii="Verdana" w:eastAsia="Verdana" w:hAnsi="Verdana" w:cs="Verdana"/>
              </w:rPr>
            </w:pPr>
            <w:r w:rsidRPr="00946425">
              <w:rPr>
                <w:rFonts w:ascii="Verdana" w:eastAsia="Verdana" w:hAnsi="Verdana" w:cs="Verdana"/>
              </w:rPr>
              <w:t xml:space="preserve">υλοποίηση έργων που συνδέονται με την ανάπτυξη ή εξειδίκευση του πλαισίου διαχείρισης </w:t>
            </w:r>
            <w:r w:rsidRPr="00FD3C9F">
              <w:rPr>
                <w:rFonts w:ascii="Verdana" w:eastAsia="Verdana" w:hAnsi="Verdana" w:cs="Verdana"/>
              </w:rPr>
              <w:t>και εφαρμογής του Κοινοτικού Πλαισίου Στήριξης ή/και του ΕΣΠΑ.</w:t>
            </w:r>
          </w:p>
        </w:tc>
      </w:tr>
      <w:tr w:rsidR="00F73D7D" w:rsidTr="00DE2B6D">
        <w:tc>
          <w:tcPr>
            <w:tcW w:w="671"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rsidR="00F73D7D" w:rsidRPr="00946425" w:rsidRDefault="00DE2B6D">
            <w:pPr>
              <w:spacing w:after="0" w:line="360" w:lineRule="auto"/>
            </w:pPr>
            <w:r w:rsidRPr="00946425">
              <w:rPr>
                <w:rFonts w:ascii="Verdana" w:eastAsia="Verdana" w:hAnsi="Verdana" w:cs="Verdana"/>
                <w:b/>
              </w:rPr>
              <w:lastRenderedPageBreak/>
              <w:t>2</w:t>
            </w:r>
          </w:p>
        </w:tc>
        <w:tc>
          <w:tcPr>
            <w:tcW w:w="7517"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rsidR="00F73D7D" w:rsidRPr="00946425" w:rsidRDefault="00933434">
            <w:pPr>
              <w:spacing w:before="40" w:after="40" w:line="360" w:lineRule="auto"/>
              <w:jc w:val="both"/>
            </w:pPr>
            <w:r w:rsidRPr="00946425">
              <w:rPr>
                <w:rFonts w:ascii="Verdana" w:eastAsia="Verdana" w:hAnsi="Verdana" w:cs="Verdana"/>
              </w:rPr>
              <w:t xml:space="preserve">Συνολικό κύκλο εργασιών των τριών (3) τελευταίων διαχειριστικών χρήσεων μεγαλύτερο από το 100%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 </w:t>
            </w:r>
          </w:p>
        </w:tc>
      </w:tr>
    </w:tbl>
    <w:p w:rsidR="00F73D7D" w:rsidRDefault="00F73D7D">
      <w:pPr>
        <w:spacing w:before="120" w:after="0" w:line="360" w:lineRule="auto"/>
        <w:ind w:right="-114"/>
        <w:jc w:val="both"/>
        <w:rPr>
          <w:rFonts w:ascii="Verdana" w:eastAsia="Verdana" w:hAnsi="Verdana" w:cs="Verdana"/>
          <w:b/>
        </w:rPr>
      </w:pPr>
    </w:p>
    <w:p w:rsidR="00F73D7D" w:rsidRPr="0073440F" w:rsidRDefault="00933434" w:rsidP="0073440F">
      <w:pPr>
        <w:spacing w:before="120" w:after="0" w:line="360" w:lineRule="auto"/>
        <w:ind w:right="-114"/>
        <w:jc w:val="both"/>
        <w:rPr>
          <w:rFonts w:ascii="Verdana" w:eastAsia="Verdana" w:hAnsi="Verdana" w:cs="Verdana"/>
          <w:b/>
        </w:rPr>
      </w:pPr>
      <w:r>
        <w:rPr>
          <w:rFonts w:ascii="Verdana" w:eastAsia="Verdana" w:hAnsi="Verdana" w:cs="Verdana"/>
          <w:b/>
        </w:rPr>
        <w:t>Οι παραπάνω ελάχιστες προϋποθέσεις πρέπει να καλύπτονται από τον υποψήφιο Ανάδοχο επί ποινή αποκλεισμού. Σε περίπτωση Ενώσεων εταιρειών, οι παραπάνω προϋποθέσεις μπορούν να καλύπτονται  σωρευτικά.</w:t>
      </w:r>
    </w:p>
    <w:p w:rsidR="0073440F" w:rsidRDefault="0073440F">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Οι ενώσεις και οι κοινοπραξίες δεν υποχρεούνται να λάβουν ορισμένη νομική μορφή προκειμένου να υποβάλλουν την προσφορά, σε περίπτωση όμως κατακύρωσης του διαγωνισμού σε αυτές, τότε ενδέχεται να ζητηθεί από την αναθέτουσα αρχή να λάβουν νομική μορφή πριν την υπογραφή της σύμβασης. </w:t>
      </w:r>
    </w:p>
    <w:p w:rsidR="0073440F" w:rsidRDefault="0073440F">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b/>
        </w:rPr>
        <w:t>2.2</w:t>
      </w:r>
      <w:r>
        <w:rPr>
          <w:rFonts w:ascii="Verdana" w:eastAsia="Verdana" w:hAnsi="Verdana" w:cs="Verdana"/>
        </w:rPr>
        <w:t xml:space="preserve">    </w:t>
      </w:r>
      <w:r>
        <w:rPr>
          <w:rFonts w:ascii="Verdana" w:eastAsia="Verdana" w:hAnsi="Verdana" w:cs="Verdana"/>
          <w:b/>
        </w:rPr>
        <w:t>Αποκλεισμός Υποψηφίων</w:t>
      </w:r>
    </w:p>
    <w:p w:rsidR="00F73D7D" w:rsidRDefault="00933434">
      <w:pPr>
        <w:spacing w:after="0" w:line="360" w:lineRule="auto"/>
        <w:jc w:val="both"/>
        <w:rPr>
          <w:rFonts w:ascii="Verdana" w:eastAsia="Verdana" w:hAnsi="Verdana" w:cs="Verdana"/>
        </w:rPr>
      </w:pPr>
      <w:r>
        <w:rPr>
          <w:rFonts w:ascii="Verdana" w:eastAsia="Verdana" w:hAnsi="Verdana" w:cs="Verdana"/>
          <w:b/>
        </w:rPr>
        <w:t>2.2.1</w:t>
      </w:r>
      <w:r>
        <w:rPr>
          <w:rFonts w:ascii="Verdana" w:eastAsia="Verdana" w:hAnsi="Verdana" w:cs="Verdana"/>
        </w:rPr>
        <w:t xml:space="preserve"> Αποκλείονται από τη διαδικασία ανάθεσης παροχής υπηρεσιών όσοι δεν πληρούν τα κριτήρια των παραγράφων 1&amp;2 του άρθρου 43 του </w:t>
      </w:r>
      <w:proofErr w:type="spellStart"/>
      <w:r>
        <w:rPr>
          <w:rFonts w:ascii="Verdana" w:eastAsia="Verdana" w:hAnsi="Verdana" w:cs="Verdana"/>
        </w:rPr>
        <w:t>π.δ.</w:t>
      </w:r>
      <w:proofErr w:type="spellEnd"/>
      <w:r>
        <w:rPr>
          <w:rFonts w:ascii="Verdana" w:eastAsia="Verdana" w:hAnsi="Verdana" w:cs="Verdana"/>
        </w:rPr>
        <w:t xml:space="preserve"> 60 (1&amp;2 του άρθρου 45 της οδηγίας 2004/18) και συγκεκριμένα εάν:</w:t>
      </w:r>
    </w:p>
    <w:p w:rsidR="00F73D7D" w:rsidRDefault="00933434">
      <w:pPr>
        <w:spacing w:after="0" w:line="360" w:lineRule="auto"/>
        <w:jc w:val="both"/>
        <w:rPr>
          <w:rFonts w:ascii="Verdana" w:eastAsia="Verdana" w:hAnsi="Verdana" w:cs="Verdana"/>
        </w:rPr>
      </w:pPr>
      <w:r>
        <w:rPr>
          <w:rFonts w:ascii="Verdana" w:eastAsia="Verdana" w:hAnsi="Verdana" w:cs="Verdana"/>
          <w:b/>
        </w:rPr>
        <w:lastRenderedPageBreak/>
        <w:t>1.</w:t>
      </w:r>
      <w:r>
        <w:rPr>
          <w:rFonts w:ascii="Verdana" w:eastAsia="Verdana" w:hAnsi="Verdana" w:cs="Verdana"/>
        </w:rPr>
        <w:t xml:space="preserve"> υπάρχει </w:t>
      </w:r>
      <w:r w:rsidR="00D36C99">
        <w:rPr>
          <w:rFonts w:ascii="Verdana" w:eastAsia="Verdana" w:hAnsi="Verdana" w:cs="Verdana"/>
        </w:rPr>
        <w:t>αμετάκλητη</w:t>
      </w:r>
      <w:r>
        <w:rPr>
          <w:rFonts w:ascii="Verdana" w:eastAsia="Verdana" w:hAnsi="Verdana" w:cs="Verdana"/>
        </w:rPr>
        <w:t xml:space="preserve"> καταδικαστική απόφαση εις βάρος των προσφερόντων, για έναν ή περισσότερους λόγους που απαριθμούνται κατωτέρω:</w:t>
      </w:r>
    </w:p>
    <w:p w:rsidR="00F73D7D" w:rsidRDefault="00933434">
      <w:pPr>
        <w:spacing w:after="0" w:line="360" w:lineRule="auto"/>
        <w:ind w:left="720"/>
        <w:jc w:val="both"/>
        <w:rPr>
          <w:rFonts w:ascii="Verdana" w:eastAsia="Verdana" w:hAnsi="Verdana" w:cs="Verdana"/>
        </w:rPr>
      </w:pPr>
      <w:r>
        <w:rPr>
          <w:rFonts w:ascii="Verdana" w:eastAsia="Verdana" w:hAnsi="Verdana" w:cs="Verdana"/>
          <w:b/>
        </w:rPr>
        <w:t>α)</w:t>
      </w:r>
      <w:r>
        <w:rPr>
          <w:rFonts w:ascii="Verdana" w:eastAsia="Verdana" w:hAnsi="Verdana" w:cs="Verdana"/>
        </w:rPr>
        <w:t xml:space="preserve"> συμμετοχή σε εγκληματική οργάνωση, όπως αυτή ορίζεται στο άρθρο 2, παρ.1 της κοινής δράσης της 98/773/ΔΕΥ του Συμβουλίου,</w:t>
      </w:r>
    </w:p>
    <w:p w:rsidR="00F73D7D" w:rsidRDefault="00933434">
      <w:pPr>
        <w:spacing w:after="0" w:line="360" w:lineRule="auto"/>
        <w:ind w:left="720"/>
        <w:jc w:val="both"/>
        <w:rPr>
          <w:rFonts w:ascii="Verdana" w:eastAsia="Verdana" w:hAnsi="Verdana" w:cs="Verdana"/>
        </w:rPr>
      </w:pPr>
      <w:r>
        <w:rPr>
          <w:rFonts w:ascii="Verdana" w:eastAsia="Verdana" w:hAnsi="Verdana" w:cs="Verdana"/>
          <w:b/>
        </w:rPr>
        <w:t>β)</w:t>
      </w:r>
      <w:r>
        <w:rPr>
          <w:rFonts w:ascii="Verdana" w:eastAsia="Verdana" w:hAnsi="Verdana" w:cs="Verdana"/>
        </w:rPr>
        <w:t xml:space="preserve"> δωροδοκία όπως αυτή ορίζεται αντίστοιχα στο άρθρο 3 της πράξης του Συμβουλίου της 26</w:t>
      </w:r>
      <w:r>
        <w:rPr>
          <w:rFonts w:ascii="Verdana" w:eastAsia="Verdana" w:hAnsi="Verdana" w:cs="Verdana"/>
          <w:vertAlign w:val="superscript"/>
        </w:rPr>
        <w:t>ης</w:t>
      </w:r>
      <w:r>
        <w:rPr>
          <w:rFonts w:ascii="Verdana" w:eastAsia="Verdana" w:hAnsi="Verdana" w:cs="Verdana"/>
        </w:rPr>
        <w:t xml:space="preserve"> Μαΐου 1997 και στο άρθρο 3 παρ.1 της κοινής δράσης της 98/742/ΚΕΠΠΑ Συμβουλίου,</w:t>
      </w:r>
    </w:p>
    <w:p w:rsidR="00F73D7D" w:rsidRDefault="00933434">
      <w:pPr>
        <w:spacing w:after="0" w:line="360" w:lineRule="auto"/>
        <w:ind w:left="720"/>
        <w:jc w:val="both"/>
        <w:rPr>
          <w:rFonts w:ascii="Verdana" w:eastAsia="Verdana" w:hAnsi="Verdana" w:cs="Verdana"/>
        </w:rPr>
      </w:pPr>
      <w:r>
        <w:rPr>
          <w:rFonts w:ascii="Verdana" w:eastAsia="Verdana" w:hAnsi="Verdana" w:cs="Verdana"/>
          <w:b/>
        </w:rPr>
        <w:t>γ)</w:t>
      </w:r>
      <w:r>
        <w:rPr>
          <w:rFonts w:ascii="Verdana" w:eastAsia="Verdana" w:hAnsi="Verdana" w:cs="Verdana"/>
        </w:rPr>
        <w:t xml:space="preserve"> απάτη κατά την έννοια του άρθρου 1 της σύμβασης σχετικά με την προστασία των οικονομικών συμφερόντων των Ευρωπαϊκών Κοινοτήτων,</w:t>
      </w:r>
    </w:p>
    <w:p w:rsidR="00F73D7D" w:rsidRDefault="00933434">
      <w:pPr>
        <w:spacing w:after="0" w:line="360" w:lineRule="auto"/>
        <w:ind w:left="720"/>
        <w:jc w:val="both"/>
        <w:rPr>
          <w:rFonts w:ascii="Verdana" w:eastAsia="Verdana" w:hAnsi="Verdana" w:cs="Verdana"/>
        </w:rPr>
      </w:pPr>
      <w:r>
        <w:rPr>
          <w:rFonts w:ascii="Verdana" w:eastAsia="Verdana" w:hAnsi="Verdana" w:cs="Verdana"/>
          <w:b/>
        </w:rPr>
        <w:t>δ)</w:t>
      </w:r>
      <w:r>
        <w:rPr>
          <w:rFonts w:ascii="Verdana" w:eastAsia="Verdana" w:hAnsi="Verdana" w:cs="Verdana"/>
        </w:rPr>
        <w:t xml:space="preserve"> νομιμοποίηση εσόδων από παράνομες δραστηριότητες, όπως ορίζεται στο άρθρο 1 της οδηγίας 91/308/ΕΟΚ του Συμβουλίου της 10</w:t>
      </w:r>
      <w:r>
        <w:rPr>
          <w:rFonts w:ascii="Verdana" w:eastAsia="Verdana" w:hAnsi="Verdana" w:cs="Verdana"/>
          <w:vertAlign w:val="superscript"/>
        </w:rPr>
        <w:t>ης</w:t>
      </w:r>
      <w:r>
        <w:rPr>
          <w:rFonts w:ascii="Verdana" w:eastAsia="Verdana" w:hAnsi="Verdana" w:cs="Verdana"/>
        </w:rPr>
        <w:t xml:space="preserve"> Ιουνίου 1991, για την χρησιμοποίησης του χρηματοπιστωτικού συστήματος για τη νομιμοποίηση από παράνομες δραστηριότητες.</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b/>
        </w:rPr>
        <w:t>2.</w:t>
      </w:r>
      <w:r>
        <w:rPr>
          <w:rFonts w:ascii="Verdana" w:eastAsia="Verdana" w:hAnsi="Verdana" w:cs="Verdana"/>
        </w:rPr>
        <w:t xml:space="preserve"> </w:t>
      </w:r>
      <w:r>
        <w:rPr>
          <w:rFonts w:ascii="Verdana" w:eastAsia="Verdana" w:hAnsi="Verdana" w:cs="Verdana"/>
        </w:rPr>
        <w:tab/>
      </w:r>
      <w:r>
        <w:rPr>
          <w:rFonts w:ascii="Verdana" w:eastAsia="Verdana" w:hAnsi="Verdana" w:cs="Verdana"/>
          <w:b/>
        </w:rPr>
        <w:t>α)</w:t>
      </w:r>
      <w:r>
        <w:rPr>
          <w:rFonts w:ascii="Verdana" w:eastAsia="Verdana" w:hAnsi="Verdana" w:cs="Verdana"/>
        </w:rPr>
        <w:t xml:space="preserve"> βρίσκονται σε πτώχευση, εκκαθάριση, παύση δραστηριοτήτων, αναγκαστική διαχείριση ή πτωχευτικό συμβιβασμό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rPr>
        <w:tab/>
      </w:r>
      <w:r>
        <w:rPr>
          <w:rFonts w:ascii="Verdana" w:eastAsia="Verdana" w:hAnsi="Verdana" w:cs="Verdana"/>
          <w:b/>
        </w:rPr>
        <w:t>β)</w:t>
      </w:r>
      <w:r>
        <w:rPr>
          <w:rFonts w:ascii="Verdana" w:eastAsia="Verdana" w:hAnsi="Verdana" w:cs="Verdana"/>
        </w:rPr>
        <w:t xml:space="preserve"> </w:t>
      </w:r>
      <w:proofErr w:type="spellStart"/>
      <w:r>
        <w:rPr>
          <w:rFonts w:ascii="Verdana" w:eastAsia="Verdana" w:hAnsi="Verdana" w:cs="Verdana"/>
        </w:rPr>
        <w:t>εκινήθη</w:t>
      </w:r>
      <w:proofErr w:type="spellEnd"/>
      <w:r>
        <w:rPr>
          <w:rFonts w:ascii="Verdana" w:eastAsia="Verdana" w:hAnsi="Verdana" w:cs="Verdana"/>
        </w:rPr>
        <w:t xml:space="preserve"> εναντίον τους διαδικασία κήρυξης σε πτώχευση, εκκαθάριση, αναγκαστικής διαχείρισης, πτωχευτικού συμβιβασμού, ή οποιαδήποτε άλλη ανάλογη διαδικασία προβλεπόμενη από τις εθνικές νομοθετικές και κανονιστικές διατάξεις,</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rPr>
        <w:tab/>
      </w:r>
      <w:r>
        <w:rPr>
          <w:rFonts w:ascii="Verdana" w:eastAsia="Verdana" w:hAnsi="Verdana" w:cs="Verdana"/>
          <w:b/>
        </w:rPr>
        <w:t>γ)</w:t>
      </w:r>
      <w:r>
        <w:rPr>
          <w:rFonts w:ascii="Verdana" w:eastAsia="Verdana" w:hAnsi="Verdana" w:cs="Verdana"/>
        </w:rPr>
        <w:t xml:space="preserve">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rPr>
        <w:tab/>
      </w:r>
      <w:r>
        <w:rPr>
          <w:rFonts w:ascii="Verdana" w:eastAsia="Verdana" w:hAnsi="Verdana" w:cs="Verdana"/>
          <w:b/>
        </w:rPr>
        <w:t>δ)</w:t>
      </w:r>
      <w:r>
        <w:rPr>
          <w:rFonts w:ascii="Verdana" w:eastAsia="Verdana" w:hAnsi="Verdana" w:cs="Verdana"/>
        </w:rPr>
        <w:t xml:space="preserve"> έχουν διαπράξει επαγγελματικό παράπτωμα που μπορεί να διαπιστωθεί με οποιοδήποτε μέσο από τις αναθέτουσες αρχές,</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rPr>
        <w:tab/>
      </w:r>
      <w:r>
        <w:rPr>
          <w:rFonts w:ascii="Verdana" w:eastAsia="Verdana" w:hAnsi="Verdana" w:cs="Verdana"/>
          <w:b/>
        </w:rPr>
        <w:t>ε)</w:t>
      </w:r>
      <w:r>
        <w:rPr>
          <w:rFonts w:ascii="Verdana" w:eastAsia="Verdana" w:hAnsi="Verdana" w:cs="Verdana"/>
        </w:rPr>
        <w:t xml:space="preserve"> δεν έχουν εκπληρώσει τις υποχρεώσεις τους όσων αφορά την καταβολή των εισφορών κοινωνικής ασφάλισης σύμφωνα με τη </w:t>
      </w:r>
      <w:r>
        <w:rPr>
          <w:rFonts w:ascii="Verdana" w:eastAsia="Verdana" w:hAnsi="Verdana" w:cs="Verdana"/>
        </w:rPr>
        <w:lastRenderedPageBreak/>
        <w:t>νομοθεσία της χώρας όπου είναι εγκατεστημένοι ή σύμφωνα με τη νομοθεσία της χώρας της αναθέτουσας αρχής,</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rPr>
        <w:tab/>
      </w:r>
      <w:r>
        <w:rPr>
          <w:rFonts w:ascii="Verdana" w:eastAsia="Verdana" w:hAnsi="Verdana" w:cs="Verdana"/>
          <w:b/>
        </w:rPr>
        <w:t>ζ)</w:t>
      </w:r>
      <w:r>
        <w:rPr>
          <w:rFonts w:ascii="Verdana" w:eastAsia="Verdana" w:hAnsi="Verdana" w:cs="Verdana"/>
        </w:rPr>
        <w:t xml:space="preserve"> είναι ένοχοι υποβολής ψευδούς δηλώσεως ή παραλείψεως υποβολής των πληροφοριών που απαιτούνται.</w:t>
      </w:r>
    </w:p>
    <w:p w:rsidR="00F73D7D" w:rsidRDefault="00F73D7D">
      <w:pPr>
        <w:spacing w:after="0" w:line="360" w:lineRule="auto"/>
        <w:ind w:left="720" w:hanging="720"/>
        <w:jc w:val="both"/>
        <w:rPr>
          <w:rFonts w:ascii="Verdana" w:eastAsia="Verdana" w:hAnsi="Verdana" w:cs="Verdana"/>
        </w:rPr>
      </w:pP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b/>
        </w:rPr>
        <w:t>2.2.2</w:t>
      </w:r>
      <w:r w:rsidR="00D03D0E">
        <w:rPr>
          <w:rFonts w:ascii="Verdana" w:eastAsia="Verdana" w:hAnsi="Verdana" w:cs="Verdana"/>
        </w:rPr>
        <w:t xml:space="preserve"> </w:t>
      </w:r>
      <w:r>
        <w:rPr>
          <w:rFonts w:ascii="Verdana" w:eastAsia="Verdana" w:hAnsi="Verdana" w:cs="Verdana"/>
        </w:rPr>
        <w:t>Αποκλείονται τέλος από τη διαδικασία ανάθεσης παροχής υπηρεσιών:</w:t>
      </w:r>
    </w:p>
    <w:p w:rsidR="00F73D7D" w:rsidRDefault="00933434">
      <w:pPr>
        <w:spacing w:after="0" w:line="360" w:lineRule="auto"/>
        <w:ind w:left="720" w:hanging="720"/>
        <w:jc w:val="both"/>
        <w:rPr>
          <w:rFonts w:ascii="Verdana" w:eastAsia="Verdana" w:hAnsi="Verdana" w:cs="Verdana"/>
        </w:rPr>
      </w:pPr>
      <w:r>
        <w:rPr>
          <w:rFonts w:ascii="Verdana" w:eastAsia="Verdana" w:hAnsi="Verdana" w:cs="Verdana"/>
        </w:rPr>
        <w:tab/>
        <w:t>α) οι υποψήφιοι που δεν υποβάλλουν εγγυητική επιστολή συμμετοχής σύμφωνα με τα προβλεπόμενα στο σημείο 4.1.1.β.  της παρούσας προκήρυξης,</w:t>
      </w:r>
    </w:p>
    <w:p w:rsidR="00F73D7D" w:rsidRDefault="00933434">
      <w:pPr>
        <w:spacing w:after="0" w:line="360" w:lineRule="auto"/>
        <w:ind w:left="720"/>
        <w:jc w:val="both"/>
        <w:rPr>
          <w:rFonts w:ascii="Verdana" w:eastAsia="Verdana" w:hAnsi="Verdana" w:cs="Verdana"/>
        </w:rPr>
      </w:pPr>
      <w:r>
        <w:rPr>
          <w:rFonts w:ascii="Verdana" w:eastAsia="Verdana" w:hAnsi="Verdana" w:cs="Verdana"/>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F73D7D" w:rsidRDefault="00F73D7D">
      <w:pPr>
        <w:spacing w:after="0" w:line="360" w:lineRule="auto"/>
        <w:ind w:left="720"/>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b/>
        </w:rPr>
        <w:t>2.3   Αποκλεισμός προσφοράς</w:t>
      </w:r>
    </w:p>
    <w:p w:rsidR="00F73D7D" w:rsidRDefault="00933434">
      <w:pPr>
        <w:spacing w:after="0" w:line="360" w:lineRule="auto"/>
        <w:jc w:val="both"/>
        <w:rPr>
          <w:rFonts w:ascii="Verdana" w:eastAsia="Verdana" w:hAnsi="Verdana" w:cs="Verdana"/>
        </w:rPr>
      </w:pPr>
      <w:r>
        <w:rPr>
          <w:rFonts w:ascii="Verdana" w:eastAsia="Verdana" w:hAnsi="Verdana" w:cs="Verdana"/>
        </w:rPr>
        <w:t>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Ειδικότερα, προσφορά από την αξιολόγηση όταν:</w:t>
      </w:r>
    </w:p>
    <w:p w:rsidR="00F73D7D" w:rsidRDefault="00933434">
      <w:pPr>
        <w:numPr>
          <w:ilvl w:val="0"/>
          <w:numId w:val="10"/>
        </w:numPr>
        <w:tabs>
          <w:tab w:val="left" w:pos="780"/>
        </w:tabs>
        <w:spacing w:after="0" w:line="360" w:lineRule="auto"/>
        <w:ind w:left="780" w:hanging="360"/>
        <w:jc w:val="both"/>
        <w:rPr>
          <w:rFonts w:ascii="Verdana" w:eastAsia="Verdana" w:hAnsi="Verdana" w:cs="Verdana"/>
        </w:rPr>
      </w:pPr>
      <w:r>
        <w:rPr>
          <w:rFonts w:ascii="Verdana" w:eastAsia="Verdana" w:hAnsi="Verdana" w:cs="Verdana"/>
        </w:rPr>
        <w:t>Είναι αόριστη και δεν μπορεί να εκτιμηθεί, ή είναι υπό αίρεση, ή περιέχει ανακριβή ή ελλιπή στοιχεία.</w:t>
      </w:r>
    </w:p>
    <w:p w:rsidR="00F73D7D" w:rsidRDefault="00933434">
      <w:pPr>
        <w:numPr>
          <w:ilvl w:val="0"/>
          <w:numId w:val="10"/>
        </w:numPr>
        <w:tabs>
          <w:tab w:val="left" w:pos="780"/>
        </w:tabs>
        <w:spacing w:after="0" w:line="360" w:lineRule="auto"/>
        <w:ind w:left="780" w:hanging="360"/>
        <w:jc w:val="both"/>
        <w:rPr>
          <w:rFonts w:ascii="Verdana" w:eastAsia="Verdana" w:hAnsi="Verdana" w:cs="Verdana"/>
        </w:rPr>
      </w:pPr>
      <w:r>
        <w:rPr>
          <w:rFonts w:ascii="Verdana" w:eastAsia="Verdana" w:hAnsi="Verdana" w:cs="Verdana"/>
        </w:rPr>
        <w:t>Δεν συνοδεύεται από νόμιμη εγγυητική επιστολή.</w:t>
      </w:r>
    </w:p>
    <w:p w:rsidR="00F73D7D" w:rsidRDefault="00933434">
      <w:pPr>
        <w:numPr>
          <w:ilvl w:val="0"/>
          <w:numId w:val="10"/>
        </w:numPr>
        <w:tabs>
          <w:tab w:val="left" w:pos="780"/>
        </w:tabs>
        <w:spacing w:after="0" w:line="360" w:lineRule="auto"/>
        <w:ind w:left="780" w:hanging="360"/>
        <w:jc w:val="both"/>
        <w:rPr>
          <w:rFonts w:ascii="Verdana" w:eastAsia="Verdana" w:hAnsi="Verdana" w:cs="Verdana"/>
        </w:rPr>
      </w:pPr>
      <w:r>
        <w:rPr>
          <w:rFonts w:ascii="Verdana" w:eastAsia="Verdana" w:hAnsi="Verdana" w:cs="Verdana"/>
        </w:rPr>
        <w:t>Δεν υποβληθούν τα προβλεπόμενα δικαιολογητικά.</w:t>
      </w:r>
    </w:p>
    <w:p w:rsidR="00F73D7D" w:rsidRDefault="00933434">
      <w:pPr>
        <w:numPr>
          <w:ilvl w:val="0"/>
          <w:numId w:val="10"/>
        </w:numPr>
        <w:tabs>
          <w:tab w:val="left" w:pos="780"/>
        </w:tabs>
        <w:spacing w:after="0" w:line="360" w:lineRule="auto"/>
        <w:ind w:left="780" w:hanging="360"/>
        <w:jc w:val="both"/>
        <w:rPr>
          <w:rFonts w:ascii="Verdana" w:eastAsia="Verdana" w:hAnsi="Verdana" w:cs="Verdana"/>
        </w:rPr>
      </w:pPr>
      <w:r>
        <w:rPr>
          <w:rFonts w:ascii="Verdana" w:eastAsia="Verdana" w:hAnsi="Verdana" w:cs="Verdana"/>
        </w:rPr>
        <w:t>Δεν καλύπτει το σύνολο των ζητούμενων υπηρεσιών.</w:t>
      </w:r>
    </w:p>
    <w:p w:rsidR="00F73D7D" w:rsidRDefault="00933434">
      <w:pPr>
        <w:numPr>
          <w:ilvl w:val="0"/>
          <w:numId w:val="10"/>
        </w:numPr>
        <w:tabs>
          <w:tab w:val="left" w:pos="780"/>
        </w:tabs>
        <w:spacing w:after="0" w:line="360" w:lineRule="auto"/>
        <w:ind w:left="780" w:hanging="360"/>
        <w:jc w:val="both"/>
        <w:rPr>
          <w:rFonts w:ascii="Verdana" w:eastAsia="Verdana" w:hAnsi="Verdana" w:cs="Verdana"/>
        </w:rPr>
      </w:pPr>
      <w:r>
        <w:rPr>
          <w:rFonts w:ascii="Verdana" w:eastAsia="Verdana" w:hAnsi="Verdana" w:cs="Verdana"/>
        </w:rPr>
        <w:t>Δεν προκύπτει με σαφήνεια η προσφερόμενη τιμή και δεν έχει συνταχθεί σύμφωνα με τα προβλεπόμενα στα σχετικά κεφάλαια του παρόντος.</w:t>
      </w:r>
    </w:p>
    <w:p w:rsidR="00F73D7D" w:rsidRDefault="00933434">
      <w:pPr>
        <w:numPr>
          <w:ilvl w:val="0"/>
          <w:numId w:val="10"/>
        </w:numPr>
        <w:tabs>
          <w:tab w:val="left" w:pos="780"/>
        </w:tabs>
        <w:spacing w:after="0" w:line="360" w:lineRule="auto"/>
        <w:ind w:left="780" w:hanging="360"/>
        <w:jc w:val="both"/>
        <w:rPr>
          <w:rFonts w:ascii="Verdana" w:eastAsia="Verdana" w:hAnsi="Verdana" w:cs="Verdana"/>
        </w:rPr>
      </w:pPr>
      <w:r>
        <w:rPr>
          <w:rFonts w:ascii="Verdana" w:eastAsia="Verdana" w:hAnsi="Verdana" w:cs="Verdana"/>
        </w:rPr>
        <w:t>Δεν είναι σύμφωνη με τους επιμέρους υποχρεωτικούς όρους, όπου αυτοί αναφέρονται.</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3. ΠΡΟΣΦΟΡΕΣ:</w:t>
      </w:r>
    </w:p>
    <w:p w:rsidR="00F73D7D" w:rsidRDefault="00933434">
      <w:pPr>
        <w:spacing w:after="0" w:line="360" w:lineRule="auto"/>
        <w:jc w:val="both"/>
        <w:rPr>
          <w:rFonts w:ascii="Verdana" w:eastAsia="Verdana" w:hAnsi="Verdana" w:cs="Verdana"/>
        </w:rPr>
      </w:pPr>
      <w:r>
        <w:rPr>
          <w:rFonts w:ascii="Verdana" w:eastAsia="Verdana" w:hAnsi="Verdana" w:cs="Verdana"/>
        </w:rPr>
        <w:lastRenderedPageBreak/>
        <w:t xml:space="preserve">Οι προσφορές υποβάλλονται από τους ενδιαφερόμενους στην Ε.Σ.Α.μεΑ., στην ελληνική γλώσσα, μέσα σε σφραγισμένο φάκελο, σε πρωτότυπα και σε αντίγραφα, όπως κατωτέρω ορίζεται. Κριτήριο ανάθεσης είναι η </w:t>
      </w:r>
      <w:proofErr w:type="spellStart"/>
      <w:r>
        <w:rPr>
          <w:rFonts w:ascii="Verdana" w:eastAsia="Verdana" w:hAnsi="Verdana" w:cs="Verdana"/>
        </w:rPr>
        <w:t>συμφερότερη</w:t>
      </w:r>
      <w:proofErr w:type="spellEnd"/>
      <w:r>
        <w:rPr>
          <w:rFonts w:ascii="Verdana" w:eastAsia="Verdana" w:hAnsi="Verdana" w:cs="Verdana"/>
        </w:rPr>
        <w:t xml:space="preserve"> από οικονομική άποψη προσφορά.</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Δεν θα γίνουν δεκτές προσφορές για τμήμα του έργου. </w:t>
      </w:r>
    </w:p>
    <w:p w:rsidR="00F73D7D" w:rsidRDefault="00933434">
      <w:pPr>
        <w:spacing w:after="0" w:line="360" w:lineRule="auto"/>
        <w:jc w:val="both"/>
        <w:rPr>
          <w:rFonts w:ascii="Verdana" w:eastAsia="Verdana" w:hAnsi="Verdana" w:cs="Verdana"/>
        </w:rPr>
      </w:pPr>
      <w:r>
        <w:rPr>
          <w:rFonts w:ascii="Verdana" w:eastAsia="Verdana" w:hAnsi="Verdana" w:cs="Verdana"/>
        </w:rPr>
        <w:t>Αντιπροσφορές και εναλλακτικές προσφορές δεν γίνονται δεκτές. Σε περίπτωση υποβολής τους απορρίπτονται ως απαράδεκτες.</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Ο χρόνος ισχύος των προσφορών είναι  εκατόν είκοσι (120) ημερολογιακές ημέρες, προσμετρούμενες από την επόμενη της ημέρας διενέργειας του διαγωνισμού. </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Προσφορά που ορίζει χρόνο ισχύος μικρότερο του παραπάνω αναφερόμενου απορρίπτεται ως απαράδεκτη. </w:t>
      </w:r>
    </w:p>
    <w:p w:rsidR="00F73D7D" w:rsidRDefault="00933434">
      <w:pPr>
        <w:spacing w:after="0" w:line="360" w:lineRule="auto"/>
        <w:jc w:val="both"/>
        <w:rPr>
          <w:rFonts w:ascii="Verdana" w:eastAsia="Verdana" w:hAnsi="Verdana" w:cs="Verdana"/>
        </w:rPr>
      </w:pPr>
      <w:r>
        <w:rPr>
          <w:rFonts w:ascii="Verdana" w:eastAsia="Verdana" w:hAnsi="Verdana" w:cs="Verdana"/>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W w:w="0" w:type="auto"/>
        <w:tblInd w:w="108" w:type="dxa"/>
        <w:tblCellMar>
          <w:left w:w="10" w:type="dxa"/>
          <w:right w:w="10" w:type="dxa"/>
        </w:tblCellMar>
        <w:tblLook w:val="04A0" w:firstRow="1" w:lastRow="0" w:firstColumn="1" w:lastColumn="0" w:noHBand="0" w:noVBand="1"/>
      </w:tblPr>
      <w:tblGrid>
        <w:gridCol w:w="8414"/>
      </w:tblGrid>
      <w:tr w:rsidR="00F73D7D">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F73D7D">
            <w:pPr>
              <w:spacing w:after="0" w:line="360" w:lineRule="auto"/>
              <w:jc w:val="center"/>
              <w:rPr>
                <w:rFonts w:ascii="Verdana" w:eastAsia="Verdana" w:hAnsi="Verdana" w:cs="Verdana"/>
                <w:b/>
              </w:rPr>
            </w:pPr>
          </w:p>
          <w:p w:rsidR="00F73D7D" w:rsidRDefault="00D03D0E">
            <w:pPr>
              <w:spacing w:after="0" w:line="360" w:lineRule="auto"/>
              <w:jc w:val="center"/>
              <w:rPr>
                <w:rFonts w:ascii="Verdana" w:eastAsia="Verdana" w:hAnsi="Verdana" w:cs="Verdana"/>
                <w:b/>
                <w:sz w:val="20"/>
              </w:rPr>
            </w:pPr>
            <w:r>
              <w:rPr>
                <w:rFonts w:ascii="Verdana" w:eastAsia="Verdana" w:hAnsi="Verdana" w:cs="Verdana"/>
                <w:b/>
                <w:sz w:val="20"/>
              </w:rPr>
              <w:t>ΑΠΟΣΤΟΛΕΑΣ (</w:t>
            </w:r>
            <w:r w:rsidR="00933434">
              <w:rPr>
                <w:rFonts w:ascii="Verdana" w:eastAsia="Verdana" w:hAnsi="Verdana" w:cs="Verdana"/>
                <w:b/>
                <w:sz w:val="20"/>
              </w:rPr>
              <w:t>ο συμμετέχων στο διαγωνισμό)</w:t>
            </w:r>
          </w:p>
          <w:p w:rsidR="00F73D7D" w:rsidRDefault="00933434">
            <w:pPr>
              <w:spacing w:after="0" w:line="360" w:lineRule="auto"/>
              <w:jc w:val="center"/>
              <w:rPr>
                <w:rFonts w:ascii="Verdana" w:eastAsia="Verdana" w:hAnsi="Verdana" w:cs="Verdana"/>
                <w:b/>
                <w:sz w:val="20"/>
              </w:rPr>
            </w:pPr>
            <w:proofErr w:type="spellStart"/>
            <w:r>
              <w:rPr>
                <w:rFonts w:ascii="Verdana" w:eastAsia="Verdana" w:hAnsi="Verdana" w:cs="Verdana"/>
                <w:b/>
                <w:sz w:val="20"/>
              </w:rPr>
              <w:t>Ε.Σ.Αμε.Α</w:t>
            </w:r>
            <w:proofErr w:type="spellEnd"/>
          </w:p>
          <w:p w:rsidR="00F73D7D" w:rsidRDefault="00933434">
            <w:pPr>
              <w:keepNext/>
              <w:spacing w:after="0" w:line="360" w:lineRule="auto"/>
              <w:jc w:val="center"/>
              <w:rPr>
                <w:rFonts w:ascii="Verdana" w:eastAsia="Verdana" w:hAnsi="Verdana" w:cs="Verdana"/>
                <w:b/>
                <w:sz w:val="20"/>
              </w:rPr>
            </w:pPr>
            <w:r>
              <w:rPr>
                <w:rFonts w:ascii="Verdana" w:eastAsia="Verdana" w:hAnsi="Verdana" w:cs="Verdana"/>
                <w:b/>
                <w:sz w:val="20"/>
              </w:rPr>
              <w:t>ΠΡΟΧΕΙΡΟΣ ΔΙΑΓΩΝΙΣΜΟΣ</w:t>
            </w:r>
          </w:p>
          <w:p w:rsidR="00F73D7D" w:rsidRDefault="00933434">
            <w:pPr>
              <w:spacing w:after="0" w:line="360" w:lineRule="auto"/>
              <w:jc w:val="center"/>
              <w:rPr>
                <w:rFonts w:ascii="Verdana" w:eastAsia="Verdana" w:hAnsi="Verdana" w:cs="Verdana"/>
                <w:b/>
                <w:sz w:val="20"/>
              </w:rPr>
            </w:pPr>
            <w:r>
              <w:rPr>
                <w:rFonts w:ascii="Verdana" w:eastAsia="Verdana" w:hAnsi="Verdana" w:cs="Verdana"/>
                <w:b/>
                <w:sz w:val="20"/>
              </w:rPr>
              <w:t>ΜΕ ΚΡΙΤΗΡΙΟ ΤΗ ΣΥΜΦΕΡΟΤΕΡΗ ΠΡΟΣΦΟΡΑ</w:t>
            </w:r>
          </w:p>
          <w:p w:rsidR="00D03D0E" w:rsidRDefault="00933434">
            <w:pPr>
              <w:spacing w:after="0" w:line="360" w:lineRule="auto"/>
              <w:jc w:val="center"/>
              <w:rPr>
                <w:rFonts w:ascii="Verdana" w:eastAsia="Verdana" w:hAnsi="Verdana" w:cs="Verdana"/>
                <w:b/>
                <w:sz w:val="20"/>
              </w:rPr>
            </w:pPr>
            <w:r>
              <w:rPr>
                <w:rFonts w:ascii="Verdana" w:eastAsia="Verdana" w:hAnsi="Verdana" w:cs="Verdana"/>
                <w:b/>
                <w:sz w:val="20"/>
              </w:rPr>
              <w:t xml:space="preserve">ΓΙΑ ΤΗΝ ΕΠΙΛΟΓΗ ΑΝΑΔΟΧΟΥ </w:t>
            </w:r>
          </w:p>
          <w:p w:rsidR="00F73D7D" w:rsidRDefault="00933434">
            <w:pPr>
              <w:spacing w:after="0" w:line="360" w:lineRule="auto"/>
              <w:jc w:val="center"/>
              <w:rPr>
                <w:rFonts w:ascii="Verdana" w:eastAsia="Verdana" w:hAnsi="Verdana" w:cs="Verdana"/>
                <w:b/>
                <w:sz w:val="20"/>
              </w:rPr>
            </w:pPr>
            <w:r>
              <w:rPr>
                <w:rFonts w:ascii="Verdana" w:eastAsia="Verdana" w:hAnsi="Verdana" w:cs="Verdana"/>
                <w:b/>
                <w:sz w:val="20"/>
              </w:rPr>
              <w:t>ΤΟΥ ΥΠΟΕΡΓΟΥ 2</w:t>
            </w:r>
          </w:p>
          <w:p w:rsidR="00F73D7D" w:rsidRDefault="00933434">
            <w:pPr>
              <w:spacing w:after="0" w:line="360" w:lineRule="auto"/>
              <w:jc w:val="center"/>
              <w:rPr>
                <w:rFonts w:ascii="Verdana" w:eastAsia="Verdana" w:hAnsi="Verdana" w:cs="Verdana"/>
                <w:b/>
              </w:rPr>
            </w:pPr>
            <w:r>
              <w:rPr>
                <w:rFonts w:ascii="Verdana" w:eastAsia="Verdana" w:hAnsi="Verdana" w:cs="Verdana"/>
                <w:b/>
              </w:rPr>
              <w:t>«Σύμβουλος Τεχνικής υποστήριξης σε θέματα αναπηρίας και προσβασιμότητας»</w:t>
            </w:r>
          </w:p>
          <w:p w:rsidR="00F73D7D" w:rsidRPr="00F13154" w:rsidRDefault="00933434">
            <w:pPr>
              <w:keepNext/>
              <w:spacing w:after="0" w:line="360" w:lineRule="auto"/>
              <w:jc w:val="center"/>
              <w:rPr>
                <w:rFonts w:ascii="Verdana" w:eastAsia="Verdana" w:hAnsi="Verdana" w:cs="Verdana"/>
                <w:b/>
                <w:i/>
              </w:rPr>
            </w:pPr>
            <w:r w:rsidRPr="00F13154">
              <w:rPr>
                <w:rFonts w:ascii="Verdana" w:eastAsia="Verdana" w:hAnsi="Verdana" w:cs="Verdana"/>
                <w:b/>
              </w:rPr>
              <w:t>της Πράξης</w:t>
            </w:r>
          </w:p>
          <w:p w:rsidR="00F73D7D" w:rsidRPr="00F13154" w:rsidRDefault="00933434">
            <w:pPr>
              <w:spacing w:after="0" w:line="360" w:lineRule="auto"/>
              <w:jc w:val="center"/>
              <w:rPr>
                <w:rFonts w:ascii="Verdana" w:eastAsia="Verdana" w:hAnsi="Verdana" w:cs="Verdana"/>
                <w:b/>
              </w:rPr>
            </w:pPr>
            <w:r w:rsidRPr="00F13154">
              <w:rPr>
                <w:rFonts w:ascii="Verdana" w:eastAsia="Verdana" w:hAnsi="Verdana" w:cs="Verdana"/>
                <w:b/>
              </w:rPr>
              <w:t>«Συμβουλευτικές Υπηρεσίες Υποστήριξης για την</w:t>
            </w:r>
          </w:p>
          <w:p w:rsidR="00D03D0E" w:rsidRPr="00F13154" w:rsidRDefault="00BF78E7">
            <w:pPr>
              <w:spacing w:after="0" w:line="360" w:lineRule="auto"/>
              <w:jc w:val="center"/>
              <w:rPr>
                <w:rFonts w:ascii="Verdana" w:eastAsia="Verdana" w:hAnsi="Verdana" w:cs="Verdana"/>
                <w:b/>
              </w:rPr>
            </w:pPr>
            <w:r w:rsidRPr="00F13154">
              <w:rPr>
                <w:rFonts w:ascii="Verdana" w:eastAsia="Verdana" w:hAnsi="Verdana" w:cs="Verdana"/>
                <w:b/>
              </w:rPr>
              <w:t>Εξειδίκευση</w:t>
            </w:r>
            <w:r w:rsidR="00933434" w:rsidRPr="00F13154">
              <w:rPr>
                <w:rFonts w:ascii="Verdana" w:eastAsia="Verdana" w:hAnsi="Verdana" w:cs="Verdana"/>
                <w:b/>
              </w:rPr>
              <w:t xml:space="preserve"> της αναπηρίας και της </w:t>
            </w:r>
            <w:r w:rsidR="00D03D0E" w:rsidRPr="00F13154">
              <w:rPr>
                <w:rFonts w:ascii="Verdana" w:eastAsia="Verdana" w:hAnsi="Verdana" w:cs="Verdana"/>
                <w:b/>
              </w:rPr>
              <w:t xml:space="preserve">προσβασιμότητας» </w:t>
            </w:r>
          </w:p>
          <w:p w:rsidR="00F73D7D" w:rsidRDefault="00D03D0E">
            <w:pPr>
              <w:spacing w:after="0" w:line="360" w:lineRule="auto"/>
              <w:jc w:val="center"/>
              <w:rPr>
                <w:rFonts w:ascii="Verdana" w:eastAsia="Verdana" w:hAnsi="Verdana" w:cs="Verdana"/>
              </w:rPr>
            </w:pPr>
            <w:r>
              <w:rPr>
                <w:rFonts w:ascii="Verdana" w:eastAsia="Verdana" w:hAnsi="Verdana" w:cs="Verdana"/>
              </w:rPr>
              <w:t>με κωδικό ΟΠΣ «495689»</w:t>
            </w:r>
          </w:p>
          <w:p w:rsidR="00F73D7D" w:rsidRPr="00F13154" w:rsidRDefault="00933434">
            <w:pPr>
              <w:spacing w:after="0" w:line="360" w:lineRule="auto"/>
              <w:jc w:val="center"/>
              <w:rPr>
                <w:rFonts w:ascii="Verdana" w:eastAsia="Verdana" w:hAnsi="Verdana" w:cs="Verdana"/>
                <w:b/>
              </w:rPr>
            </w:pPr>
            <w:r w:rsidRPr="00F13154">
              <w:rPr>
                <w:rFonts w:ascii="Verdana" w:eastAsia="Verdana" w:hAnsi="Verdana" w:cs="Verdana"/>
                <w:b/>
              </w:rPr>
              <w:t>στο πλαίσιο</w:t>
            </w:r>
          </w:p>
          <w:p w:rsidR="00F73D7D" w:rsidRPr="00F13154" w:rsidRDefault="00D03D0E">
            <w:pPr>
              <w:spacing w:after="0" w:line="360" w:lineRule="auto"/>
              <w:jc w:val="center"/>
              <w:rPr>
                <w:rFonts w:ascii="Verdana" w:eastAsia="Verdana" w:hAnsi="Verdana" w:cs="Verdana"/>
                <w:b/>
              </w:rPr>
            </w:pPr>
            <w:r w:rsidRPr="00F13154">
              <w:rPr>
                <w:rFonts w:ascii="Verdana" w:eastAsia="Verdana" w:hAnsi="Verdana" w:cs="Verdana"/>
                <w:b/>
              </w:rPr>
              <w:lastRenderedPageBreak/>
              <w:t>του Ε.Π «Τεχνική Υποστήριξη Εφαρμογής»</w:t>
            </w:r>
          </w:p>
          <w:p w:rsidR="00F73D7D" w:rsidRDefault="00F73D7D">
            <w:pPr>
              <w:spacing w:after="0" w:line="360" w:lineRule="auto"/>
              <w:rPr>
                <w:rFonts w:ascii="Verdana" w:eastAsia="Verdana" w:hAnsi="Verdana" w:cs="Verdana"/>
                <w:b/>
                <w:sz w:val="20"/>
              </w:rPr>
            </w:pPr>
          </w:p>
          <w:p w:rsidR="00F73D7D" w:rsidRDefault="00933434">
            <w:pPr>
              <w:spacing w:after="0" w:line="360" w:lineRule="auto"/>
              <w:ind w:left="720"/>
              <w:jc w:val="center"/>
              <w:rPr>
                <w:rFonts w:ascii="Verdana" w:eastAsia="Verdana" w:hAnsi="Verdana" w:cs="Verdana"/>
                <w:b/>
                <w:sz w:val="20"/>
              </w:rPr>
            </w:pPr>
            <w:r>
              <w:rPr>
                <w:rFonts w:ascii="Verdana" w:eastAsia="Verdana" w:hAnsi="Verdana" w:cs="Verdana"/>
                <w:b/>
                <w:sz w:val="20"/>
              </w:rPr>
              <w:t xml:space="preserve">ΗΜΕΡΟΜΗΝΙΑ ΔΙΕΝΕΡΓΕΙΑΣ ΔΙΑΓΩΝΙΣΜΟΥ: </w:t>
            </w:r>
            <w:r w:rsidR="00A60DA2" w:rsidRPr="00DA6FA9">
              <w:rPr>
                <w:rFonts w:ascii="Verdana" w:eastAsia="Verdana" w:hAnsi="Verdana" w:cs="Verdana"/>
                <w:b/>
                <w:sz w:val="20"/>
              </w:rPr>
              <w:t>27</w:t>
            </w:r>
            <w:r w:rsidRPr="00DA6FA9">
              <w:rPr>
                <w:rFonts w:ascii="Verdana" w:eastAsia="Verdana" w:hAnsi="Verdana" w:cs="Verdana"/>
                <w:b/>
                <w:sz w:val="20"/>
              </w:rPr>
              <w:t>/</w:t>
            </w:r>
            <w:r w:rsidR="00A60DA2" w:rsidRPr="00DA6FA9">
              <w:rPr>
                <w:rFonts w:ascii="Verdana" w:eastAsia="Verdana" w:hAnsi="Verdana" w:cs="Verdana"/>
                <w:b/>
                <w:sz w:val="20"/>
              </w:rPr>
              <w:t>04</w:t>
            </w:r>
            <w:r w:rsidRPr="00DA6FA9">
              <w:rPr>
                <w:rFonts w:ascii="Verdana" w:eastAsia="Verdana" w:hAnsi="Verdana" w:cs="Verdana"/>
                <w:b/>
                <w:sz w:val="20"/>
              </w:rPr>
              <w:t>/2015</w:t>
            </w:r>
          </w:p>
          <w:p w:rsidR="00F73D7D" w:rsidRPr="003F439F" w:rsidRDefault="00933434" w:rsidP="003F439F">
            <w:pPr>
              <w:spacing w:after="0" w:line="360" w:lineRule="auto"/>
              <w:ind w:left="720"/>
              <w:jc w:val="center"/>
              <w:rPr>
                <w:rFonts w:ascii="Verdana" w:eastAsia="Verdana" w:hAnsi="Verdana" w:cs="Verdana"/>
                <w:b/>
                <w:sz w:val="20"/>
              </w:rPr>
            </w:pPr>
            <w:r>
              <w:rPr>
                <w:rFonts w:ascii="Verdana" w:eastAsia="Verdana" w:hAnsi="Verdana" w:cs="Verdana"/>
                <w:b/>
                <w:sz w:val="20"/>
              </w:rPr>
              <w:t>ΝΑ ΜΗΝ ΑΝΟΙΧΘΕΙ ΑΠΟ ΤΗΝ ΥΠΗΡΕΣΙΑ</w:t>
            </w:r>
          </w:p>
        </w:tc>
      </w:tr>
    </w:tbl>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Προσφορά μπορεί να υποβληθεί και με συστημένη ταχυδρομική επιστολή που θα απευθύνεται  και θα προορίζεται για την αρμόδια υπηρεσία. Ισχύ έχουν όλες οι προσφορές που έχουν φθάσει στην αρμόδια υπηρεσία </w:t>
      </w:r>
      <w:r w:rsidR="00384CCD">
        <w:rPr>
          <w:rFonts w:ascii="Verdana" w:eastAsia="Verdana" w:hAnsi="Verdana" w:cs="Verdana"/>
        </w:rPr>
        <w:t xml:space="preserve">της </w:t>
      </w:r>
      <w:r>
        <w:rPr>
          <w:rFonts w:ascii="Verdana" w:eastAsia="Verdana" w:hAnsi="Verdana" w:cs="Verdana"/>
        </w:rPr>
        <w:t>Ε.Σ.Α.μεΑ. μέχρι την ημερομηνία που αναφέρεται στην πρόσκληση υποβολής προσφορών, ανεξάρτητα της σφραγίδας του ταχυδρομείου. Σε περίπτωση ταχυδρομικής αποστολής, ως ημερομηνία υποβολής της προσφοράς θεωρείται η ημερομηνία παράδοσης στην ταχυδρομική υπηρεσία.</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Ο φάκελος κάθε προσφοράς συνοδεύεται από ειδική συνοδευτική επιστολή στην οποία θα πρέπει να αναφέρεται αντίστοιχα το φυσικό πρόσωπο, ή η εταιρεία, ή η Ένωση Εταιρειών που υποβάλλει την προσφορά, καθώς και ο εξουσιοδοτημένος εκπρόσωπός τους. </w:t>
      </w:r>
    </w:p>
    <w:p w:rsidR="00F73D7D" w:rsidRDefault="00933434">
      <w:pPr>
        <w:spacing w:after="0" w:line="360" w:lineRule="auto"/>
        <w:jc w:val="both"/>
        <w:rPr>
          <w:rFonts w:ascii="Verdana" w:eastAsia="Verdana" w:hAnsi="Verdana" w:cs="Verdana"/>
        </w:rPr>
      </w:pPr>
      <w:r>
        <w:rPr>
          <w:rFonts w:ascii="Verdana" w:eastAsia="Verdana" w:hAnsi="Verdana" w:cs="Verdana"/>
        </w:rPr>
        <w:t>Μέσα στο φάκελο προσφοράς τοποθετούνται όλα τα σχετικά με την προσφορά στοιχεία και ειδικότερα τα εξής:</w:t>
      </w:r>
      <w:bookmarkStart w:id="0" w:name="_GoBack"/>
    </w:p>
    <w:bookmarkEnd w:id="0"/>
    <w:p w:rsidR="00F73D7D" w:rsidRDefault="00933434">
      <w:pPr>
        <w:numPr>
          <w:ilvl w:val="0"/>
          <w:numId w:val="11"/>
        </w:numPr>
        <w:tabs>
          <w:tab w:val="left" w:pos="720"/>
        </w:tabs>
        <w:spacing w:after="0" w:line="360" w:lineRule="auto"/>
        <w:ind w:left="720" w:hanging="360"/>
        <w:jc w:val="both"/>
        <w:rPr>
          <w:rFonts w:ascii="Verdana" w:eastAsia="Verdana" w:hAnsi="Verdana" w:cs="Verdana"/>
        </w:rPr>
      </w:pPr>
      <w:r>
        <w:rPr>
          <w:rFonts w:ascii="Verdana" w:eastAsia="Verdana" w:hAnsi="Verdana" w:cs="Verdana"/>
        </w:rPr>
        <w:t xml:space="preserve">Στον κυρίως φάκελο και σε ξεχωριστό σφραγισμένο φάκελο με την ένδειξη «Δικαιολογητικά» τοποθετούνται όλα τα ζητούμενα δικαιολογητικά και η εγγύηση συμμετοχής σε ένα (1) πρωτότυπο και σε ένα (1) αντίγραφο. </w:t>
      </w:r>
    </w:p>
    <w:p w:rsidR="00F73D7D" w:rsidRDefault="00933434">
      <w:pPr>
        <w:numPr>
          <w:ilvl w:val="0"/>
          <w:numId w:val="11"/>
        </w:numPr>
        <w:tabs>
          <w:tab w:val="left" w:pos="720"/>
        </w:tabs>
        <w:spacing w:after="0" w:line="360" w:lineRule="auto"/>
        <w:ind w:left="720" w:hanging="360"/>
        <w:jc w:val="both"/>
        <w:rPr>
          <w:rFonts w:ascii="Verdana" w:eastAsia="Verdana" w:hAnsi="Verdana" w:cs="Verdana"/>
        </w:rPr>
      </w:pPr>
      <w:r>
        <w:rPr>
          <w:rFonts w:ascii="Verdana" w:eastAsia="Verdana" w:hAnsi="Verdana" w:cs="Verdana"/>
        </w:rPr>
        <w:t xml:space="preserve">Στο φάκελο με την ένδειξη «Τεχνική Προσφορά», σφραγισμένο, τοποθετούνται όλα τα τεχνικά στοιχεία της προσφοράς σε ένα (1) πρωτότυπο και ένα (1) αντίγραφο. Σε περίπτωση που υπάρχουν τεχνικές πληροφορίες που καλύπτονται από το απόρρητο, θα πρέπει να τοποθετούνται εντός του φακέλου «Τεχνική Προσφορά» αλλά σε ξεχωριστό </w:t>
      </w:r>
      <w:proofErr w:type="spellStart"/>
      <w:r>
        <w:rPr>
          <w:rFonts w:ascii="Verdana" w:eastAsia="Verdana" w:hAnsi="Verdana" w:cs="Verdana"/>
        </w:rPr>
        <w:t>υποφάκελο</w:t>
      </w:r>
      <w:proofErr w:type="spellEnd"/>
      <w:r>
        <w:rPr>
          <w:rFonts w:ascii="Verdana" w:eastAsia="Verdana" w:hAnsi="Verdana" w:cs="Verdana"/>
        </w:rPr>
        <w:t xml:space="preserve"> με τη σχετική ένδειξη. </w:t>
      </w:r>
    </w:p>
    <w:p w:rsidR="00F73D7D" w:rsidRDefault="00933434">
      <w:pPr>
        <w:numPr>
          <w:ilvl w:val="0"/>
          <w:numId w:val="11"/>
        </w:numPr>
        <w:tabs>
          <w:tab w:val="left" w:pos="720"/>
        </w:tabs>
        <w:spacing w:after="0" w:line="360" w:lineRule="auto"/>
        <w:ind w:left="720" w:hanging="360"/>
        <w:jc w:val="both"/>
        <w:rPr>
          <w:rFonts w:ascii="Verdana" w:eastAsia="Verdana" w:hAnsi="Verdana" w:cs="Verdana"/>
        </w:rPr>
      </w:pPr>
      <w:r>
        <w:rPr>
          <w:rFonts w:ascii="Verdana" w:eastAsia="Verdana" w:hAnsi="Verdana" w:cs="Verdana"/>
        </w:rPr>
        <w:t>Στο φάκελο με την ένδειξη «Οικονομική Προσφορά», σφραγισμένο, επί ποινή απορρίψεως, τοποθετούνται όλα τα οικονομικά στοιχεία της προσφοράς, σε ένα  (1) πρωτότυπο και ένα (1) αντίγραφο.</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Οι φάκελοι τεχνικής και οικονομικής προσφοράς θα φέρουν και τις ενδείξεις του κυρίως φακέλου.</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Δεν πρέπει να χρησιμοποιηθούν αυτοκόλλητοι φάκελοι, οι οποίοι είναι δυνατόν να αποσφραγισθούν και να </w:t>
      </w:r>
      <w:proofErr w:type="spellStart"/>
      <w:r>
        <w:rPr>
          <w:rFonts w:ascii="Verdana" w:eastAsia="Verdana" w:hAnsi="Verdana" w:cs="Verdana"/>
        </w:rPr>
        <w:t>επανασφραγισθούν</w:t>
      </w:r>
      <w:proofErr w:type="spellEnd"/>
      <w:r>
        <w:rPr>
          <w:rFonts w:ascii="Verdana" w:eastAsia="Verdana" w:hAnsi="Verdana" w:cs="Verdana"/>
        </w:rPr>
        <w:t xml:space="preserve"> χωρίς να αφήσουν ίχνη.</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Οι προσφορές όσων συμμετέχουν στο διαγωνισμό πρέπει να υποβληθούν στην αρμόδια υπηρεσία της Ε.Σ.Α.μεΑ., την ημερομηνία που αναφέρεται στην πρόσκληση υποβολής προσφορών.</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Δεν θα ληφθούν υπόψη οι προσφορές που υποβλήθηκαν μετά την καθορισμένη ημερομηνία, καθώς και προσφορές που δεν πληρούν τις προϋποθέσεις της παρούσας προκήρυξης. </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b/>
        </w:rPr>
        <w:t>4. ΠΕΡΙΕΧΟΜΕΝΑ ΦΑΚΕΛΩΝ - ΔΙΚΑΙΟΛΟΓΗΤΙΚΑ:</w:t>
      </w:r>
    </w:p>
    <w:p w:rsidR="005B0E0B" w:rsidRPr="00D8601F" w:rsidRDefault="005B0E0B" w:rsidP="005B0E0B">
      <w:pPr>
        <w:pStyle w:val="Web"/>
        <w:spacing w:before="0" w:beforeAutospacing="0" w:after="0" w:afterAutospacing="0" w:line="360" w:lineRule="auto"/>
        <w:jc w:val="both"/>
        <w:rPr>
          <w:rFonts w:ascii="Verdana" w:eastAsia="Times New Roman" w:hAnsi="Verdana" w:cs="Times New Roman"/>
          <w:bCs/>
          <w:sz w:val="22"/>
          <w:szCs w:val="22"/>
          <w:lang w:eastAsia="en-US"/>
        </w:rPr>
      </w:pPr>
      <w:r w:rsidRPr="00D8601F">
        <w:rPr>
          <w:rFonts w:ascii="Verdana" w:eastAsia="Times New Roman" w:hAnsi="Verdana" w:cs="Times New Roman"/>
          <w:bCs/>
          <w:sz w:val="22"/>
          <w:szCs w:val="22"/>
          <w:lang w:eastAsia="en-US"/>
        </w:rPr>
        <w:t>Έγγραφο υποβολής προσφοράς (που θα βρίσκεται έξω από τον φάκελο της προσφοράς για πρωτοκόλληση του), το οποίο θα υπογράφεται από τον νόμιμο εκπρόσωπο του υποψηφίου αναδόχου. Σε περίπτωση ένωσης εταιρειών, θα υπογράφεται από τον νόμιμο εκπρόσωπ</w:t>
      </w:r>
      <w:r w:rsidR="00155012">
        <w:rPr>
          <w:rFonts w:ascii="Verdana" w:eastAsia="Times New Roman" w:hAnsi="Verdana" w:cs="Times New Roman"/>
          <w:bCs/>
          <w:sz w:val="22"/>
          <w:szCs w:val="22"/>
          <w:lang w:eastAsia="en-US"/>
        </w:rPr>
        <w:t>ο κάθε εταιρείας ξεχωριστά ή από</w:t>
      </w:r>
      <w:r w:rsidRPr="00D8601F">
        <w:rPr>
          <w:rFonts w:ascii="Verdana" w:eastAsia="Times New Roman" w:hAnsi="Verdana" w:cs="Times New Roman"/>
          <w:bCs/>
          <w:sz w:val="22"/>
          <w:szCs w:val="22"/>
          <w:lang w:eastAsia="en-US"/>
        </w:rPr>
        <w:t xml:space="preserve"> τον νόμιμα εξουσιοδοτημένο (με </w:t>
      </w:r>
      <w:r w:rsidR="008171C3">
        <w:rPr>
          <w:rFonts w:ascii="Verdana" w:eastAsia="Times New Roman" w:hAnsi="Verdana" w:cs="Times New Roman"/>
          <w:bCs/>
          <w:sz w:val="22"/>
          <w:szCs w:val="22"/>
          <w:lang w:eastAsia="en-US"/>
        </w:rPr>
        <w:t>εξουσιοδότηση η οποία θα έχει θεωρημένο το γνήσιο υπογραφής και η οποία προσκομίζεται</w:t>
      </w:r>
      <w:r w:rsidRPr="00D8601F">
        <w:rPr>
          <w:rFonts w:ascii="Verdana" w:eastAsia="Times New Roman" w:hAnsi="Verdana" w:cs="Times New Roman"/>
          <w:bCs/>
          <w:sz w:val="22"/>
          <w:szCs w:val="22"/>
          <w:lang w:eastAsia="en-US"/>
        </w:rPr>
        <w:t xml:space="preserve">) εκπρόσωπο της ένωσης. </w:t>
      </w:r>
    </w:p>
    <w:p w:rsidR="005B0E0B" w:rsidRPr="00D8601F" w:rsidRDefault="005B0E0B" w:rsidP="005B0E0B">
      <w:pPr>
        <w:pStyle w:val="Web"/>
        <w:spacing w:before="0" w:beforeAutospacing="0" w:after="0" w:afterAutospacing="0" w:line="360" w:lineRule="auto"/>
        <w:jc w:val="both"/>
        <w:rPr>
          <w:rFonts w:ascii="Verdana" w:eastAsia="Times New Roman" w:hAnsi="Verdana" w:cs="Times New Roman"/>
          <w:b/>
          <w:bCs/>
          <w:sz w:val="22"/>
          <w:szCs w:val="22"/>
          <w:lang w:eastAsia="en-US"/>
        </w:rPr>
      </w:pPr>
    </w:p>
    <w:p w:rsidR="005B0E0B" w:rsidRPr="00D8601F" w:rsidRDefault="005B0E0B" w:rsidP="005B0E0B">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D8601F">
        <w:rPr>
          <w:rFonts w:ascii="Verdana" w:eastAsia="Times New Roman" w:hAnsi="Verdana" w:cs="Times New Roman"/>
          <w:b/>
          <w:bCs/>
          <w:sz w:val="22"/>
          <w:szCs w:val="22"/>
          <w:lang w:eastAsia="en-US"/>
        </w:rPr>
        <w:t>ΠΕΡΙΕΧΟΜΕΝΑ ΦΑΚΕΛΟΥ «ΔΙΚΑΙΟΛΟΓΗΤΙΚΑ»:</w:t>
      </w:r>
    </w:p>
    <w:p w:rsidR="008171C3" w:rsidRDefault="005B0E0B" w:rsidP="008171C3">
      <w:pPr>
        <w:overflowPunct w:val="0"/>
        <w:autoSpaceDE w:val="0"/>
        <w:autoSpaceDN w:val="0"/>
        <w:adjustRightInd w:val="0"/>
        <w:spacing w:before="120" w:line="360" w:lineRule="auto"/>
        <w:jc w:val="both"/>
        <w:textAlignment w:val="baseline"/>
        <w:rPr>
          <w:rFonts w:ascii="Verdana" w:hAnsi="Verdana"/>
          <w:spacing w:val="12"/>
        </w:rPr>
      </w:pPr>
      <w:r w:rsidRPr="00D8601F">
        <w:rPr>
          <w:rFonts w:ascii="Verdana" w:hAnsi="Verdana"/>
          <w:b/>
          <w:bCs/>
          <w:spacing w:val="12"/>
        </w:rPr>
        <w:t>4.1.1.α. Εγγυητική Επιστολή Συμμετοχής στο Διαγωνισμό</w:t>
      </w:r>
      <w:r w:rsidRPr="00D8601F">
        <w:rPr>
          <w:rFonts w:ascii="Verdana" w:hAnsi="Verdana"/>
          <w:bCs/>
          <w:spacing w:val="12"/>
        </w:rPr>
        <w:t>,</w:t>
      </w:r>
      <w:r w:rsidRPr="00D8601F">
        <w:rPr>
          <w:rFonts w:ascii="Verdana" w:hAnsi="Verdana"/>
          <w:spacing w:val="12"/>
        </w:rPr>
        <w:t xml:space="preserve"> </w:t>
      </w:r>
      <w:r w:rsidR="008171C3" w:rsidRPr="00D8601F">
        <w:rPr>
          <w:rFonts w:ascii="Verdana" w:hAnsi="Verdana"/>
          <w:spacing w:val="12"/>
        </w:rPr>
        <w:t>η οποία θα απευθύνεται προς την Ε</w:t>
      </w:r>
      <w:r w:rsidR="00384CCD">
        <w:rPr>
          <w:rFonts w:ascii="Verdana" w:hAnsi="Verdana"/>
          <w:spacing w:val="12"/>
        </w:rPr>
        <w:t>.</w:t>
      </w:r>
      <w:r w:rsidR="008171C3" w:rsidRPr="00D8601F">
        <w:rPr>
          <w:rFonts w:ascii="Verdana" w:hAnsi="Verdana"/>
          <w:spacing w:val="12"/>
        </w:rPr>
        <w:t>Σ</w:t>
      </w:r>
      <w:r w:rsidR="00384CCD">
        <w:rPr>
          <w:rFonts w:ascii="Verdana" w:hAnsi="Verdana"/>
          <w:spacing w:val="12"/>
        </w:rPr>
        <w:t>.</w:t>
      </w:r>
      <w:r w:rsidR="008171C3" w:rsidRPr="00D8601F">
        <w:rPr>
          <w:rFonts w:ascii="Verdana" w:hAnsi="Verdana"/>
          <w:spacing w:val="12"/>
        </w:rPr>
        <w:t>Α</w:t>
      </w:r>
      <w:r w:rsidR="00384CCD">
        <w:rPr>
          <w:rFonts w:ascii="Verdana" w:hAnsi="Verdana"/>
          <w:spacing w:val="12"/>
        </w:rPr>
        <w:t>.</w:t>
      </w:r>
      <w:r w:rsidR="008171C3" w:rsidRPr="00D8601F">
        <w:rPr>
          <w:rFonts w:ascii="Verdana" w:hAnsi="Verdana"/>
          <w:spacing w:val="12"/>
        </w:rPr>
        <w:t>μεΑ</w:t>
      </w:r>
      <w:r w:rsidR="00384CCD">
        <w:rPr>
          <w:rFonts w:ascii="Verdana" w:hAnsi="Verdana"/>
          <w:spacing w:val="12"/>
        </w:rPr>
        <w:t>.</w:t>
      </w:r>
      <w:r w:rsidR="008171C3" w:rsidRPr="00D8601F">
        <w:rPr>
          <w:rFonts w:ascii="Verdana" w:hAnsi="Verdana"/>
          <w:spacing w:val="12"/>
        </w:rPr>
        <w:t xml:space="preserve"> και θα περιλαμβάνει τα </w:t>
      </w:r>
      <w:r w:rsidR="008171C3" w:rsidRPr="00D8601F">
        <w:rPr>
          <w:rFonts w:ascii="Verdana" w:hAnsi="Verdana"/>
          <w:spacing w:val="12"/>
        </w:rPr>
        <w:lastRenderedPageBreak/>
        <w:t xml:space="preserve">στοιχεία και τους </w:t>
      </w:r>
      <w:r w:rsidR="008171C3" w:rsidRPr="0031690C">
        <w:rPr>
          <w:rFonts w:ascii="Verdana" w:hAnsi="Verdana"/>
          <w:spacing w:val="12"/>
        </w:rPr>
        <w:t xml:space="preserve">όρους του άρθρου </w:t>
      </w:r>
      <w:r w:rsidR="008171C3">
        <w:rPr>
          <w:rFonts w:ascii="Verdana" w:hAnsi="Verdana"/>
          <w:spacing w:val="12"/>
        </w:rPr>
        <w:t>157, του Ν</w:t>
      </w:r>
      <w:r w:rsidR="00384CCD">
        <w:rPr>
          <w:rFonts w:ascii="Verdana" w:hAnsi="Verdana"/>
          <w:spacing w:val="12"/>
        </w:rPr>
        <w:t xml:space="preserve">. </w:t>
      </w:r>
      <w:r w:rsidR="008171C3">
        <w:rPr>
          <w:rFonts w:ascii="Verdana" w:hAnsi="Verdana"/>
          <w:spacing w:val="12"/>
        </w:rPr>
        <w:t>4281/14</w:t>
      </w:r>
      <w:r w:rsidR="008171C3" w:rsidRPr="0031690C">
        <w:rPr>
          <w:rFonts w:ascii="Verdana" w:hAnsi="Verdana"/>
          <w:spacing w:val="12"/>
        </w:rPr>
        <w:t xml:space="preserve"> και  της οποίας το</w:t>
      </w:r>
      <w:r w:rsidR="008171C3">
        <w:rPr>
          <w:rFonts w:ascii="Verdana" w:hAnsi="Verdana"/>
          <w:spacing w:val="12"/>
        </w:rPr>
        <w:t xml:space="preserve"> ποσό θα πρέπει να καλύπτει το 2</w:t>
      </w:r>
      <w:r w:rsidR="008171C3" w:rsidRPr="0031690C">
        <w:rPr>
          <w:rFonts w:ascii="Verdana" w:hAnsi="Verdana"/>
          <w:spacing w:val="12"/>
        </w:rPr>
        <w:t>% της συνολικής προϋπολογισθείσας δαπάνης του Έργου</w:t>
      </w:r>
      <w:r w:rsidR="008171C3">
        <w:rPr>
          <w:rFonts w:ascii="Verdana" w:hAnsi="Verdana"/>
          <w:spacing w:val="12"/>
        </w:rPr>
        <w:t xml:space="preserve"> (χωρίς</w:t>
      </w:r>
      <w:r w:rsidR="008171C3" w:rsidRPr="0031690C">
        <w:rPr>
          <w:rFonts w:ascii="Verdana" w:hAnsi="Verdana"/>
          <w:spacing w:val="12"/>
        </w:rPr>
        <w:t xml:space="preserve"> ΦΠΑ), ήτοι το ποσό των </w:t>
      </w:r>
      <w:r w:rsidR="008171C3" w:rsidRPr="008171C3">
        <w:rPr>
          <w:rFonts w:ascii="Verdana" w:hAnsi="Verdana"/>
          <w:b/>
          <w:spacing w:val="12"/>
        </w:rPr>
        <w:t>973,98</w:t>
      </w:r>
      <w:r w:rsidR="008171C3">
        <w:rPr>
          <w:rFonts w:ascii="Verdana" w:hAnsi="Verdana"/>
          <w:b/>
          <w:spacing w:val="12"/>
        </w:rPr>
        <w:t xml:space="preserve"> </w:t>
      </w:r>
      <w:r w:rsidR="008171C3" w:rsidRPr="0031690C">
        <w:rPr>
          <w:rFonts w:ascii="Verdana" w:hAnsi="Verdana"/>
          <w:spacing w:val="12"/>
        </w:rPr>
        <w:t xml:space="preserve">Ευρώ με διάρκεια ισχύς τουλάχιστον </w:t>
      </w:r>
      <w:r w:rsidR="008171C3" w:rsidRPr="008E7F70">
        <w:rPr>
          <w:rFonts w:ascii="Verdana" w:hAnsi="Verdana"/>
          <w:spacing w:val="12"/>
        </w:rPr>
        <w:t>30 ημερών</w:t>
      </w:r>
      <w:r w:rsidR="008171C3" w:rsidRPr="0031690C">
        <w:rPr>
          <w:rFonts w:ascii="Verdana" w:hAnsi="Verdana"/>
          <w:spacing w:val="12"/>
        </w:rPr>
        <w:t xml:space="preserve"> μετά την ημερομηνία λήξης των προσφορών.</w:t>
      </w:r>
      <w:r w:rsidR="008171C3" w:rsidRPr="0031690C">
        <w:rPr>
          <w:bCs/>
        </w:rPr>
        <w:t xml:space="preserve"> </w:t>
      </w:r>
      <w:r w:rsidR="008171C3" w:rsidRPr="0031690C">
        <w:rPr>
          <w:rFonts w:ascii="Verdana" w:hAnsi="Verdana"/>
          <w:bCs/>
        </w:rPr>
        <w:t xml:space="preserve">Εγγυήσεις που εκδίδονται σε άλλη γλώσσα από </w:t>
      </w:r>
      <w:r w:rsidR="008171C3">
        <w:rPr>
          <w:rFonts w:ascii="Verdana" w:hAnsi="Verdana"/>
          <w:bCs/>
        </w:rPr>
        <w:t>την Ελληνική,</w:t>
      </w:r>
      <w:r w:rsidR="008171C3" w:rsidRPr="0031690C">
        <w:rPr>
          <w:rFonts w:ascii="Verdana" w:hAnsi="Verdana"/>
          <w:bCs/>
        </w:rPr>
        <w:t xml:space="preserve"> θα συνοδεύονται από ε</w:t>
      </w:r>
      <w:r w:rsidR="008171C3">
        <w:rPr>
          <w:rFonts w:ascii="Verdana" w:hAnsi="Verdana"/>
          <w:bCs/>
        </w:rPr>
        <w:t>πίσημη μετάφρασή τους</w:t>
      </w:r>
      <w:r w:rsidR="008171C3" w:rsidRPr="0031690C">
        <w:rPr>
          <w:rFonts w:ascii="Verdana" w:hAnsi="Verdana"/>
          <w:bCs/>
        </w:rPr>
        <w:t>.</w:t>
      </w:r>
      <w:r w:rsidR="008171C3">
        <w:rPr>
          <w:rFonts w:ascii="Verdana" w:hAnsi="Verdana"/>
          <w:bCs/>
        </w:rPr>
        <w:t xml:space="preserve"> </w:t>
      </w:r>
      <w:r w:rsidR="008171C3" w:rsidRPr="0031690C">
        <w:rPr>
          <w:rFonts w:ascii="Verdana" w:hAnsi="Verdana"/>
          <w:bCs/>
        </w:rPr>
        <w:t>Σε περίπτωση κοινοπραξίας</w:t>
      </w:r>
      <w:r w:rsidR="008171C3">
        <w:rPr>
          <w:rFonts w:ascii="Verdana" w:hAnsi="Verdana"/>
          <w:bCs/>
        </w:rPr>
        <w:t xml:space="preserve"> / ένωσης</w:t>
      </w:r>
      <w:r w:rsidR="008171C3" w:rsidRPr="0031690C">
        <w:rPr>
          <w:rFonts w:ascii="Verdana" w:hAnsi="Verdana"/>
          <w:bCs/>
        </w:rPr>
        <w:t>, στην Εγγύηση Συμμετοχής θα πρέπει να σημειώνεται ότι αυτή καλύπτει αλληλεγγύως όλα τα μέλη της κοινοπραξίας</w:t>
      </w:r>
      <w:r w:rsidR="008171C3">
        <w:rPr>
          <w:rFonts w:ascii="Verdana" w:hAnsi="Verdana"/>
          <w:spacing w:val="12"/>
        </w:rPr>
        <w:t>.</w:t>
      </w:r>
    </w:p>
    <w:p w:rsidR="005B0E0B" w:rsidRPr="0031690C" w:rsidRDefault="008171C3" w:rsidP="008171C3">
      <w:pPr>
        <w:overflowPunct w:val="0"/>
        <w:autoSpaceDE w:val="0"/>
        <w:autoSpaceDN w:val="0"/>
        <w:adjustRightInd w:val="0"/>
        <w:spacing w:before="120" w:line="360" w:lineRule="auto"/>
        <w:jc w:val="both"/>
        <w:textAlignment w:val="baseline"/>
        <w:rPr>
          <w:rFonts w:ascii="Verdana" w:hAnsi="Verdana"/>
          <w:bCs/>
        </w:rPr>
      </w:pPr>
      <w:r w:rsidRPr="006B573D">
        <w:rPr>
          <w:rFonts w:ascii="Verdana" w:hAnsi="Verdana" w:cs="Arial"/>
        </w:rPr>
        <w:t>Η εγγύηση συμμετοχής καταπίπτει αν ο προσφέρων δεν προσκομίσει εγκαίρως τα προβλεπόμενα δικαιολογητικά κατακύρωσης, δεν προσέλθει εγκαίρως για υπογραφή της σύμβασης. Η εγγύηση συμμετοχής επιστρέφεται στον ανάδοχο με την προσκόμιση της εγγύησης καλής εκτέλεσης και στους λοιπούς προσφέροντες εντός τεσσάρων (4) ημερών από την κοινοποίηση σε αυτούς είτε της οριστικής απόφασης περί απόρριψης της προσφοράς τους από τα επόμενα στάδια της διαδικασίας ανάθεσης είτε της οριστικής απόφασης κατακύρωσης της σύμβασης. Εκδίδονται από πιστωτικά ιδρύματα που λειτουργούν νόμιμα στα κράτη - μέλη της Ευρωπαϊκής Ένωσης ή του Ευρωπαϊκού Οικονομικού Χώρου, ή στα κράτη-μέρη της Συμφωνίας Δημοσίων Συμβάσεων του Παγκοσμίου Οργανισμού Εμπορίου, που κυρώθηκε με το ν. 2513/1997 (Α' 139) και έχουν, σύμφωνα με τις ισχύουσες διατάξεις, το δικαίωμα αυτό. Μπορούν, επίσης, να εκδίδονται από το Ε.Τ.Α.Α. - Τ.Σ.Μ.Ε.Δ.Ε. ή να παρέχονται με γραμμάτιο του Ταμείου Παρακαταθηκών και Δανείων με παρακατάθεση σε αυτό του αντίστοιχου χρηματικού ποσού.</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rPr>
        <w:t>4.1.1.β. Υπεύθυνη δήλωση της παρ.4 του άρθρου 8 του ν.1599/86(Α’75)</w:t>
      </w:r>
      <w:r w:rsidRPr="00D8601F">
        <w:rPr>
          <w:rFonts w:ascii="Verdana" w:hAnsi="Verdana"/>
          <w:spacing w:val="12"/>
        </w:rPr>
        <w:t xml:space="preserve">, </w:t>
      </w:r>
      <w:r w:rsidR="008171C3" w:rsidRPr="00D8601F">
        <w:rPr>
          <w:rFonts w:ascii="Verdana" w:hAnsi="Verdana"/>
          <w:spacing w:val="12"/>
        </w:rPr>
        <w:t>όπως εκάστοτε ισχύει, η οποία θα υπογράφεται από τον νόμιμο εκπρόσωπο του υποψηφίου αναδόχου</w:t>
      </w:r>
      <w:r w:rsidR="008171C3">
        <w:rPr>
          <w:rFonts w:ascii="Verdana" w:hAnsi="Verdana"/>
          <w:spacing w:val="12"/>
        </w:rPr>
        <w:t xml:space="preserve"> χωρίς να απαιτείται βεβαίωση του γνησίου υπογραφής από αρμόδια διοικητική αρχή</w:t>
      </w:r>
      <w:r w:rsidR="008171C3" w:rsidRPr="00D8601F">
        <w:rPr>
          <w:rFonts w:ascii="Verdana" w:hAnsi="Verdana"/>
          <w:spacing w:val="12"/>
        </w:rPr>
        <w:t>,</w:t>
      </w:r>
      <w:r w:rsidR="008171C3">
        <w:rPr>
          <w:rFonts w:ascii="Verdana" w:hAnsi="Verdana"/>
          <w:spacing w:val="12"/>
        </w:rPr>
        <w:t xml:space="preserve"> θα φέρει ημερομηνία εντός των τελευταίων τριάντα (30) ημερολογιακών ημερών προ της καταληκτικής ημερομηνίας </w:t>
      </w:r>
      <w:r w:rsidR="008171C3">
        <w:rPr>
          <w:rFonts w:ascii="Verdana" w:hAnsi="Verdana"/>
          <w:spacing w:val="12"/>
        </w:rPr>
        <w:lastRenderedPageBreak/>
        <w:t>υποβολής των προσφορών και</w:t>
      </w:r>
      <w:r w:rsidR="008171C3" w:rsidRPr="00D8601F">
        <w:rPr>
          <w:rFonts w:ascii="Verdana" w:hAnsi="Verdana"/>
          <w:spacing w:val="12"/>
        </w:rPr>
        <w:t xml:space="preserve"> στην οποία θα αναγράφονται τα στοιχεία του διαγωνισμού και θα δηλώνεται ότι</w:t>
      </w:r>
      <w:r>
        <w:rPr>
          <w:rFonts w:ascii="Verdana" w:hAnsi="Verdana"/>
          <w:spacing w:val="12"/>
        </w:rPr>
        <w:t xml:space="preserve"> ο προσφέρω</w:t>
      </w:r>
      <w:r w:rsidRPr="00D8601F">
        <w:rPr>
          <w:rFonts w:ascii="Verdana" w:hAnsi="Verdana"/>
          <w:spacing w:val="12"/>
        </w:rPr>
        <w:t xml:space="preserve">ν: </w:t>
      </w:r>
    </w:p>
    <w:p w:rsidR="005B0E0B" w:rsidRPr="00D8601F" w:rsidRDefault="005B0E0B" w:rsidP="005B0E0B">
      <w:pPr>
        <w:autoSpaceDE w:val="0"/>
        <w:autoSpaceDN w:val="0"/>
        <w:adjustRightInd w:val="0"/>
        <w:spacing w:line="360" w:lineRule="auto"/>
        <w:jc w:val="both"/>
        <w:rPr>
          <w:rFonts w:ascii="Verdana" w:hAnsi="Verdana"/>
          <w:spacing w:val="12"/>
        </w:rPr>
      </w:pPr>
      <w:proofErr w:type="spellStart"/>
      <w:proofErr w:type="gramStart"/>
      <w:r w:rsidRPr="00D8601F">
        <w:rPr>
          <w:rFonts w:ascii="Verdana" w:hAnsi="Verdana"/>
          <w:b/>
          <w:bCs/>
          <w:spacing w:val="12"/>
          <w:lang w:val="en-US"/>
        </w:rPr>
        <w:t>i</w:t>
      </w:r>
      <w:proofErr w:type="spellEnd"/>
      <w:proofErr w:type="gramEnd"/>
      <w:r w:rsidRPr="00D8601F">
        <w:rPr>
          <w:rFonts w:ascii="Verdana" w:hAnsi="Verdana"/>
          <w:b/>
          <w:bCs/>
          <w:spacing w:val="12"/>
        </w:rPr>
        <w:t xml:space="preserve">. </w:t>
      </w:r>
      <w:r w:rsidRPr="00D8601F">
        <w:rPr>
          <w:rFonts w:ascii="Verdana" w:hAnsi="Verdana"/>
          <w:spacing w:val="12"/>
        </w:rPr>
        <w:t xml:space="preserve">Δεν τελεί σε κάποια από της αναφερόμενες στη περίπτωση (2) του </w:t>
      </w:r>
      <w:proofErr w:type="spellStart"/>
      <w:r w:rsidRPr="00D8601F">
        <w:rPr>
          <w:rFonts w:ascii="Verdana" w:hAnsi="Verdana"/>
          <w:spacing w:val="12"/>
        </w:rPr>
        <w:t>εδ</w:t>
      </w:r>
      <w:proofErr w:type="spellEnd"/>
      <w:r w:rsidRPr="00D8601F">
        <w:rPr>
          <w:rFonts w:ascii="Verdana" w:hAnsi="Verdana"/>
          <w:spacing w:val="12"/>
        </w:rPr>
        <w:t>. Α της παρ.2 του άρθρου 6 του Π.Δ 118/07 καταστάσεις ήτοι: δεν τελεί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ii</w:t>
      </w:r>
      <w:r w:rsidRPr="00D8601F">
        <w:rPr>
          <w:rFonts w:ascii="Verdana" w:hAnsi="Verdana"/>
          <w:b/>
          <w:bCs/>
          <w:spacing w:val="12"/>
        </w:rPr>
        <w:t xml:space="preserve">. </w:t>
      </w:r>
      <w:r w:rsidRPr="00D8601F">
        <w:rPr>
          <w:rFonts w:ascii="Verdana" w:hAnsi="Verdana"/>
          <w:spacing w:val="12"/>
        </w:rPr>
        <w:t xml:space="preserve">Δεν τελεί σε κάποια από τις αναφερόμενες στη περ. (2) του </w:t>
      </w:r>
      <w:proofErr w:type="spellStart"/>
      <w:r w:rsidRPr="00D8601F">
        <w:rPr>
          <w:rFonts w:ascii="Verdana" w:hAnsi="Verdana"/>
          <w:spacing w:val="12"/>
        </w:rPr>
        <w:t>εδ.γ</w:t>
      </w:r>
      <w:proofErr w:type="spellEnd"/>
      <w:r w:rsidRPr="00D8601F">
        <w:rPr>
          <w:rFonts w:ascii="Verdana" w:hAnsi="Verdana"/>
          <w:spacing w:val="12"/>
        </w:rPr>
        <w:t xml:space="preserve"> της παρ.2 του άρθρου 6 του Π.Δ. 118/07 κατάσταση, ήτοι ότι δεν τελεί υπό κοινή εκκαθάριση του </w:t>
      </w:r>
      <w:proofErr w:type="spellStart"/>
      <w:r w:rsidRPr="00D8601F">
        <w:rPr>
          <w:rFonts w:ascii="Verdana" w:hAnsi="Verdana"/>
          <w:spacing w:val="12"/>
        </w:rPr>
        <w:t>κ.ν</w:t>
      </w:r>
      <w:proofErr w:type="spellEnd"/>
      <w:r w:rsidRPr="00D8601F">
        <w:rPr>
          <w:rFonts w:ascii="Verdana" w:hAnsi="Verdana"/>
          <w:spacing w:val="12"/>
        </w:rPr>
        <w:t>.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τελεί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iii</w:t>
      </w:r>
      <w:r w:rsidRPr="00D8601F">
        <w:rPr>
          <w:rFonts w:ascii="Verdana" w:hAnsi="Verdana"/>
          <w:b/>
          <w:bCs/>
          <w:spacing w:val="12"/>
        </w:rPr>
        <w:t xml:space="preserve">. </w:t>
      </w:r>
      <w:r w:rsidRPr="00D8601F">
        <w:rPr>
          <w:rFonts w:ascii="Verdana" w:hAnsi="Verdana"/>
          <w:spacing w:val="12"/>
        </w:rPr>
        <w:t>Δεν τελεί σε αναγκαστική διαχείριση και επίσης ότι δεν τελεί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διαδικασία.</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iv</w:t>
      </w:r>
      <w:r w:rsidRPr="00D8601F">
        <w:rPr>
          <w:rFonts w:ascii="Verdana" w:hAnsi="Verdana"/>
          <w:b/>
          <w:bCs/>
          <w:spacing w:val="12"/>
        </w:rPr>
        <w:t xml:space="preserve">. </w:t>
      </w:r>
      <w:r w:rsidRPr="00D8601F">
        <w:rPr>
          <w:rFonts w:ascii="Verdana" w:hAnsi="Verdana"/>
          <w:spacing w:val="12"/>
        </w:rPr>
        <w:t>Είναι ενήμερος ως προς τις υποχρεώσεις του που αφορούν τις εισφορές κοινωνικής ασφάλισης (κύριας και επικουρικής), αναφέροντας όλους τους φορείς στους οποίους καταβάλει εισφορές κύριας και επικουρικής ασφάλισης καθώς και ότι είναι ενήμερος ως προς τις φορολογικές υποχρεώσεις του.</w:t>
      </w:r>
    </w:p>
    <w:p w:rsidR="005B0E0B" w:rsidRPr="00D8601F" w:rsidRDefault="005B0E0B" w:rsidP="005B0E0B">
      <w:pPr>
        <w:autoSpaceDE w:val="0"/>
        <w:autoSpaceDN w:val="0"/>
        <w:adjustRightInd w:val="0"/>
        <w:spacing w:line="360" w:lineRule="auto"/>
        <w:jc w:val="both"/>
        <w:rPr>
          <w:rFonts w:ascii="Verdana" w:hAnsi="Verdana"/>
          <w:spacing w:val="12"/>
        </w:rPr>
      </w:pPr>
      <w:proofErr w:type="gramStart"/>
      <w:r w:rsidRPr="00D8601F">
        <w:rPr>
          <w:rFonts w:ascii="Verdana" w:hAnsi="Verdana"/>
          <w:b/>
          <w:bCs/>
          <w:spacing w:val="12"/>
          <w:lang w:val="en-US"/>
        </w:rPr>
        <w:t>v</w:t>
      </w:r>
      <w:proofErr w:type="gramEnd"/>
      <w:r w:rsidRPr="00D8601F">
        <w:rPr>
          <w:rFonts w:ascii="Verdana" w:hAnsi="Verdana"/>
          <w:b/>
          <w:bCs/>
          <w:spacing w:val="12"/>
        </w:rPr>
        <w:t xml:space="preserve">. </w:t>
      </w:r>
      <w:r w:rsidRPr="00D8601F">
        <w:rPr>
          <w:rFonts w:ascii="Verdana" w:hAnsi="Verdana"/>
          <w:spacing w:val="12"/>
        </w:rPr>
        <w:t xml:space="preserve">Είναι εγγεγραμμένος στο οικείο Επιμελητήριο και το ειδικό επάγγελμα του κατά την ημέρα διενέργειας του διαγωνισμού, κατά περίπτωση,(δεν αφορά συνεταιρισμούς). Τα αλλοδαπά νομικά ή </w:t>
      </w:r>
      <w:r w:rsidRPr="00D8601F">
        <w:rPr>
          <w:rFonts w:ascii="Verdana" w:hAnsi="Verdana"/>
          <w:spacing w:val="12"/>
        </w:rPr>
        <w:lastRenderedPageBreak/>
        <w:t>φυσικά πρόσωπα δηλώνουν ότι είναι εγγεγραμμένοι στα μητρώα του οικείου επιμελητηρίου της χώρας εγκατάστασης τους ή σε ισοδύναμες επαγγελματικές οργανώσεις της χώρας εγκατάστασης τους την ημέρα διενέργειας του διαγωνισμού.</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vi</w:t>
      </w:r>
      <w:r w:rsidRPr="00D8601F">
        <w:rPr>
          <w:rFonts w:ascii="Verdana" w:hAnsi="Verdana"/>
          <w:b/>
          <w:bCs/>
          <w:spacing w:val="12"/>
        </w:rPr>
        <w:t xml:space="preserve">. </w:t>
      </w:r>
      <w:r w:rsidRPr="00D8601F">
        <w:rPr>
          <w:rFonts w:ascii="Verdana" w:hAnsi="Verdana"/>
          <w:spacing w:val="12"/>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vii</w:t>
      </w:r>
      <w:r w:rsidRPr="00D8601F">
        <w:rPr>
          <w:rFonts w:ascii="Verdana" w:hAnsi="Verdana"/>
          <w:b/>
          <w:bCs/>
          <w:spacing w:val="12"/>
        </w:rPr>
        <w:t xml:space="preserve">. </w:t>
      </w:r>
      <w:r w:rsidRPr="00D8601F">
        <w:rPr>
          <w:rFonts w:ascii="Verdana" w:hAnsi="Verdana"/>
          <w:spacing w:val="12"/>
        </w:rPr>
        <w:t>Δεν τελεί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viii</w:t>
      </w:r>
      <w:r w:rsidRPr="00D8601F">
        <w:rPr>
          <w:rFonts w:ascii="Verdana" w:hAnsi="Verdana"/>
          <w:b/>
          <w:bCs/>
          <w:spacing w:val="12"/>
        </w:rPr>
        <w:t xml:space="preserve">. </w:t>
      </w:r>
      <w:r w:rsidRPr="00D8601F">
        <w:rPr>
          <w:rFonts w:ascii="Verdana" w:hAnsi="Verdana"/>
          <w:spacing w:val="12"/>
        </w:rPr>
        <w:t>Ο συνεταιρισμός λειτουργεί νόμιμα (μόνο για συνεταιρισμούς).</w:t>
      </w:r>
    </w:p>
    <w:p w:rsidR="005B0E0B" w:rsidRPr="00D8601F"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lang w:val="en-US"/>
        </w:rPr>
        <w:t>ix</w:t>
      </w:r>
      <w:r w:rsidRPr="00D8601F">
        <w:rPr>
          <w:rFonts w:ascii="Verdana" w:hAnsi="Verdana"/>
          <w:b/>
          <w:bCs/>
          <w:spacing w:val="12"/>
        </w:rPr>
        <w:t xml:space="preserve">. </w:t>
      </w:r>
      <w:r w:rsidRPr="00D8601F">
        <w:rPr>
          <w:rFonts w:ascii="Verdana" w:hAnsi="Verdana"/>
          <w:spacing w:val="12"/>
        </w:rPr>
        <w:t>Αναλαμβάνει την υποχρέωση για την έγκαιρη και προσήκουσα προσκόμιση, πριν την υπογραφή της σύμβασης και μετά την κατακύρωση, των δικαιολογητικών των παρ. 2&amp;3 του άρθρου 6 του Π.Δ 118/07, κατά περίπτωση, και σύμφωνα με τους όρους και τις προϋποθέσεις του άρθρου 20 του ίδιο Προεδρικού Διατάγματος.</w:t>
      </w:r>
    </w:p>
    <w:p w:rsidR="005B0E0B" w:rsidRPr="00D8601F" w:rsidRDefault="005B0E0B" w:rsidP="00EA1B77">
      <w:pPr>
        <w:pStyle w:val="a6"/>
        <w:spacing w:before="120" w:line="360" w:lineRule="auto"/>
        <w:ind w:left="0" w:right="-58" w:firstLine="0"/>
        <w:jc w:val="both"/>
        <w:rPr>
          <w:rFonts w:ascii="Verdana" w:hAnsi="Verdana" w:cs="Tahoma"/>
          <w:sz w:val="22"/>
          <w:szCs w:val="22"/>
          <w:lang w:val="el-GR"/>
        </w:rPr>
      </w:pPr>
      <w:proofErr w:type="gramStart"/>
      <w:r w:rsidRPr="00D8601F">
        <w:rPr>
          <w:rFonts w:ascii="Verdana" w:hAnsi="Verdana"/>
          <w:b/>
          <w:sz w:val="22"/>
          <w:szCs w:val="22"/>
          <w:lang w:val="en-US"/>
        </w:rPr>
        <w:t>x</w:t>
      </w:r>
      <w:proofErr w:type="gramEnd"/>
      <w:r w:rsidRPr="00D8601F">
        <w:rPr>
          <w:rFonts w:ascii="Verdana" w:hAnsi="Verdana"/>
          <w:b/>
          <w:sz w:val="22"/>
          <w:szCs w:val="22"/>
          <w:lang w:val="el-GR"/>
        </w:rPr>
        <w:t xml:space="preserve">. </w:t>
      </w:r>
      <w:r w:rsidRPr="00D8601F">
        <w:rPr>
          <w:rFonts w:ascii="Verdana" w:hAnsi="Verdana"/>
          <w:sz w:val="22"/>
          <w:szCs w:val="22"/>
          <w:lang w:val="el-GR"/>
        </w:rPr>
        <w:t>συνέταξε την προσφορά σύμ</w:t>
      </w:r>
      <w:r w:rsidR="00EA1B77">
        <w:rPr>
          <w:rFonts w:ascii="Verdana" w:hAnsi="Verdana"/>
          <w:sz w:val="22"/>
          <w:szCs w:val="22"/>
          <w:lang w:val="el-GR"/>
        </w:rPr>
        <w:t xml:space="preserve">φωνα με τους όρους της παρούσας </w:t>
      </w:r>
      <w:r w:rsidRPr="00D8601F">
        <w:rPr>
          <w:rFonts w:ascii="Verdana" w:hAnsi="Verdana"/>
          <w:sz w:val="22"/>
          <w:szCs w:val="22"/>
          <w:lang w:val="el-GR"/>
        </w:rPr>
        <w:t>προκήρυξης, των οποίων έλαβε γνώση και τους οποίους αποδέχεται ανεπιφύλακτα και τα στοιχεία που αναφέρονται στην προσφορά του είναι ακριβή.</w:t>
      </w:r>
    </w:p>
    <w:p w:rsidR="00716D4C" w:rsidRDefault="005B0E0B" w:rsidP="00716D4C">
      <w:pPr>
        <w:pStyle w:val="2"/>
        <w:spacing w:before="120" w:line="360" w:lineRule="auto"/>
        <w:ind w:left="0" w:right="-58" w:firstLine="0"/>
        <w:jc w:val="both"/>
        <w:rPr>
          <w:rFonts w:ascii="Verdana" w:hAnsi="Verdana" w:cs="Tahoma"/>
          <w:sz w:val="22"/>
          <w:szCs w:val="22"/>
          <w:lang w:val="el-GR"/>
        </w:rPr>
      </w:pPr>
      <w:r w:rsidRPr="00D8601F">
        <w:rPr>
          <w:rFonts w:ascii="Verdana" w:hAnsi="Verdana" w:cs="Tahoma"/>
          <w:b/>
          <w:sz w:val="22"/>
          <w:szCs w:val="22"/>
          <w:lang w:val="en-US"/>
        </w:rPr>
        <w:t>xi</w:t>
      </w:r>
      <w:r w:rsidRPr="00D8601F">
        <w:rPr>
          <w:rFonts w:ascii="Verdana" w:hAnsi="Verdana" w:cs="Tahoma"/>
          <w:b/>
          <w:sz w:val="22"/>
          <w:szCs w:val="22"/>
          <w:lang w:val="el-GR"/>
        </w:rPr>
        <w:t xml:space="preserve">. </w:t>
      </w:r>
      <w:proofErr w:type="gramStart"/>
      <w:r w:rsidRPr="00D8601F">
        <w:rPr>
          <w:rFonts w:ascii="Verdana" w:hAnsi="Verdana" w:cs="Tahoma"/>
          <w:sz w:val="22"/>
          <w:szCs w:val="22"/>
          <w:lang w:val="el-GR"/>
        </w:rPr>
        <w:t>παραιτείται</w:t>
      </w:r>
      <w:proofErr w:type="gramEnd"/>
      <w:r w:rsidRPr="00D8601F">
        <w:rPr>
          <w:rFonts w:ascii="Verdana" w:hAnsi="Verdana" w:cs="Tahoma"/>
          <w:sz w:val="22"/>
          <w:szCs w:val="22"/>
          <w:lang w:val="el-GR"/>
        </w:rPr>
        <w:t xml:space="preserve"> από κάθε δικαίωμα αποζημίωσής του που θα απορρέει από οποιαδήποτε απόφαση της Αναθέτουσας Αρχής, ιδίως λόγω αναβολής ή ακύρωσης του διαγωνισμού ή της υπαναχώρησής της.</w:t>
      </w:r>
    </w:p>
    <w:p w:rsidR="00716D4C" w:rsidRPr="00716D4C" w:rsidRDefault="00716D4C" w:rsidP="00716D4C">
      <w:pPr>
        <w:pStyle w:val="2"/>
        <w:spacing w:before="120" w:line="360" w:lineRule="auto"/>
        <w:ind w:left="0" w:right="-58" w:firstLine="0"/>
        <w:jc w:val="both"/>
        <w:rPr>
          <w:rFonts w:ascii="Verdana" w:hAnsi="Verdana" w:cs="Tahoma"/>
          <w:sz w:val="22"/>
          <w:szCs w:val="22"/>
          <w:lang w:val="el-GR"/>
        </w:rPr>
      </w:pPr>
    </w:p>
    <w:p w:rsidR="005B0E0B" w:rsidRPr="00D8601F" w:rsidRDefault="002612EE" w:rsidP="00716D4C">
      <w:pPr>
        <w:pStyle w:val="2"/>
        <w:spacing w:before="120" w:line="360" w:lineRule="auto"/>
        <w:ind w:left="0" w:right="-58" w:firstLine="0"/>
        <w:jc w:val="both"/>
        <w:rPr>
          <w:rFonts w:ascii="Verdana" w:hAnsi="Verdana" w:cs="Tahoma"/>
          <w:sz w:val="22"/>
          <w:szCs w:val="22"/>
          <w:lang w:val="el-GR"/>
        </w:rPr>
      </w:pPr>
      <w:r>
        <w:rPr>
          <w:rFonts w:ascii="Verdana" w:hAnsi="Verdana" w:cs="Tahoma"/>
          <w:b/>
          <w:sz w:val="22"/>
          <w:szCs w:val="22"/>
          <w:lang w:val="en-US"/>
        </w:rPr>
        <w:t>xi</w:t>
      </w:r>
      <w:r w:rsidR="005B0E0B" w:rsidRPr="00D8601F">
        <w:rPr>
          <w:rFonts w:ascii="Verdana" w:hAnsi="Verdana" w:cs="Tahoma"/>
          <w:b/>
          <w:sz w:val="22"/>
          <w:szCs w:val="22"/>
          <w:lang w:val="en-US"/>
        </w:rPr>
        <w:t>i</w:t>
      </w:r>
      <w:r w:rsidR="005B0E0B" w:rsidRPr="00D8601F">
        <w:rPr>
          <w:rFonts w:ascii="Verdana" w:hAnsi="Verdana" w:cs="Tahoma"/>
          <w:b/>
          <w:sz w:val="22"/>
          <w:szCs w:val="22"/>
          <w:lang w:val="el-GR"/>
        </w:rPr>
        <w:t>.</w:t>
      </w:r>
      <w:r w:rsidR="005B0E0B" w:rsidRPr="00D8601F">
        <w:rPr>
          <w:rFonts w:ascii="Verdana" w:hAnsi="Verdana" w:cs="Tahoma"/>
          <w:sz w:val="22"/>
          <w:szCs w:val="22"/>
          <w:lang w:val="el-GR"/>
        </w:rPr>
        <w:t xml:space="preserve"> </w:t>
      </w:r>
      <w:proofErr w:type="gramStart"/>
      <w:r w:rsidR="005B0E0B" w:rsidRPr="00D8601F">
        <w:rPr>
          <w:rFonts w:ascii="Verdana" w:hAnsi="Verdana" w:cs="Tahoma"/>
          <w:sz w:val="22"/>
          <w:szCs w:val="22"/>
          <w:lang w:val="el-GR"/>
        </w:rPr>
        <w:t>σε</w:t>
      </w:r>
      <w:proofErr w:type="gramEnd"/>
      <w:r w:rsidR="005B0E0B" w:rsidRPr="00D8601F">
        <w:rPr>
          <w:rFonts w:ascii="Verdana" w:hAnsi="Verdana" w:cs="Tahoma"/>
          <w:sz w:val="22"/>
          <w:szCs w:val="22"/>
          <w:lang w:val="el-GR"/>
        </w:rPr>
        <w:t xml:space="preserve">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w:t>
      </w:r>
    </w:p>
    <w:p w:rsidR="005B0E0B" w:rsidRPr="00D8601F" w:rsidRDefault="005B0E0B" w:rsidP="00716D4C">
      <w:pPr>
        <w:spacing w:line="360" w:lineRule="auto"/>
        <w:ind w:right="-58"/>
        <w:jc w:val="both"/>
        <w:rPr>
          <w:rFonts w:ascii="Verdana" w:hAnsi="Verdana"/>
          <w:spacing w:val="12"/>
        </w:rPr>
      </w:pPr>
      <w:r w:rsidRPr="00D8601F">
        <w:rPr>
          <w:rFonts w:ascii="Verdana" w:hAnsi="Verdana" w:cs="Tahoma"/>
          <w:b/>
        </w:rPr>
        <w:t>4.1.1.γ.</w:t>
      </w:r>
      <w:r w:rsidRPr="00D8601F">
        <w:rPr>
          <w:rFonts w:ascii="Verdana" w:hAnsi="Verdana"/>
          <w:b/>
          <w:bCs/>
          <w:spacing w:val="12"/>
        </w:rPr>
        <w:t xml:space="preserve"> Υπεύθυνη δήλωση της παρ.4 του άρθρου 8 του ν.1599/86(Α’75)</w:t>
      </w:r>
      <w:r w:rsidRPr="00D8601F">
        <w:rPr>
          <w:rFonts w:ascii="Verdana" w:hAnsi="Verdana"/>
          <w:spacing w:val="12"/>
        </w:rPr>
        <w:t xml:space="preserve">, όπως εκάστοτε ισχύει, την οποία θα υποβάλλει </w:t>
      </w:r>
      <w:r w:rsidRPr="00D8601F">
        <w:rPr>
          <w:rFonts w:ascii="Verdana" w:hAnsi="Verdana" w:cs="Tahoma"/>
        </w:rPr>
        <w:lastRenderedPageBreak/>
        <w:t>ο/οι νόμιμος/οι εκπρόσωπος/οι του υποψηφίου αναδόχου, οι εταίροι αν πρόκειται για προσωπική εταιρεία ή το φυσικό πρόσωπο (δηλ.: εφόσον πρόκειται για Ο.Ε. και Ε.Ε. όλοι οι ομόρρυθμοι και ετερόρρυθμοι εταίροι, εφόσον πρόκειται για Ε.Π.Ε. οι διαχειριστές, εφόσον πρόκειται για Α.Ε., ο Πρόεδρος και ο Διευθύνων Σύμβουλος και ο/οι νόμιμος/οι εκπρόσωπος/οι κάθε άλλου νομικού προσώπου)</w:t>
      </w:r>
      <w:r w:rsidR="008171C3" w:rsidRPr="008171C3">
        <w:rPr>
          <w:rFonts w:ascii="Verdana" w:hAnsi="Verdana"/>
          <w:spacing w:val="12"/>
        </w:rPr>
        <w:t xml:space="preserve"> </w:t>
      </w:r>
      <w:r w:rsidR="008171C3">
        <w:rPr>
          <w:rFonts w:ascii="Verdana" w:hAnsi="Verdana"/>
          <w:spacing w:val="12"/>
        </w:rPr>
        <w:t>χωρίς να απαιτείται βεβαίωση του γνησίου υπογραφής από αρμόδια διοικητική αρχή,</w:t>
      </w:r>
      <w:r w:rsidR="008171C3" w:rsidRPr="00D8601F">
        <w:rPr>
          <w:rFonts w:ascii="Verdana" w:hAnsi="Verdana" w:cs="Tahoma"/>
        </w:rPr>
        <w:t xml:space="preserve"> </w:t>
      </w:r>
      <w:r w:rsidR="008171C3">
        <w:rPr>
          <w:rFonts w:ascii="Verdana" w:hAnsi="Verdana"/>
          <w:spacing w:val="12"/>
        </w:rPr>
        <w:t>η οποία θα φέρει ημερομηνία εντός των τελευταίων τριάντα (30) ημερολογιακών ημερών προ της καταληκτικής ημερομηνίας υποβολής των προσφορών</w:t>
      </w:r>
      <w:r w:rsidR="008171C3" w:rsidRPr="00D8601F">
        <w:rPr>
          <w:rFonts w:ascii="Verdana" w:hAnsi="Verdana"/>
          <w:spacing w:val="12"/>
        </w:rPr>
        <w:t xml:space="preserve"> και θα δηλώνει/νουν ότι:</w:t>
      </w:r>
    </w:p>
    <w:p w:rsidR="005B0E0B" w:rsidRPr="00D8601F" w:rsidRDefault="005B0E0B" w:rsidP="000465AC">
      <w:pPr>
        <w:spacing w:line="360" w:lineRule="auto"/>
        <w:ind w:right="-58"/>
        <w:jc w:val="both"/>
        <w:rPr>
          <w:rFonts w:ascii="Verdana" w:hAnsi="Verdana"/>
          <w:spacing w:val="12"/>
        </w:rPr>
      </w:pPr>
      <w:r w:rsidRPr="00D8601F">
        <w:rPr>
          <w:rFonts w:ascii="Verdana" w:hAnsi="Verdana" w:cs="Tahoma"/>
          <w:b/>
        </w:rPr>
        <w:t>i.</w:t>
      </w:r>
      <w:r w:rsidRPr="00D8601F">
        <w:rPr>
          <w:rFonts w:ascii="Verdana" w:hAnsi="Verdana" w:cs="Tahoma"/>
        </w:rPr>
        <w:t xml:space="preserve"> δεν έχει εκδοθεί καταδικαστική απόφαση με ισχύ δεδικασμένου για αδίκημα σχετικό με την επαγγελματική τους διαγωγή</w:t>
      </w:r>
    </w:p>
    <w:p w:rsidR="005B0E0B" w:rsidRPr="00D8601F" w:rsidRDefault="005B0E0B" w:rsidP="005B0E0B">
      <w:pPr>
        <w:autoSpaceDE w:val="0"/>
        <w:autoSpaceDN w:val="0"/>
        <w:adjustRightInd w:val="0"/>
        <w:spacing w:line="360" w:lineRule="auto"/>
        <w:jc w:val="both"/>
        <w:rPr>
          <w:rFonts w:ascii="Verdana" w:hAnsi="Verdana" w:cs="Tahoma"/>
        </w:rPr>
      </w:pPr>
      <w:r w:rsidRPr="00D8601F">
        <w:rPr>
          <w:rFonts w:ascii="Verdana" w:hAnsi="Verdana" w:cs="Tahoma"/>
          <w:b/>
        </w:rPr>
        <w:t>ii.</w:t>
      </w:r>
      <w:r w:rsidRPr="00D8601F">
        <w:rPr>
          <w:rFonts w:ascii="Verdana" w:hAnsi="Verdana" w:cs="Tahoma"/>
        </w:rPr>
        <w:t xml:space="preserve"> δεν έχει/είχε συμμετοχή σε εγκληματική οργάνωση, διαπράξει δωροδοκία, απάτη και προβεί σε νομιμοποίηση εσόδων από παράνομες δραστηριότητες, όπως αυτά ορίζονται α) στο άρθρο 2 παρ. 1 της κοινής δράσης της 98/773/ΔΕΥ του Συμβουλίου της ΕΕ, β) στο άρθρο 3 της πράξης του Συμβουλίου της 26ης Μαΐου 1997 και στο άρθρο 3 παρ. 1 της κοινής δράσης 98/742/ΚΕ</w:t>
      </w:r>
      <w:smartTag w:uri="urn:schemas-microsoft-com:office:smarttags" w:element="place">
        <w:r w:rsidRPr="00D8601F">
          <w:rPr>
            <w:rFonts w:ascii="Verdana" w:hAnsi="Verdana" w:cs="Tahoma"/>
          </w:rPr>
          <w:t>ΠΠ</w:t>
        </w:r>
      </w:smartTag>
      <w:r w:rsidRPr="00D8601F">
        <w:rPr>
          <w:rFonts w:ascii="Verdana" w:hAnsi="Verdana" w:cs="Tahoma"/>
        </w:rPr>
        <w:t>Α του Συμβουλίου της ΕΕ γ) στο άρθρο 1 της σύμβασης σχετικά με την προστασία των οικονομικών συμφερόντων των Ευρωπαϊκών Κοινοτήτων, δ) στο άρθρο 1 της Οδηγίας 91/308/ΕΟΚ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 όπως τροποποιήθηκε, η οποία ενσωματώθηκε με τον ν.2331/95 και τροποποιήθηκε με τον ν.3424/05, αντίστοιχα και</w:t>
      </w:r>
    </w:p>
    <w:p w:rsidR="00ED16A2" w:rsidRDefault="005B0E0B" w:rsidP="005B0E0B">
      <w:pPr>
        <w:autoSpaceDE w:val="0"/>
        <w:autoSpaceDN w:val="0"/>
        <w:adjustRightInd w:val="0"/>
        <w:spacing w:line="360" w:lineRule="auto"/>
        <w:jc w:val="both"/>
        <w:rPr>
          <w:rFonts w:ascii="Verdana" w:hAnsi="Verdana" w:cs="Tahoma"/>
        </w:rPr>
      </w:pPr>
      <w:r w:rsidRPr="00D8601F">
        <w:rPr>
          <w:rFonts w:ascii="Verdana" w:hAnsi="Verdana" w:cs="Tahoma"/>
          <w:b/>
          <w:lang w:val="en-US"/>
        </w:rPr>
        <w:t>iii</w:t>
      </w:r>
      <w:r w:rsidRPr="00D8601F">
        <w:rPr>
          <w:rFonts w:ascii="Verdana" w:hAnsi="Verdana" w:cs="Tahoma"/>
          <w:b/>
        </w:rPr>
        <w:t>.</w:t>
      </w:r>
      <w:r w:rsidRPr="00D8601F">
        <w:rPr>
          <w:rFonts w:ascii="Verdana" w:hAnsi="Verdana" w:cs="Tahoma"/>
        </w:rPr>
        <w:t xml:space="preserve"> </w:t>
      </w:r>
      <w:proofErr w:type="gramStart"/>
      <w:r w:rsidRPr="00D8601F">
        <w:rPr>
          <w:rFonts w:ascii="Verdana" w:hAnsi="Verdana" w:cs="Tahoma"/>
        </w:rPr>
        <w:t>δεν</w:t>
      </w:r>
      <w:proofErr w:type="gramEnd"/>
      <w:r w:rsidRPr="00D8601F">
        <w:rPr>
          <w:rFonts w:ascii="Verdana" w:hAnsi="Verdana" w:cs="Tahoma"/>
        </w:rPr>
        <w:t xml:space="preserve"> έχει εκδοθεί καταδικαστική απόφαση με ισχύ δεδικασμένου για κάποιο από τα αδικήματα της υπεξαίρεσης, της απάτης, της εκβίασης, της πλαστογραφίας, της ψευδορκίας, της δωροδο</w:t>
      </w:r>
      <w:r w:rsidR="00ED16A2">
        <w:rPr>
          <w:rFonts w:ascii="Verdana" w:hAnsi="Verdana" w:cs="Tahoma"/>
        </w:rPr>
        <w:t>κίας και της δόλιας χρεοκοπίας.</w:t>
      </w:r>
    </w:p>
    <w:p w:rsidR="005B0E0B" w:rsidRPr="00D8601F" w:rsidRDefault="005B0E0B" w:rsidP="005B0E0B">
      <w:pPr>
        <w:autoSpaceDE w:val="0"/>
        <w:autoSpaceDN w:val="0"/>
        <w:adjustRightInd w:val="0"/>
        <w:spacing w:line="360" w:lineRule="auto"/>
        <w:jc w:val="both"/>
        <w:rPr>
          <w:rFonts w:ascii="Verdana" w:hAnsi="Verdana" w:cs="Tahoma"/>
        </w:rPr>
      </w:pPr>
      <w:r w:rsidRPr="00D8601F">
        <w:rPr>
          <w:rFonts w:ascii="Verdana" w:hAnsi="Verdana" w:cs="Tahoma"/>
          <w:b/>
        </w:rPr>
        <w:t xml:space="preserve">4.1.1.δ. </w:t>
      </w:r>
      <w:proofErr w:type="spellStart"/>
      <w:proofErr w:type="gramStart"/>
      <w:r w:rsidRPr="00D8601F">
        <w:rPr>
          <w:rFonts w:ascii="Verdana" w:hAnsi="Verdana" w:cs="Tahoma"/>
          <w:b/>
          <w:lang w:val="en-US"/>
        </w:rPr>
        <w:t>i</w:t>
      </w:r>
      <w:proofErr w:type="spellEnd"/>
      <w:proofErr w:type="gramEnd"/>
      <w:r w:rsidRPr="00D8601F">
        <w:rPr>
          <w:rFonts w:ascii="Verdana" w:hAnsi="Verdana" w:cs="Tahoma"/>
          <w:b/>
        </w:rPr>
        <w:t xml:space="preserve">. </w:t>
      </w:r>
      <w:r w:rsidRPr="00D8601F">
        <w:rPr>
          <w:rFonts w:ascii="Verdana" w:hAnsi="Verdana" w:cs="Tahoma"/>
        </w:rPr>
        <w:t xml:space="preserve">Επικυρωμένο αντίγραφο του καταστατικού του υποψηφίου νομικού προσώπου, μαζί με τις μέχρι την ημερομηνία υποβολής των </w:t>
      </w:r>
      <w:r w:rsidRPr="00D8601F">
        <w:rPr>
          <w:rFonts w:ascii="Verdana" w:hAnsi="Verdana" w:cs="Tahoma"/>
        </w:rPr>
        <w:lastRenderedPageBreak/>
        <w:t xml:space="preserve">προσφορών τροποποιήσεις του ή του κωδικοποιημένου καταστατικού, (και το σχετικό ΦΕΚ εφόσον πρόκειται για Α.Ε. και ΕΠΕ), καθώς και το ΦΕΚ δημοσίευσης (για ΑΕ) ή το ακριβές αντίγραφο του πρακτικού συγκρότησης του ισχύοντος διοικητικού οργάνου του Νομικού Προσώπου σε σώμα. Από τα ανωτέρω έγγραφα πρέπει να προκύπτουν η νόμιμη σύσταση του νομικού προσώπου, όλες οι σχετικές τροποποιήσεις των καταστατικών, ποιος δεσμεύει νόμιμα την εταιρία (νόμιμος εκπρόσωπος, δικαίωμα υπογραφής κλπ.) και  η θητεία του ή των μελών του διοικητικού οργάνου. </w:t>
      </w:r>
    </w:p>
    <w:p w:rsidR="005B0E0B" w:rsidRPr="00D8601F" w:rsidRDefault="005B0E0B" w:rsidP="005B0E0B">
      <w:pPr>
        <w:autoSpaceDE w:val="0"/>
        <w:autoSpaceDN w:val="0"/>
        <w:adjustRightInd w:val="0"/>
        <w:spacing w:line="360" w:lineRule="auto"/>
        <w:jc w:val="both"/>
        <w:rPr>
          <w:rFonts w:ascii="Verdana" w:hAnsi="Verdana" w:cs="Tahoma"/>
        </w:rPr>
      </w:pPr>
      <w:r w:rsidRPr="00D8601F">
        <w:rPr>
          <w:rFonts w:ascii="Verdana" w:hAnsi="Verdana" w:cs="Tahoma"/>
          <w:b/>
          <w:lang w:val="en-US"/>
        </w:rPr>
        <w:t>ii</w:t>
      </w:r>
      <w:r w:rsidRPr="00D8601F">
        <w:rPr>
          <w:rFonts w:ascii="Verdana" w:hAnsi="Verdana" w:cs="Tahoma"/>
          <w:b/>
        </w:rPr>
        <w:t xml:space="preserve">. </w:t>
      </w:r>
      <w:r w:rsidRPr="00D8601F">
        <w:rPr>
          <w:rFonts w:ascii="Verdana" w:hAnsi="Verdana" w:cs="Tahoma"/>
        </w:rPr>
        <w:t>Πιστοποιητικό αρμόδιας δικαστικής ή διοικητικής αρχής περί τροποποιήσεων καταστατικού/μη λύσης της εταιρίας, το οποίο πρέπει να έχει εκδοθεί το πολύ (3) μήνες πριν από την ημερομηνία υποβολής προσφορών.</w:t>
      </w:r>
    </w:p>
    <w:p w:rsidR="005B0E0B" w:rsidRPr="001D0295" w:rsidRDefault="005B0E0B" w:rsidP="005B0E0B">
      <w:pPr>
        <w:autoSpaceDE w:val="0"/>
        <w:autoSpaceDN w:val="0"/>
        <w:adjustRightInd w:val="0"/>
        <w:spacing w:line="360" w:lineRule="auto"/>
        <w:jc w:val="both"/>
        <w:rPr>
          <w:rFonts w:ascii="Verdana" w:hAnsi="Verdana" w:cs="Tahoma"/>
        </w:rPr>
      </w:pPr>
      <w:r w:rsidRPr="00D8601F">
        <w:rPr>
          <w:rFonts w:ascii="Verdana" w:hAnsi="Verdana" w:cs="Tahoma"/>
          <w:b/>
          <w:lang w:val="en-US"/>
        </w:rPr>
        <w:t>iii</w:t>
      </w:r>
      <w:r w:rsidRPr="00D8601F">
        <w:rPr>
          <w:rFonts w:ascii="Verdana" w:hAnsi="Verdana" w:cs="Tahoma"/>
          <w:b/>
        </w:rPr>
        <w:t xml:space="preserve">. </w:t>
      </w:r>
      <w:r w:rsidRPr="00D8601F">
        <w:rPr>
          <w:rFonts w:ascii="Verdana" w:hAnsi="Verdana" w:cs="Tahoma"/>
        </w:rPr>
        <w:t>Επικυρωμένο αντίγραφο πρακτικού ή απόφασης του αρμόδιου Διοικητικού Οργάνου του Νομικού Προσώπου ή κάθε μέλους-νομικού προσώπου της ένωσης, με το οποίο εγκρίνεται η συμμετοχή του υποψηφίου αναδόχου φορέα στο διαγωνισμό (πλην μονοπρόσωπων εταιριών)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(πλην της παραγράφου 1.1.γ.). Στην περίπτωση υποβολής κοινής προσφοράς από ένωση εταιριών, απαιτείται η προσκόμιση συμβολαιογραφικού πληρεξουσίου για την υπογραφή της προσφοράς από εκπρόσωπο ενός εκ των συμμετεχουσών εταιριών.</w:t>
      </w:r>
    </w:p>
    <w:p w:rsidR="000465AC" w:rsidRDefault="005B0E0B" w:rsidP="005B0E0B">
      <w:pPr>
        <w:autoSpaceDE w:val="0"/>
        <w:autoSpaceDN w:val="0"/>
        <w:adjustRightInd w:val="0"/>
        <w:spacing w:line="360" w:lineRule="auto"/>
        <w:jc w:val="both"/>
        <w:rPr>
          <w:rFonts w:ascii="Verdana" w:hAnsi="Verdana"/>
          <w:b/>
          <w:bCs/>
          <w:spacing w:val="12"/>
        </w:rPr>
      </w:pPr>
      <w:r w:rsidRPr="00D8601F">
        <w:rPr>
          <w:rFonts w:ascii="Verdana" w:hAnsi="Verdana" w:cs="Tahoma"/>
        </w:rPr>
        <w:t xml:space="preserve">                                                                                                                                                                                                                                                                                                                                                                                                                                                                                                                                                                                                                                                                                                                                                                                                                                                                                                                         </w:t>
      </w:r>
      <w:r w:rsidR="00ED16A2">
        <w:rPr>
          <w:rFonts w:ascii="Verdana" w:hAnsi="Verdana" w:cs="Tahoma"/>
        </w:rPr>
        <w:t xml:space="preserve">   </w:t>
      </w:r>
      <w:r w:rsidR="001841EB">
        <w:rPr>
          <w:rFonts w:ascii="Verdana" w:hAnsi="Verdana" w:cs="Tahoma"/>
        </w:rPr>
        <w:t xml:space="preserve">          </w:t>
      </w:r>
      <w:r>
        <w:rPr>
          <w:rFonts w:ascii="Verdana" w:hAnsi="Verdana"/>
          <w:b/>
          <w:bCs/>
          <w:spacing w:val="12"/>
        </w:rPr>
        <w:t>ΔΙΕΥΚΡΙΝ</w:t>
      </w:r>
      <w:r>
        <w:rPr>
          <w:rFonts w:ascii="Verdana" w:hAnsi="Verdana"/>
          <w:b/>
          <w:bCs/>
          <w:spacing w:val="12"/>
          <w:lang w:val="en-US"/>
        </w:rPr>
        <w:t>I</w:t>
      </w:r>
      <w:r w:rsidRPr="00D8601F">
        <w:rPr>
          <w:rFonts w:ascii="Verdana" w:hAnsi="Verdana"/>
          <w:b/>
          <w:bCs/>
          <w:spacing w:val="12"/>
        </w:rPr>
        <w:t xml:space="preserve">ΣΕΙΣ: </w:t>
      </w:r>
    </w:p>
    <w:p w:rsidR="005B0E0B" w:rsidRPr="00BF78E7" w:rsidRDefault="005B0E0B" w:rsidP="005B0E0B">
      <w:pPr>
        <w:autoSpaceDE w:val="0"/>
        <w:autoSpaceDN w:val="0"/>
        <w:adjustRightInd w:val="0"/>
        <w:spacing w:line="360" w:lineRule="auto"/>
        <w:jc w:val="both"/>
        <w:rPr>
          <w:rFonts w:ascii="Verdana" w:hAnsi="Verdana"/>
          <w:spacing w:val="12"/>
        </w:rPr>
      </w:pPr>
      <w:r w:rsidRPr="00D8601F">
        <w:rPr>
          <w:rFonts w:ascii="Verdana" w:hAnsi="Verdana"/>
          <w:b/>
          <w:bCs/>
          <w:spacing w:val="12"/>
        </w:rPr>
        <w:t>Α) Σε περίπτωση που ο προσφέρων είναι νομικό πρόσωπο, την υπεύθυνη δήλωση της παραγράφου 1.1.γ. υποβάλλουν και αφορά το προσωπικά τους ίδιους (όχι την εταιρεία)</w:t>
      </w:r>
      <w:r>
        <w:rPr>
          <w:rFonts w:ascii="Verdana" w:hAnsi="Verdana"/>
          <w:b/>
          <w:bCs/>
          <w:spacing w:val="12"/>
        </w:rPr>
        <w:t>:</w:t>
      </w:r>
    </w:p>
    <w:p w:rsidR="005B0E0B" w:rsidRPr="00D8601F" w:rsidRDefault="005B0E0B" w:rsidP="005B0E0B">
      <w:pPr>
        <w:numPr>
          <w:ilvl w:val="0"/>
          <w:numId w:val="37"/>
        </w:numPr>
        <w:autoSpaceDE w:val="0"/>
        <w:autoSpaceDN w:val="0"/>
        <w:adjustRightInd w:val="0"/>
        <w:spacing w:after="0" w:line="360" w:lineRule="auto"/>
        <w:jc w:val="both"/>
        <w:rPr>
          <w:rFonts w:ascii="Verdana" w:hAnsi="Verdana"/>
          <w:spacing w:val="12"/>
        </w:rPr>
      </w:pPr>
      <w:r>
        <w:rPr>
          <w:rFonts w:ascii="Verdana" w:hAnsi="Verdana"/>
          <w:spacing w:val="12"/>
        </w:rPr>
        <w:t>ο/οι</w:t>
      </w:r>
      <w:r w:rsidRPr="00D8601F">
        <w:rPr>
          <w:rFonts w:ascii="Verdana" w:hAnsi="Verdana"/>
          <w:spacing w:val="12"/>
        </w:rPr>
        <w:t xml:space="preserve"> </w:t>
      </w:r>
      <w:r>
        <w:rPr>
          <w:rFonts w:ascii="Verdana" w:hAnsi="Verdana"/>
          <w:spacing w:val="12"/>
        </w:rPr>
        <w:t>διαχειριστής/ες</w:t>
      </w:r>
      <w:r w:rsidRPr="00D8601F">
        <w:rPr>
          <w:rFonts w:ascii="Verdana" w:hAnsi="Verdana"/>
          <w:spacing w:val="12"/>
        </w:rPr>
        <w:t>, όταν το νομικό πρόσωπο είναι ΟΕ,ΕΕ.</w:t>
      </w:r>
    </w:p>
    <w:p w:rsidR="005B0E0B" w:rsidRPr="00D8601F" w:rsidRDefault="005B0E0B" w:rsidP="005B0E0B">
      <w:pPr>
        <w:numPr>
          <w:ilvl w:val="0"/>
          <w:numId w:val="37"/>
        </w:numPr>
        <w:autoSpaceDE w:val="0"/>
        <w:autoSpaceDN w:val="0"/>
        <w:adjustRightInd w:val="0"/>
        <w:spacing w:after="0" w:line="360" w:lineRule="auto"/>
        <w:jc w:val="both"/>
        <w:rPr>
          <w:rFonts w:ascii="Verdana" w:hAnsi="Verdana"/>
          <w:spacing w:val="12"/>
        </w:rPr>
      </w:pPr>
      <w:r w:rsidRPr="00D8601F">
        <w:rPr>
          <w:rFonts w:ascii="Verdana" w:hAnsi="Verdana"/>
          <w:spacing w:val="12"/>
        </w:rPr>
        <w:lastRenderedPageBreak/>
        <w:t>ο/οι διαχειριστής/ες όταν το νομικό πρόσωπο είναι ΕΠΕ.</w:t>
      </w:r>
    </w:p>
    <w:p w:rsidR="005B0E0B" w:rsidRPr="00D8601F" w:rsidRDefault="005B0E0B" w:rsidP="005B0E0B">
      <w:pPr>
        <w:numPr>
          <w:ilvl w:val="0"/>
          <w:numId w:val="37"/>
        </w:numPr>
        <w:autoSpaceDE w:val="0"/>
        <w:autoSpaceDN w:val="0"/>
        <w:adjustRightInd w:val="0"/>
        <w:spacing w:after="0" w:line="360" w:lineRule="auto"/>
        <w:jc w:val="both"/>
        <w:rPr>
          <w:rFonts w:ascii="Verdana" w:hAnsi="Verdana"/>
          <w:spacing w:val="12"/>
        </w:rPr>
      </w:pPr>
      <w:r w:rsidRPr="00D8601F">
        <w:rPr>
          <w:rFonts w:ascii="Verdana" w:hAnsi="Verdana"/>
          <w:spacing w:val="12"/>
        </w:rPr>
        <w:t>ο πρόεδρος του ΔΣ και ο Διευθύνων Σύμβουλος όταν το νομικό πρόσωπο είναι ΑΕ.</w:t>
      </w:r>
    </w:p>
    <w:p w:rsidR="005B0E0B" w:rsidRPr="00D8601F" w:rsidRDefault="005B0E0B" w:rsidP="005B0E0B">
      <w:pPr>
        <w:numPr>
          <w:ilvl w:val="0"/>
          <w:numId w:val="37"/>
        </w:numPr>
        <w:autoSpaceDE w:val="0"/>
        <w:autoSpaceDN w:val="0"/>
        <w:adjustRightInd w:val="0"/>
        <w:spacing w:after="0" w:line="360" w:lineRule="auto"/>
        <w:jc w:val="both"/>
        <w:rPr>
          <w:rFonts w:ascii="Verdana" w:hAnsi="Verdana"/>
          <w:spacing w:val="12"/>
        </w:rPr>
      </w:pPr>
      <w:r w:rsidRPr="00D8601F">
        <w:rPr>
          <w:rFonts w:ascii="Verdana" w:hAnsi="Verdana"/>
          <w:spacing w:val="12"/>
        </w:rPr>
        <w:t>σε κάθε άλλη περίπτωση νομικού προσώπου, οι νόμιμοι εκπρόσωποι του.</w:t>
      </w:r>
    </w:p>
    <w:p w:rsidR="005B0E0B" w:rsidRPr="00D8601F" w:rsidRDefault="005B0E0B" w:rsidP="005B0E0B">
      <w:pPr>
        <w:numPr>
          <w:ilvl w:val="0"/>
          <w:numId w:val="37"/>
        </w:numPr>
        <w:autoSpaceDE w:val="0"/>
        <w:autoSpaceDN w:val="0"/>
        <w:adjustRightInd w:val="0"/>
        <w:spacing w:after="0" w:line="360" w:lineRule="auto"/>
        <w:jc w:val="both"/>
        <w:rPr>
          <w:rFonts w:ascii="Verdana" w:hAnsi="Verdana"/>
          <w:spacing w:val="12"/>
        </w:rPr>
      </w:pPr>
      <w:r w:rsidRPr="00D8601F">
        <w:rPr>
          <w:rFonts w:ascii="Verdana" w:hAnsi="Verdana"/>
          <w:spacing w:val="12"/>
        </w:rPr>
        <w:t xml:space="preserve">όταν ο προσφέρων είναι συνεταιρισμός η υπεύθυνη δήλωση υποβάλλεται από τον Πρόεδρο του συνεταιρισμού. </w:t>
      </w:r>
    </w:p>
    <w:p w:rsidR="005B0E0B" w:rsidRPr="00D8601F" w:rsidRDefault="005B0E0B" w:rsidP="005B0E0B">
      <w:pPr>
        <w:numPr>
          <w:ilvl w:val="0"/>
          <w:numId w:val="37"/>
        </w:numPr>
        <w:autoSpaceDE w:val="0"/>
        <w:autoSpaceDN w:val="0"/>
        <w:adjustRightInd w:val="0"/>
        <w:spacing w:after="0" w:line="360" w:lineRule="auto"/>
        <w:jc w:val="both"/>
        <w:rPr>
          <w:rFonts w:ascii="Verdana" w:hAnsi="Verdana"/>
          <w:spacing w:val="12"/>
        </w:rPr>
      </w:pPr>
      <w:r w:rsidRPr="00D8601F">
        <w:rPr>
          <w:rFonts w:ascii="Verdana" w:hAnsi="Verdana"/>
          <w:spacing w:val="12"/>
        </w:rPr>
        <w:t>όταν ο προσφέρων είναι ένωση προμηθευτών – κοινοπραξία, η ως άνω υπεύθυνη δήλωση υποβάλλεται από τον νόμιμο εκπρόσωπο κάθε μέλους που συμμετέχει ξεχωριστά, σύμφωνα με τα ανωτέρω.</w:t>
      </w:r>
    </w:p>
    <w:p w:rsidR="005B0E0B" w:rsidRPr="00D8601F" w:rsidRDefault="005B0E0B" w:rsidP="005B0E0B">
      <w:pPr>
        <w:autoSpaceDE w:val="0"/>
        <w:autoSpaceDN w:val="0"/>
        <w:adjustRightInd w:val="0"/>
        <w:spacing w:line="360" w:lineRule="auto"/>
        <w:jc w:val="both"/>
        <w:rPr>
          <w:rFonts w:ascii="Verdana" w:hAnsi="Verdana"/>
          <w:b/>
          <w:spacing w:val="12"/>
        </w:rPr>
      </w:pPr>
      <w:r w:rsidRPr="00D8601F">
        <w:rPr>
          <w:rFonts w:ascii="Verdana" w:hAnsi="Verdana"/>
          <w:b/>
          <w:spacing w:val="12"/>
        </w:rPr>
        <w:t xml:space="preserve">Β) </w:t>
      </w:r>
      <w:r>
        <w:rPr>
          <w:rFonts w:ascii="Verdana" w:hAnsi="Verdana"/>
          <w:spacing w:val="12"/>
        </w:rPr>
        <w:t>Ό</w:t>
      </w:r>
      <w:r w:rsidRPr="00725081">
        <w:rPr>
          <w:rFonts w:ascii="Verdana" w:hAnsi="Verdana"/>
          <w:spacing w:val="12"/>
        </w:rPr>
        <w:t>που αναγράφεται «νόμιμος εκπρόσωπος» της εταιρείας, εννοείται ο νόμιμος εκπρόσωπος κατά το καταστατικό και όχι ο εκπρόσωπος της εταιρείας στον διαγωνισμό.</w:t>
      </w:r>
    </w:p>
    <w:p w:rsidR="005B0E0B" w:rsidRPr="00D8601F" w:rsidRDefault="005B0E0B" w:rsidP="005B0E0B">
      <w:pPr>
        <w:autoSpaceDE w:val="0"/>
        <w:autoSpaceDN w:val="0"/>
        <w:adjustRightInd w:val="0"/>
        <w:spacing w:line="360" w:lineRule="auto"/>
        <w:jc w:val="both"/>
        <w:rPr>
          <w:rFonts w:ascii="Verdana" w:hAnsi="Verdana"/>
          <w:b/>
          <w:spacing w:val="12"/>
        </w:rPr>
      </w:pPr>
      <w:r w:rsidRPr="00D8601F">
        <w:rPr>
          <w:rFonts w:ascii="Verdana" w:hAnsi="Verdana"/>
          <w:b/>
          <w:spacing w:val="12"/>
        </w:rPr>
        <w:t xml:space="preserve">Γ) </w:t>
      </w:r>
      <w:r w:rsidRPr="00725081">
        <w:rPr>
          <w:rFonts w:ascii="Verdana" w:hAnsi="Verdana"/>
          <w:spacing w:val="12"/>
        </w:rPr>
        <w:t>Η υπεύθυνη δήλωση της παραγράφου 1.1.γ. δεν μπορεί να υπογράφεται από τον νόμιμο εκπρόσωπο της εταιρείας στον διαγωνισμό, έστω κι αν αυτός έχει ειδικό πληρεξούσιο για το σκοπό αυτό.</w:t>
      </w:r>
      <w:r w:rsidRPr="00D8601F">
        <w:rPr>
          <w:rFonts w:ascii="Verdana" w:hAnsi="Verdana"/>
          <w:b/>
          <w:spacing w:val="12"/>
        </w:rPr>
        <w:t xml:space="preserve"> </w:t>
      </w:r>
    </w:p>
    <w:p w:rsidR="005B0E0B" w:rsidRPr="00D8601F" w:rsidRDefault="005B0E0B" w:rsidP="000465AC">
      <w:pPr>
        <w:spacing w:after="240" w:line="360" w:lineRule="auto"/>
        <w:ind w:right="-58"/>
        <w:jc w:val="both"/>
        <w:rPr>
          <w:rFonts w:ascii="Verdana" w:hAnsi="Verdana" w:cs="Tahoma"/>
        </w:rPr>
      </w:pPr>
      <w:r w:rsidRPr="00D8601F">
        <w:rPr>
          <w:rFonts w:ascii="Verdana" w:hAnsi="Verdana"/>
          <w:b/>
        </w:rPr>
        <w:t>Δ)</w:t>
      </w:r>
      <w:r w:rsidRPr="00D8601F">
        <w:rPr>
          <w:rFonts w:ascii="Verdana" w:hAnsi="Verdana"/>
        </w:rPr>
        <w:t xml:space="preserve"> Δικαιολογητικά που εκδίδονται σε γλώσσα άλλη, εκτός της ελληνικής, θα συνοδεύονται υποχρεωτικά από επίσημη μετάφρασή τους στην Ελληνική γλώσσα.</w:t>
      </w:r>
      <w:bookmarkStart w:id="1" w:name="_Toc205288281"/>
      <w:bookmarkStart w:id="2" w:name="_Toc214379745"/>
    </w:p>
    <w:p w:rsidR="005B0E0B" w:rsidRPr="00D8601F" w:rsidRDefault="005B0E0B" w:rsidP="005B0E0B">
      <w:pPr>
        <w:spacing w:line="360" w:lineRule="auto"/>
        <w:ind w:right="426"/>
        <w:jc w:val="both"/>
        <w:rPr>
          <w:rFonts w:ascii="Verdana" w:hAnsi="Verdana"/>
          <w:b/>
        </w:rPr>
      </w:pPr>
      <w:bookmarkStart w:id="3" w:name="_Toc219104781"/>
      <w:bookmarkStart w:id="4" w:name="_Toc219264716"/>
      <w:bookmarkStart w:id="5" w:name="_Toc219265019"/>
      <w:r w:rsidRPr="00D8601F">
        <w:rPr>
          <w:rFonts w:ascii="Verdana" w:hAnsi="Verdana"/>
          <w:b/>
        </w:rPr>
        <w:t>Ε) Για τις Ενώσεις / Κοινοπραξίες</w:t>
      </w:r>
      <w:bookmarkEnd w:id="1"/>
      <w:bookmarkEnd w:id="2"/>
      <w:r w:rsidRPr="00D8601F">
        <w:rPr>
          <w:rFonts w:ascii="Verdana" w:hAnsi="Verdana"/>
          <w:b/>
        </w:rPr>
        <w:t>:</w:t>
      </w:r>
      <w:bookmarkEnd w:id="3"/>
      <w:bookmarkEnd w:id="4"/>
      <w:bookmarkEnd w:id="5"/>
      <w:r w:rsidRPr="00D8601F">
        <w:rPr>
          <w:rFonts w:ascii="Verdana" w:hAnsi="Verdana"/>
          <w:b/>
        </w:rPr>
        <w:t xml:space="preserve"> </w:t>
      </w:r>
    </w:p>
    <w:p w:rsidR="005B0E0B" w:rsidRPr="00D8601F" w:rsidRDefault="005B0E0B" w:rsidP="0004192B">
      <w:pPr>
        <w:spacing w:line="360" w:lineRule="auto"/>
        <w:ind w:left="720" w:right="-58"/>
        <w:jc w:val="both"/>
        <w:rPr>
          <w:rFonts w:ascii="Verdana" w:hAnsi="Verdana" w:cs="Tahoma"/>
        </w:rPr>
      </w:pPr>
      <w:bookmarkStart w:id="6" w:name="_Toc219104782"/>
      <w:bookmarkStart w:id="7" w:name="_Toc219264717"/>
      <w:bookmarkStart w:id="8" w:name="_Toc219265020"/>
      <w:proofErr w:type="spellStart"/>
      <w:proofErr w:type="gramStart"/>
      <w:r w:rsidRPr="00D8601F">
        <w:rPr>
          <w:rFonts w:ascii="Verdana" w:hAnsi="Verdana" w:cs="Tahoma"/>
          <w:lang w:val="en-US"/>
        </w:rPr>
        <w:t>i</w:t>
      </w:r>
      <w:proofErr w:type="spellEnd"/>
      <w:proofErr w:type="gramEnd"/>
      <w:r w:rsidRPr="00D8601F">
        <w:rPr>
          <w:rFonts w:ascii="Verdana" w:hAnsi="Verdana" w:cs="Tahoma"/>
        </w:rPr>
        <w:t xml:space="preserve">. Για κάθε Μέλος </w:t>
      </w:r>
      <w:r>
        <w:rPr>
          <w:rFonts w:ascii="Verdana" w:hAnsi="Verdana" w:cs="Tahoma"/>
        </w:rPr>
        <w:t xml:space="preserve">ξεχωριστά </w:t>
      </w:r>
      <w:r w:rsidRPr="00D8601F">
        <w:rPr>
          <w:rFonts w:ascii="Verdana" w:hAnsi="Verdana" w:cs="Tahoma"/>
        </w:rPr>
        <w:t>της Ένωσης / Κοινοπραξίας πρέπει να κατατεθούν όλα τα Δικαιολογητικά (Συμμετοχής και Κατακύρωσης).</w:t>
      </w:r>
      <w:bookmarkEnd w:id="6"/>
      <w:bookmarkEnd w:id="7"/>
      <w:bookmarkEnd w:id="8"/>
    </w:p>
    <w:p w:rsidR="005B0E0B" w:rsidRPr="00D8601F" w:rsidRDefault="005B0E0B" w:rsidP="0004192B">
      <w:pPr>
        <w:spacing w:line="360" w:lineRule="auto"/>
        <w:ind w:left="720" w:right="-58"/>
        <w:jc w:val="both"/>
        <w:rPr>
          <w:rFonts w:ascii="Verdana" w:hAnsi="Verdana"/>
        </w:rPr>
      </w:pPr>
      <w:r w:rsidRPr="00D8601F">
        <w:rPr>
          <w:rFonts w:ascii="Verdana" w:hAnsi="Verdana" w:cs="Tahoma"/>
          <w:lang w:val="en-US"/>
        </w:rPr>
        <w:t>ii</w:t>
      </w:r>
      <w:r w:rsidRPr="00D8601F">
        <w:rPr>
          <w:rFonts w:ascii="Verdana" w:hAnsi="Verdana" w:cs="Tahoma"/>
        </w:rPr>
        <w:t>. Η Ένωση/ Κοινοπραξία δεν υποχρεούται να περιβληθεί ιδιαίτερη νομική μορφή προκειμένου να υποβάλει Προσφορά. Ωστόσο στην περίπτωση που της αν</w:t>
      </w:r>
      <w:r>
        <w:rPr>
          <w:rFonts w:ascii="Verdana" w:hAnsi="Verdana" w:cs="Tahoma"/>
        </w:rPr>
        <w:t xml:space="preserve">ατεθεί το Έργο, ενδέχεται να </w:t>
      </w:r>
      <w:r w:rsidRPr="00D8601F">
        <w:rPr>
          <w:rFonts w:ascii="Verdana" w:hAnsi="Verdana" w:cs="Tahoma"/>
        </w:rPr>
        <w:t>υποχρεωθεί προς τούτο από την Αναθέτουσα</w:t>
      </w:r>
      <w:r w:rsidRPr="00D8601F">
        <w:rPr>
          <w:rFonts w:ascii="Verdana" w:hAnsi="Verdana"/>
        </w:rPr>
        <w:t xml:space="preserve"> Αρχή</w:t>
      </w:r>
      <w:r>
        <w:rPr>
          <w:rFonts w:ascii="Verdana" w:hAnsi="Verdana"/>
        </w:rPr>
        <w:t xml:space="preserve"> πριν την υπογραφή της σύμβασης</w:t>
      </w:r>
      <w:r w:rsidRPr="00D8601F">
        <w:rPr>
          <w:rFonts w:ascii="Verdana" w:hAnsi="Verdana"/>
        </w:rPr>
        <w:t xml:space="preserve">. Επισημαίνεται ότι κάθε διαγωνιζόμενος, φυσικό ή νομικό πρόσωπο, δεν μπορεί να μετέχει σε περισσότερες από μια προσφορές. </w:t>
      </w:r>
    </w:p>
    <w:p w:rsidR="005B0E0B" w:rsidRPr="00D8601F" w:rsidRDefault="005B0E0B" w:rsidP="0004192B">
      <w:pPr>
        <w:spacing w:line="360" w:lineRule="auto"/>
        <w:ind w:left="720" w:right="-58"/>
        <w:jc w:val="both"/>
        <w:rPr>
          <w:rFonts w:ascii="Verdana" w:hAnsi="Verdana" w:cs="Tahoma"/>
        </w:rPr>
      </w:pPr>
      <w:r w:rsidRPr="00D8601F">
        <w:rPr>
          <w:rFonts w:ascii="Verdana" w:hAnsi="Verdana" w:cs="Tahoma"/>
          <w:lang w:val="en-US"/>
        </w:rPr>
        <w:lastRenderedPageBreak/>
        <w:t>iii</w:t>
      </w:r>
      <w:r w:rsidRPr="00D8601F">
        <w:rPr>
          <w:rFonts w:ascii="Verdana" w:hAnsi="Verdana" w:cs="Tahoma"/>
        </w:rPr>
        <w:t xml:space="preserve">. Στα </w:t>
      </w:r>
      <w:r w:rsidRPr="00D8601F">
        <w:rPr>
          <w:rFonts w:ascii="Verdana" w:hAnsi="Verdana" w:cs="Tahoma"/>
          <w:b/>
          <w:bCs/>
        </w:rPr>
        <w:t>Δικαιολογητικά Συμμετοχής</w:t>
      </w:r>
      <w:r w:rsidRPr="00D8601F">
        <w:rPr>
          <w:rFonts w:ascii="Verdana" w:hAnsi="Verdana" w:cs="Tahoma"/>
        </w:rPr>
        <w:t xml:space="preserve"> </w:t>
      </w:r>
      <w:r w:rsidRPr="00D8601F">
        <w:rPr>
          <w:rFonts w:ascii="Verdana" w:hAnsi="Verdana" w:cs="Tahoma"/>
          <w:b/>
        </w:rPr>
        <w:t>απαιτείται επιπλέον να περιέχεται συμφωνητικό μεταξύ των μελών της Ένωσης/ Κοινοπραξίας</w:t>
      </w:r>
      <w:r w:rsidRPr="00D8601F">
        <w:rPr>
          <w:rFonts w:ascii="Verdana" w:hAnsi="Verdana" w:cs="Tahoma"/>
        </w:rPr>
        <w:t xml:space="preserve"> όπου:</w:t>
      </w:r>
    </w:p>
    <w:p w:rsidR="005B0E0B" w:rsidRPr="00D8601F" w:rsidRDefault="005B0E0B" w:rsidP="0004192B">
      <w:pPr>
        <w:widowControl w:val="0"/>
        <w:numPr>
          <w:ilvl w:val="0"/>
          <w:numId w:val="38"/>
        </w:numPr>
        <w:tabs>
          <w:tab w:val="clear" w:pos="720"/>
        </w:tabs>
        <w:spacing w:after="0" w:line="360" w:lineRule="auto"/>
        <w:ind w:left="1800" w:right="-58"/>
        <w:jc w:val="both"/>
        <w:rPr>
          <w:rFonts w:ascii="Verdana" w:hAnsi="Verdana" w:cs="Tahoma"/>
        </w:rPr>
      </w:pPr>
      <w:r w:rsidRPr="00D8601F">
        <w:rPr>
          <w:rFonts w:ascii="Verdana" w:hAnsi="Verdana" w:cs="Tahoma"/>
        </w:rPr>
        <w:t>να συστήνεται η Ένωση/ Κοινοπραξί</w:t>
      </w:r>
      <w:r w:rsidRPr="00FD3C9F">
        <w:rPr>
          <w:rFonts w:ascii="Verdana" w:hAnsi="Verdana" w:cs="Tahoma"/>
        </w:rPr>
        <w:t>α</w:t>
      </w:r>
      <w:r w:rsidR="00FD3C9F">
        <w:rPr>
          <w:rFonts w:ascii="Verdana" w:hAnsi="Verdana" w:cs="Tahoma"/>
        </w:rPr>
        <w:t xml:space="preserve">, </w:t>
      </w:r>
      <w:r w:rsidRPr="00D8601F">
        <w:rPr>
          <w:rFonts w:ascii="Verdana" w:hAnsi="Verdana" w:cs="Tahoma"/>
        </w:rPr>
        <w:t xml:space="preserve"> </w:t>
      </w:r>
    </w:p>
    <w:p w:rsidR="005B0E0B" w:rsidRPr="00D8601F" w:rsidRDefault="005B0E0B" w:rsidP="0004192B">
      <w:pPr>
        <w:widowControl w:val="0"/>
        <w:numPr>
          <w:ilvl w:val="0"/>
          <w:numId w:val="38"/>
        </w:numPr>
        <w:tabs>
          <w:tab w:val="clear" w:pos="720"/>
        </w:tabs>
        <w:spacing w:after="0" w:line="360" w:lineRule="auto"/>
        <w:ind w:left="1800" w:right="-58"/>
        <w:jc w:val="both"/>
        <w:rPr>
          <w:rFonts w:ascii="Verdana" w:hAnsi="Verdana" w:cs="Tahoma"/>
        </w:rPr>
      </w:pPr>
      <w:r w:rsidRPr="00D8601F">
        <w:rPr>
          <w:rFonts w:ascii="Verdana" w:hAnsi="Verdana" w:cs="Tahoma"/>
        </w:rPr>
        <w:t xml:space="preserve">να αναγράφεται και να οριοθετείται με σαφήνεια το μέρος (φυσικό και οικονομικό αντικείμενο) του Έργου που αναλαμβάνει κάθε Μέλος της Ένωσης/ Κοινοπραξίας στο σύνολο της </w:t>
      </w:r>
      <w:r w:rsidRPr="00D8601F">
        <w:rPr>
          <w:rFonts w:ascii="Verdana" w:hAnsi="Verdana" w:cs="Tahoma"/>
          <w:bCs/>
        </w:rPr>
        <w:t>Προσφορ</w:t>
      </w:r>
      <w:r w:rsidRPr="00FD3C9F">
        <w:rPr>
          <w:rFonts w:ascii="Verdana" w:hAnsi="Verdana" w:cs="Tahoma"/>
          <w:bCs/>
        </w:rPr>
        <w:t>άς</w:t>
      </w:r>
      <w:r w:rsidR="00FD3C9F">
        <w:rPr>
          <w:rFonts w:ascii="Verdana" w:hAnsi="Verdana" w:cs="Tahoma"/>
          <w:bCs/>
        </w:rPr>
        <w:t xml:space="preserve">, </w:t>
      </w:r>
      <w:r w:rsidRPr="00D8601F">
        <w:rPr>
          <w:rFonts w:ascii="Verdana" w:hAnsi="Verdana" w:cs="Tahoma"/>
        </w:rPr>
        <w:t xml:space="preserve"> </w:t>
      </w:r>
    </w:p>
    <w:p w:rsidR="005B0E0B" w:rsidRPr="00D8601F" w:rsidRDefault="005B0E0B" w:rsidP="0004192B">
      <w:pPr>
        <w:widowControl w:val="0"/>
        <w:numPr>
          <w:ilvl w:val="0"/>
          <w:numId w:val="38"/>
        </w:numPr>
        <w:tabs>
          <w:tab w:val="clear" w:pos="720"/>
        </w:tabs>
        <w:spacing w:after="0" w:line="360" w:lineRule="auto"/>
        <w:ind w:left="1800" w:right="-58"/>
        <w:jc w:val="both"/>
        <w:rPr>
          <w:rFonts w:ascii="Verdana" w:hAnsi="Verdana" w:cs="Tahoma"/>
          <w:b/>
        </w:rPr>
      </w:pPr>
      <w:r w:rsidRPr="00D8601F">
        <w:rPr>
          <w:rFonts w:ascii="Verdana" w:hAnsi="Verdana" w:cs="Tahoma"/>
        </w:rPr>
        <w:t xml:space="preserve">να δηλώνεται ένα Μέλος ως υπεύθυνο για το συντονισμό και τη διοίκηση όλων των Μελών της Ένωσης/ Κοινοπραξίας </w:t>
      </w:r>
      <w:r w:rsidRPr="00FD3C9F">
        <w:rPr>
          <w:rFonts w:ascii="Verdana" w:hAnsi="Verdana" w:cs="Tahoma"/>
        </w:rPr>
        <w:t>(</w:t>
      </w:r>
      <w:proofErr w:type="spellStart"/>
      <w:r w:rsidRPr="00FD3C9F">
        <w:rPr>
          <w:rFonts w:ascii="Verdana" w:hAnsi="Verdana" w:cs="Tahoma"/>
        </w:rPr>
        <w:t>leader</w:t>
      </w:r>
      <w:proofErr w:type="spellEnd"/>
      <w:r w:rsidRPr="00FD3C9F">
        <w:rPr>
          <w:rFonts w:ascii="Verdana" w:hAnsi="Verdana" w:cs="Tahoma"/>
        </w:rPr>
        <w:t>)</w:t>
      </w:r>
      <w:r w:rsidR="00FD3C9F">
        <w:rPr>
          <w:rFonts w:ascii="Verdana" w:hAnsi="Verdana" w:cs="Tahoma"/>
        </w:rPr>
        <w:t xml:space="preserve">, </w:t>
      </w:r>
      <w:r w:rsidR="001841EB" w:rsidRPr="00FD3C9F">
        <w:rPr>
          <w:rFonts w:ascii="Verdana" w:hAnsi="Verdana" w:cs="Tahoma"/>
        </w:rPr>
        <w:t xml:space="preserve"> </w:t>
      </w:r>
    </w:p>
    <w:p w:rsidR="0004192B" w:rsidRPr="001841EB" w:rsidRDefault="005B0E0B" w:rsidP="00ED16A2">
      <w:pPr>
        <w:widowControl w:val="0"/>
        <w:numPr>
          <w:ilvl w:val="0"/>
          <w:numId w:val="38"/>
        </w:numPr>
        <w:tabs>
          <w:tab w:val="clear" w:pos="720"/>
          <w:tab w:val="left" w:pos="7797"/>
        </w:tabs>
        <w:spacing w:after="0" w:line="360" w:lineRule="auto"/>
        <w:ind w:left="1800" w:right="-58"/>
        <w:jc w:val="both"/>
        <w:rPr>
          <w:rFonts w:ascii="Verdana" w:hAnsi="Verdana" w:cs="Tahoma"/>
          <w:b/>
          <w:color w:val="FF0000"/>
        </w:rPr>
      </w:pPr>
      <w:r w:rsidRPr="00D8601F">
        <w:rPr>
          <w:rFonts w:ascii="Verdana" w:hAnsi="Verdana" w:cs="Tahoma"/>
        </w:rPr>
        <w:t>να ορίζεται κοινός εκπρόσωπος της Ένωσης/ Κοινοπραξίας και των μελών της για την εκπροσώπηση τη</w:t>
      </w:r>
      <w:r w:rsidR="00ED16A2">
        <w:rPr>
          <w:rFonts w:ascii="Verdana" w:hAnsi="Verdana" w:cs="Tahoma"/>
        </w:rPr>
        <w:t>ς Ένωσης</w:t>
      </w:r>
      <w:r w:rsidRPr="00D8601F">
        <w:rPr>
          <w:rFonts w:ascii="Verdana" w:hAnsi="Verdana" w:cs="Tahoma"/>
        </w:rPr>
        <w:t xml:space="preserve">/ Κοινοπραξίας και των μελών της έναντι της Αναθέτουσας </w:t>
      </w:r>
      <w:r w:rsidRPr="00FD3C9F">
        <w:rPr>
          <w:rFonts w:ascii="Verdana" w:hAnsi="Verdana" w:cs="Tahoma"/>
        </w:rPr>
        <w:t>Αρχής</w:t>
      </w:r>
      <w:r w:rsidR="00FD3C9F">
        <w:rPr>
          <w:rFonts w:ascii="Verdana" w:hAnsi="Verdana" w:cs="Tahoma"/>
        </w:rPr>
        <w:t xml:space="preserve">, </w:t>
      </w:r>
    </w:p>
    <w:p w:rsidR="00ED16A2" w:rsidRDefault="005B0E0B" w:rsidP="00ED16A2">
      <w:pPr>
        <w:widowControl w:val="0"/>
        <w:numPr>
          <w:ilvl w:val="0"/>
          <w:numId w:val="38"/>
        </w:numPr>
        <w:tabs>
          <w:tab w:val="clear" w:pos="720"/>
        </w:tabs>
        <w:spacing w:after="0" w:line="360" w:lineRule="auto"/>
        <w:ind w:left="1800" w:right="-58"/>
        <w:jc w:val="both"/>
        <w:rPr>
          <w:rFonts w:ascii="Verdana" w:hAnsi="Verdana" w:cs="Tahoma"/>
          <w:b/>
        </w:rPr>
      </w:pPr>
      <w:r w:rsidRPr="0004192B">
        <w:rPr>
          <w:rFonts w:ascii="Verdana" w:hAnsi="Verdana" w:cs="Tahoma"/>
        </w:rPr>
        <w:t>Επίσης, θα προσκομίζεται από κάθε μέλος της ένωσης, Πρακτικό του Διοικητικού του οργάνου  που εγκρίνει τα ανωτέρω αναφερόμενα.</w:t>
      </w:r>
    </w:p>
    <w:p w:rsidR="005B0E0B" w:rsidRPr="00ED16A2" w:rsidRDefault="005B0E0B" w:rsidP="00ED16A2">
      <w:pPr>
        <w:widowControl w:val="0"/>
        <w:numPr>
          <w:ilvl w:val="0"/>
          <w:numId w:val="38"/>
        </w:numPr>
        <w:tabs>
          <w:tab w:val="clear" w:pos="720"/>
        </w:tabs>
        <w:spacing w:after="0" w:line="360" w:lineRule="auto"/>
        <w:ind w:left="1800" w:right="-58"/>
        <w:jc w:val="both"/>
        <w:rPr>
          <w:rFonts w:ascii="Verdana" w:hAnsi="Verdana" w:cs="Tahoma"/>
          <w:b/>
        </w:rPr>
      </w:pPr>
      <w:r w:rsidRPr="00ED16A2">
        <w:rPr>
          <w:rFonts w:ascii="Verdana" w:hAnsi="Verdana" w:cs="Tahoma"/>
        </w:rPr>
        <w:t xml:space="preserve">Στην προσφορά απαραιτήτως πρέπει να προσδιορίζεται η έκταση και το είδος της συμμετοχής του κάθε μέλους της ένωσης. Με την υποβολή της προσφοράς, κάθε μέλος της ένωσης ευθύνεται εις ολόκληρο. Σε περίπτωση κατακύρωσης ή ανάθεσης του έργου,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w:t>
      </w:r>
      <w:r w:rsidRPr="00ED16A2">
        <w:rPr>
          <w:rFonts w:ascii="Verdana" w:hAnsi="Verdana" w:cs="Tahoma"/>
        </w:rPr>
        <w:lastRenderedPageBreak/>
        <w:t>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F73D7D" w:rsidRDefault="00F73D7D">
      <w:pPr>
        <w:spacing w:after="0" w:line="360" w:lineRule="auto"/>
        <w:jc w:val="both"/>
        <w:rPr>
          <w:rFonts w:ascii="Verdana" w:eastAsia="Verdana" w:hAnsi="Verdana" w:cs="Verdana"/>
          <w:b/>
          <w:spacing w:val="12"/>
        </w:rPr>
      </w:pPr>
    </w:p>
    <w:p w:rsidR="00F73D7D" w:rsidRDefault="00933434">
      <w:pPr>
        <w:spacing w:after="0" w:line="360" w:lineRule="auto"/>
        <w:jc w:val="both"/>
        <w:rPr>
          <w:rFonts w:ascii="Verdana" w:eastAsia="Verdana" w:hAnsi="Verdana" w:cs="Verdana"/>
          <w:b/>
          <w:spacing w:val="12"/>
        </w:rPr>
      </w:pPr>
      <w:r>
        <w:rPr>
          <w:rFonts w:ascii="Verdana" w:eastAsia="Verdana" w:hAnsi="Verdana" w:cs="Verdana"/>
          <w:b/>
          <w:spacing w:val="12"/>
        </w:rPr>
        <w:t>4.1.2 Δικαιολογητικά πιστοποίησης χρηματοοικονομικής και τεχνικής ικανότητας</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Οι συμμετέχοντες στο Διαγωνισμό υποβάλλουν επί ποινή αποκλεισμού, μαζί με την προσφορά τους στον φάκελο «ΔΙΚΑΙΟΛΟΓΗΤΙΚΑ» τα ακόλουθα δικαιολογητικά:</w:t>
      </w:r>
    </w:p>
    <w:p w:rsidR="00F73D7D" w:rsidRDefault="00933434">
      <w:pPr>
        <w:spacing w:after="0" w:line="360" w:lineRule="auto"/>
        <w:jc w:val="both"/>
        <w:rPr>
          <w:rFonts w:ascii="Verdana" w:eastAsia="Verdana" w:hAnsi="Verdana" w:cs="Verdana"/>
          <w:b/>
          <w:spacing w:val="12"/>
        </w:rPr>
      </w:pPr>
      <w:r>
        <w:rPr>
          <w:rFonts w:ascii="Verdana" w:eastAsia="Verdana" w:hAnsi="Verdana" w:cs="Verdana"/>
          <w:b/>
          <w:spacing w:val="12"/>
        </w:rPr>
        <w:t>4.1.2.α Δικαιολογητικά πιστοποίησης χρηματοοικονομικής ικανότητας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1.</w:t>
      </w:r>
      <w:r>
        <w:rPr>
          <w:rFonts w:ascii="Verdana" w:eastAsia="Verdana" w:hAnsi="Verdana" w:cs="Verdana"/>
          <w:spacing w:val="12"/>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2.</w:t>
      </w:r>
      <w:r>
        <w:rPr>
          <w:rFonts w:ascii="Verdana" w:eastAsia="Verdana" w:hAnsi="Verdana" w:cs="Verdana"/>
          <w:spacing w:val="12"/>
        </w:rPr>
        <w:t xml:space="preserve"> Υπεύθυνη Δήλωση περί του ολικού ύψους του κύκλου εργασιών και περί του κύκλου εργασιών ως προς την παροχή παρόμοιων ή αντίστοιχων με τις ζητούμενες υπηρεσίες κατά την διάρκεια των τριών (3) προηγουμένων του έτους του Διαγωνισμού οικονομικών χρήσεων.</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3.</w:t>
      </w:r>
      <w:r>
        <w:rPr>
          <w:rFonts w:ascii="Verdana" w:eastAsia="Verdana" w:hAnsi="Verdana" w:cs="Verdana"/>
          <w:spacing w:val="12"/>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lastRenderedPageBreak/>
        <w:t>4.</w:t>
      </w:r>
      <w:r>
        <w:rPr>
          <w:rFonts w:ascii="Verdana" w:eastAsia="Verdana" w:hAnsi="Verdana" w:cs="Verdana"/>
          <w:spacing w:val="12"/>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γνησίου της υπογραφής του δηλούντος από αρμόδια δικαστική ή διοικητική Αρχή ή συμβολαιογράφο.</w:t>
      </w:r>
    </w:p>
    <w:p w:rsidR="00F73D7D" w:rsidRDefault="00933434">
      <w:pPr>
        <w:spacing w:after="0" w:line="360" w:lineRule="auto"/>
        <w:jc w:val="both"/>
        <w:rPr>
          <w:rFonts w:ascii="Verdana" w:eastAsia="Verdana" w:hAnsi="Verdana" w:cs="Verdana"/>
          <w:b/>
          <w:spacing w:val="12"/>
        </w:rPr>
      </w:pPr>
      <w:r>
        <w:rPr>
          <w:rFonts w:ascii="Verdana" w:eastAsia="Verdana" w:hAnsi="Verdana" w:cs="Verdana"/>
          <w:b/>
          <w:spacing w:val="12"/>
        </w:rPr>
        <w:t>4.1.2.β Δικαιολογητικά πιστοποίησης τεχνικής ικανότητας</w:t>
      </w:r>
    </w:p>
    <w:p w:rsidR="00F73D7D" w:rsidRDefault="00933434">
      <w:pPr>
        <w:spacing w:after="0" w:line="360" w:lineRule="auto"/>
        <w:jc w:val="both"/>
        <w:rPr>
          <w:rFonts w:ascii="Verdana" w:eastAsia="Verdana" w:hAnsi="Verdana" w:cs="Verdana"/>
        </w:rPr>
      </w:pPr>
      <w:r>
        <w:rPr>
          <w:rFonts w:ascii="Verdana" w:eastAsia="Verdana" w:hAnsi="Verdana" w:cs="Verdana"/>
          <w:spacing w:val="12"/>
        </w:rPr>
        <w:t>Γενικές πληροφορίες για τα χαρακτηριστικά, τη δραστηριότητα, την εμπειρία, την τεχνική υποδομή και τη δυνατότητα προσφοράς των ζητούμενων υπηρεσιών σύμφωνα με την παράγραφο 2.1 Προϋποθέσεις Συμμετοχής.</w:t>
      </w:r>
    </w:p>
    <w:p w:rsidR="00F73D7D" w:rsidRDefault="00F73D7D">
      <w:pPr>
        <w:spacing w:after="0" w:line="360" w:lineRule="auto"/>
        <w:jc w:val="both"/>
        <w:rPr>
          <w:rFonts w:ascii="Verdana" w:eastAsia="Verdana" w:hAnsi="Verdana" w:cs="Verdana"/>
        </w:rPr>
      </w:pPr>
    </w:p>
    <w:p w:rsidR="00F73D7D" w:rsidRPr="001841EB" w:rsidRDefault="00933434">
      <w:pPr>
        <w:spacing w:after="0" w:line="360" w:lineRule="auto"/>
        <w:jc w:val="both"/>
        <w:rPr>
          <w:rFonts w:ascii="Verdana" w:eastAsia="Verdana" w:hAnsi="Verdana" w:cs="Verdana"/>
          <w:spacing w:val="12"/>
        </w:rPr>
      </w:pPr>
      <w:r w:rsidRPr="001841EB">
        <w:rPr>
          <w:rFonts w:ascii="Verdana" w:eastAsia="Verdana" w:hAnsi="Verdana" w:cs="Verdana"/>
          <w:spacing w:val="12"/>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F73D7D" w:rsidRDefault="00F73D7D">
      <w:pPr>
        <w:spacing w:after="0" w:line="360" w:lineRule="auto"/>
        <w:jc w:val="both"/>
        <w:rPr>
          <w:rFonts w:ascii="Verdana" w:eastAsia="Verdana" w:hAnsi="Verdana" w:cs="Verdana"/>
        </w:rPr>
      </w:pPr>
    </w:p>
    <w:p w:rsidR="00F73D7D" w:rsidRPr="001841EB" w:rsidRDefault="00933434">
      <w:pPr>
        <w:spacing w:after="0" w:line="360" w:lineRule="auto"/>
        <w:jc w:val="both"/>
        <w:rPr>
          <w:rFonts w:ascii="Verdana" w:eastAsia="Verdana" w:hAnsi="Verdana" w:cs="Verdana"/>
          <w:spacing w:val="12"/>
        </w:rPr>
      </w:pPr>
      <w:r w:rsidRPr="001841EB">
        <w:rPr>
          <w:rFonts w:ascii="Verdana" w:eastAsia="Verdana" w:hAnsi="Verdana" w:cs="Verdana"/>
          <w:spacing w:val="12"/>
        </w:rPr>
        <w:t>Όσα δικαιολογητικά εκδίδονται σε γλώσσα πλην της ελληνικής θα συνοδεύονται από επίσημη μετάφρασή τους στην Ελληνική Γλώσσα.</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F73D7D" w:rsidRDefault="00F73D7D">
      <w:pPr>
        <w:spacing w:after="0" w:line="360" w:lineRule="auto"/>
        <w:jc w:val="both"/>
        <w:rPr>
          <w:rFonts w:ascii="Verdana" w:eastAsia="Verdana" w:hAnsi="Verdana" w:cs="Verdana"/>
          <w:b/>
        </w:rPr>
      </w:pPr>
    </w:p>
    <w:p w:rsidR="00F73D7D" w:rsidRPr="000B7B88" w:rsidRDefault="00933434">
      <w:pPr>
        <w:spacing w:after="0" w:line="360" w:lineRule="auto"/>
        <w:jc w:val="both"/>
        <w:rPr>
          <w:rFonts w:ascii="Verdana" w:eastAsia="Verdana" w:hAnsi="Verdana" w:cs="Verdana"/>
          <w:b/>
        </w:rPr>
      </w:pPr>
      <w:r w:rsidRPr="000B7B88">
        <w:rPr>
          <w:rFonts w:ascii="Verdana" w:eastAsia="Verdana" w:hAnsi="Verdana" w:cs="Verdana"/>
          <w:b/>
        </w:rPr>
        <w:t>4.2 ΠΕΡΙΕΧΟΜΕΝΑ ΦΑΚΕΛΟΥ «ΤΕΧΝΙΚΗ ΠΡΟΣΦΟΡΑ»:</w:t>
      </w:r>
    </w:p>
    <w:p w:rsidR="00F73D7D" w:rsidRPr="000B7B88" w:rsidRDefault="00933434">
      <w:pPr>
        <w:spacing w:after="0" w:line="360" w:lineRule="auto"/>
        <w:jc w:val="both"/>
        <w:rPr>
          <w:rFonts w:ascii="Verdana" w:eastAsia="Verdana" w:hAnsi="Verdana" w:cs="Verdana"/>
        </w:rPr>
      </w:pPr>
      <w:r w:rsidRPr="000B7B88">
        <w:rPr>
          <w:rFonts w:ascii="Verdana" w:eastAsia="Verdana" w:hAnsi="Verdana" w:cs="Verdana"/>
        </w:rPr>
        <w:t xml:space="preserve">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αποκλείουν και τη παρουσίαση οιωνδήποτε </w:t>
      </w:r>
      <w:r w:rsidRPr="000B7B88">
        <w:rPr>
          <w:rFonts w:ascii="Verdana" w:eastAsia="Verdana" w:hAnsi="Verdana" w:cs="Verdana"/>
        </w:rPr>
        <w:lastRenderedPageBreak/>
        <w:t>άλλων στοιχείων, που ο υποψήφιος κρίνει σκόπιμο να περιλάβει στην προσφορά του.</w:t>
      </w:r>
    </w:p>
    <w:p w:rsidR="00A73365" w:rsidRPr="000B7B88" w:rsidRDefault="00A73365" w:rsidP="00A73365">
      <w:pPr>
        <w:spacing w:after="0" w:line="360" w:lineRule="auto"/>
        <w:jc w:val="both"/>
        <w:rPr>
          <w:rFonts w:ascii="Verdana" w:eastAsia="Verdana" w:hAnsi="Verdana" w:cs="Verdana"/>
        </w:rPr>
      </w:pPr>
    </w:p>
    <w:p w:rsidR="00A73365" w:rsidRPr="000B7B88" w:rsidRDefault="00933434" w:rsidP="00A73365">
      <w:pPr>
        <w:spacing w:after="0" w:line="360" w:lineRule="auto"/>
        <w:jc w:val="both"/>
        <w:rPr>
          <w:rFonts w:ascii="Verdana" w:eastAsia="Verdana" w:hAnsi="Verdana" w:cs="Verdana"/>
        </w:rPr>
      </w:pPr>
      <w:r w:rsidRPr="000B7B88">
        <w:rPr>
          <w:rFonts w:ascii="Verdana" w:eastAsia="Verdana" w:hAnsi="Verdana" w:cs="Verdana"/>
        </w:rPr>
        <w:t>Ο φάκελος της τεχνικής προσ</w:t>
      </w:r>
      <w:r w:rsidR="00A73365" w:rsidRPr="000B7B88">
        <w:rPr>
          <w:rFonts w:ascii="Verdana" w:eastAsia="Verdana" w:hAnsi="Verdana" w:cs="Verdana"/>
        </w:rPr>
        <w:t>φοράς θα πρέπει να περιλαμβάνει:</w:t>
      </w:r>
    </w:p>
    <w:p w:rsidR="00E646C9" w:rsidRPr="003E2E1B" w:rsidRDefault="00E646C9" w:rsidP="00E646C9">
      <w:pPr>
        <w:pStyle w:val="TabletextCharChar1"/>
        <w:numPr>
          <w:ilvl w:val="0"/>
          <w:numId w:val="41"/>
        </w:numPr>
        <w:ind w:right="426"/>
        <w:jc w:val="both"/>
        <w:rPr>
          <w:rFonts w:ascii="Verdana" w:hAnsi="Verdana" w:cs="Tahoma"/>
          <w:szCs w:val="22"/>
        </w:rPr>
      </w:pPr>
      <w:r w:rsidRPr="003E2E1B">
        <w:rPr>
          <w:rFonts w:ascii="Verdana" w:hAnsi="Verdana" w:cs="Tahoma"/>
          <w:b/>
          <w:szCs w:val="22"/>
        </w:rPr>
        <w:t>Μεθοδολογία υλοποίησης Έργου</w:t>
      </w:r>
      <w:r w:rsidRPr="003E2E1B">
        <w:rPr>
          <w:rFonts w:ascii="Verdana" w:hAnsi="Verdana" w:cs="Tahoma"/>
          <w:szCs w:val="22"/>
        </w:rPr>
        <w:t xml:space="preserve"> </w:t>
      </w:r>
    </w:p>
    <w:p w:rsidR="00E646C9" w:rsidRPr="00A50677" w:rsidRDefault="00E646C9" w:rsidP="00E646C9">
      <w:pPr>
        <w:spacing w:line="360" w:lineRule="auto"/>
        <w:jc w:val="both"/>
        <w:rPr>
          <w:rFonts w:ascii="Verdana" w:eastAsia="Times New Roman" w:hAnsi="Verdana" w:cs="Tahoma"/>
        </w:rPr>
      </w:pPr>
      <w:r w:rsidRPr="003E2E1B">
        <w:rPr>
          <w:rFonts w:ascii="Verdana" w:eastAsia="Times New Roman" w:hAnsi="Verdana" w:cs="Tahoma"/>
        </w:rPr>
        <w:t>Θα αξιολογηθεί η μεθοδολογία που θα προτείνει ο Ανάδοχος για το συγκεκριμένο Έργο</w:t>
      </w:r>
      <w:r>
        <w:rPr>
          <w:rFonts w:ascii="Verdana" w:hAnsi="Verdana" w:cs="Tahoma"/>
        </w:rPr>
        <w:t>.</w:t>
      </w:r>
    </w:p>
    <w:p w:rsidR="00E646C9" w:rsidRPr="003E2E1B" w:rsidRDefault="00E646C9" w:rsidP="00E646C9">
      <w:pPr>
        <w:numPr>
          <w:ilvl w:val="0"/>
          <w:numId w:val="40"/>
        </w:numPr>
        <w:spacing w:after="0" w:line="360" w:lineRule="auto"/>
        <w:ind w:right="426"/>
        <w:jc w:val="both"/>
        <w:rPr>
          <w:rFonts w:ascii="Verdana" w:eastAsia="Times New Roman" w:hAnsi="Verdana" w:cs="Tahoma"/>
          <w:b/>
        </w:rPr>
      </w:pPr>
      <w:r w:rsidRPr="003E2E1B">
        <w:rPr>
          <w:rFonts w:ascii="Verdana" w:eastAsia="Times New Roman" w:hAnsi="Verdana" w:cs="Tahoma"/>
          <w:b/>
        </w:rPr>
        <w:t>Ομάδα Έργου</w:t>
      </w:r>
    </w:p>
    <w:p w:rsidR="00A73365" w:rsidRPr="000B7B88" w:rsidRDefault="00E646C9" w:rsidP="000B7B88">
      <w:pPr>
        <w:spacing w:after="0" w:line="360" w:lineRule="auto"/>
        <w:jc w:val="both"/>
        <w:rPr>
          <w:rFonts w:ascii="Verdana" w:eastAsia="Verdana" w:hAnsi="Verdana" w:cs="Verdana"/>
        </w:rPr>
      </w:pPr>
      <w:r w:rsidRPr="000B7B88">
        <w:rPr>
          <w:rFonts w:ascii="Verdana" w:eastAsia="Verdana" w:hAnsi="Verdana" w:cs="Verdana"/>
        </w:rPr>
        <w:t>Η ενότητα αυτή περιλαμβάνει:</w:t>
      </w:r>
    </w:p>
    <w:p w:rsidR="00A73365" w:rsidRPr="000B7B88" w:rsidRDefault="00E646C9" w:rsidP="00A73365">
      <w:pPr>
        <w:spacing w:after="0" w:line="360" w:lineRule="auto"/>
        <w:jc w:val="both"/>
        <w:rPr>
          <w:rFonts w:ascii="Verdana" w:eastAsia="Verdana" w:hAnsi="Verdana" w:cs="Verdana"/>
        </w:rPr>
      </w:pPr>
      <w:r w:rsidRPr="000B7B88">
        <w:rPr>
          <w:rFonts w:ascii="Verdana" w:eastAsia="Verdana" w:hAnsi="Verdana" w:cs="Verdana"/>
        </w:rPr>
        <w:t>α)Τ</w:t>
      </w:r>
      <w:r w:rsidR="00A73365" w:rsidRPr="000B7B88">
        <w:rPr>
          <w:rFonts w:ascii="Verdana" w:eastAsia="Verdana" w:hAnsi="Verdana" w:cs="Verdana"/>
        </w:rPr>
        <w:t xml:space="preserve">ον κατάλογο των στελεχών που θα διατεθούν από τον ανάδοχο για την υποστήριξη της Ε.Σ.Α.μεΑ. ανά περιοχή </w:t>
      </w:r>
    </w:p>
    <w:p w:rsidR="00A73365" w:rsidRPr="000B7B88" w:rsidRDefault="00A73365" w:rsidP="00A73365">
      <w:pPr>
        <w:spacing w:after="0" w:line="360" w:lineRule="auto"/>
        <w:jc w:val="both"/>
        <w:rPr>
          <w:rFonts w:ascii="Verdana" w:eastAsia="Verdana" w:hAnsi="Verdana" w:cs="Verdana"/>
        </w:rPr>
      </w:pPr>
      <w:r w:rsidRPr="000B7B88">
        <w:rPr>
          <w:rFonts w:ascii="Verdana" w:eastAsia="Verdana" w:hAnsi="Verdana" w:cs="Verdana"/>
        </w:rPr>
        <w:t xml:space="preserve">β) αναλυτικά βιογραφικά σημειώματα των ως άνω στελεχών συνοδευόμενα από τα αντίστοιχα αποδεικτικά στοιχεία. </w:t>
      </w:r>
    </w:p>
    <w:p w:rsidR="00D33D33" w:rsidRPr="000B7B88" w:rsidRDefault="00D33D33" w:rsidP="00A73365">
      <w:pPr>
        <w:spacing w:after="0" w:line="360" w:lineRule="auto"/>
        <w:jc w:val="both"/>
        <w:rPr>
          <w:rFonts w:ascii="Verdana" w:eastAsia="Verdana" w:hAnsi="Verdana" w:cs="Verdana"/>
        </w:rPr>
      </w:pPr>
    </w:p>
    <w:p w:rsidR="00D33D33" w:rsidRPr="000B7B88" w:rsidRDefault="00D33D33" w:rsidP="00D33D33">
      <w:pPr>
        <w:spacing w:after="0" w:line="360" w:lineRule="auto"/>
        <w:jc w:val="both"/>
        <w:rPr>
          <w:rFonts w:ascii="Verdana" w:eastAsia="Verdana" w:hAnsi="Verdana" w:cs="Verdana"/>
        </w:rPr>
      </w:pPr>
      <w:r w:rsidRPr="000B7B88">
        <w:rPr>
          <w:rFonts w:ascii="Verdana" w:eastAsia="Verdana" w:hAnsi="Verdana" w:cs="Verdana"/>
        </w:rPr>
        <w:t>Τα στελέχη θα πρέπει να διαθέτουν</w:t>
      </w:r>
      <w:r w:rsidR="00E646C9" w:rsidRPr="000B7B88">
        <w:rPr>
          <w:rFonts w:ascii="Verdana" w:eastAsia="Verdana" w:hAnsi="Verdana" w:cs="Verdana"/>
        </w:rPr>
        <w:t xml:space="preserve"> κατ’ ελάχιστο</w:t>
      </w:r>
      <w:r w:rsidRPr="000B7B88">
        <w:rPr>
          <w:rFonts w:ascii="Verdana" w:eastAsia="Verdana" w:hAnsi="Verdana" w:cs="Verdana"/>
        </w:rPr>
        <w:t>:</w:t>
      </w:r>
    </w:p>
    <w:p w:rsidR="00D33D33" w:rsidRPr="000B7B88" w:rsidRDefault="00D33D33" w:rsidP="00D33D33">
      <w:pPr>
        <w:numPr>
          <w:ilvl w:val="0"/>
          <w:numId w:val="9"/>
        </w:numPr>
        <w:spacing w:after="0" w:line="360" w:lineRule="auto"/>
        <w:ind w:left="1080" w:hanging="360"/>
        <w:jc w:val="both"/>
        <w:rPr>
          <w:rFonts w:ascii="Verdana" w:eastAsia="Verdana" w:hAnsi="Verdana" w:cs="Verdana"/>
        </w:rPr>
      </w:pPr>
      <w:r w:rsidRPr="000B7B88">
        <w:rPr>
          <w:rFonts w:ascii="Verdana" w:eastAsia="Verdana" w:hAnsi="Verdana" w:cs="Verdana"/>
        </w:rPr>
        <w:t>Πτυχίο Ανώτατου Εκπαιδευτικού Ιδρύματος της ημεδαπής ή κρατικά ανα</w:t>
      </w:r>
      <w:r w:rsidR="003E2886" w:rsidRPr="000B7B88">
        <w:rPr>
          <w:rFonts w:ascii="Verdana" w:eastAsia="Verdana" w:hAnsi="Verdana" w:cs="Verdana"/>
        </w:rPr>
        <w:t xml:space="preserve">γνωρισμένου της αλλοδαπής στις </w:t>
      </w:r>
      <w:r w:rsidRPr="000B7B88">
        <w:rPr>
          <w:rFonts w:ascii="Verdana" w:eastAsia="Verdana" w:hAnsi="Verdana" w:cs="Verdana"/>
        </w:rPr>
        <w:t>παρακάτω κατευθύνσεις: θετικής ή κοινωνικής ή οικονομικής</w:t>
      </w:r>
      <w:r w:rsidR="003E2886" w:rsidRPr="000B7B88">
        <w:rPr>
          <w:rFonts w:ascii="Verdana" w:eastAsia="Verdana" w:hAnsi="Verdana" w:cs="Verdana"/>
        </w:rPr>
        <w:t xml:space="preserve"> ή πληροφορικής</w:t>
      </w:r>
      <w:r w:rsidRPr="000B7B88">
        <w:rPr>
          <w:rFonts w:ascii="Verdana" w:eastAsia="Verdana" w:hAnsi="Verdana" w:cs="Verdana"/>
        </w:rPr>
        <w:t xml:space="preserve">.  </w:t>
      </w:r>
    </w:p>
    <w:p w:rsidR="005A05D4" w:rsidRPr="001841EB" w:rsidRDefault="005A05D4" w:rsidP="00D33D33">
      <w:pPr>
        <w:numPr>
          <w:ilvl w:val="0"/>
          <w:numId w:val="9"/>
        </w:numPr>
        <w:spacing w:after="0" w:line="360" w:lineRule="auto"/>
        <w:ind w:left="1080" w:hanging="360"/>
        <w:jc w:val="both"/>
        <w:rPr>
          <w:rFonts w:ascii="Verdana" w:eastAsia="Verdana" w:hAnsi="Verdana" w:cs="Verdana"/>
        </w:rPr>
      </w:pPr>
      <w:r w:rsidRPr="001841EB">
        <w:rPr>
          <w:rFonts w:ascii="Verdana" w:eastAsia="Verdana" w:hAnsi="Verdana" w:cs="Verdana"/>
        </w:rPr>
        <w:t xml:space="preserve">Καλή γνώση της αγγλικής γλώσσας ή γαλλικής ή ισπανικής ή ιταλικής ή γερμανικής </w:t>
      </w:r>
      <w:r w:rsidR="00972BD2" w:rsidRPr="00FD3C9F">
        <w:rPr>
          <w:rFonts w:ascii="Verdana" w:eastAsia="Verdana" w:hAnsi="Verdana" w:cs="Verdana"/>
        </w:rPr>
        <w:t>σε επίπεδο τουλάχιστον Β2</w:t>
      </w:r>
      <w:r w:rsidR="008171C3" w:rsidRPr="00FD3C9F">
        <w:rPr>
          <w:rFonts w:ascii="Verdana" w:eastAsia="Verdana" w:hAnsi="Verdana" w:cs="Verdana"/>
        </w:rPr>
        <w:t xml:space="preserve"> ή αντίστοιχο</w:t>
      </w:r>
      <w:r w:rsidR="00972BD2" w:rsidRPr="001841EB">
        <w:rPr>
          <w:rFonts w:ascii="Verdana" w:eastAsia="Verdana" w:hAnsi="Verdana" w:cs="Verdana"/>
        </w:rPr>
        <w:t xml:space="preserve">. </w:t>
      </w:r>
    </w:p>
    <w:p w:rsidR="00FB351F" w:rsidRDefault="00FB351F" w:rsidP="00CE33C1">
      <w:pPr>
        <w:spacing w:after="0" w:line="360" w:lineRule="auto"/>
        <w:jc w:val="both"/>
        <w:rPr>
          <w:rFonts w:ascii="Verdana" w:eastAsia="Verdana" w:hAnsi="Verdana" w:cs="Verdana"/>
          <w:u w:val="single"/>
        </w:rPr>
      </w:pPr>
    </w:p>
    <w:p w:rsidR="008C5043" w:rsidRPr="0004192B" w:rsidRDefault="008C5043" w:rsidP="00CE33C1">
      <w:pPr>
        <w:spacing w:after="0" w:line="360" w:lineRule="auto"/>
        <w:jc w:val="both"/>
        <w:rPr>
          <w:rFonts w:ascii="Verdana" w:eastAsia="Verdana" w:hAnsi="Verdana" w:cs="Verdana"/>
          <w:u w:val="single"/>
        </w:rPr>
      </w:pPr>
      <w:r w:rsidRPr="0004192B">
        <w:rPr>
          <w:rFonts w:ascii="Verdana" w:eastAsia="Verdana" w:hAnsi="Verdana" w:cs="Verdana"/>
          <w:u w:val="single"/>
        </w:rPr>
        <w:t xml:space="preserve">Κοινωνικά Κριτήρια </w:t>
      </w:r>
    </w:p>
    <w:p w:rsidR="00FB351F" w:rsidRDefault="00FB351F" w:rsidP="00FB351F">
      <w:pPr>
        <w:spacing w:after="0" w:line="360" w:lineRule="auto"/>
        <w:jc w:val="both"/>
        <w:rPr>
          <w:rFonts w:ascii="Verdana" w:eastAsia="Verdana" w:hAnsi="Verdana" w:cs="Verdana"/>
        </w:rPr>
      </w:pPr>
    </w:p>
    <w:p w:rsidR="00D33D33" w:rsidRPr="00FB351F" w:rsidRDefault="00CE33C1" w:rsidP="00FB351F">
      <w:pPr>
        <w:numPr>
          <w:ilvl w:val="0"/>
          <w:numId w:val="9"/>
        </w:numPr>
        <w:spacing w:after="0" w:line="360" w:lineRule="auto"/>
        <w:ind w:left="1080" w:hanging="360"/>
        <w:jc w:val="both"/>
        <w:rPr>
          <w:rFonts w:ascii="Verdana" w:eastAsia="Verdana" w:hAnsi="Verdana" w:cs="Verdana"/>
        </w:rPr>
      </w:pPr>
      <w:r w:rsidRPr="00FB351F">
        <w:rPr>
          <w:rFonts w:ascii="Verdana" w:eastAsia="Verdana" w:hAnsi="Verdana" w:cs="Verdana"/>
        </w:rPr>
        <w:t>Τυχόν ύ</w:t>
      </w:r>
      <w:r w:rsidR="005A05D4" w:rsidRPr="00FB351F">
        <w:rPr>
          <w:rFonts w:ascii="Verdana" w:eastAsia="Verdana" w:hAnsi="Verdana" w:cs="Verdana"/>
        </w:rPr>
        <w:t xml:space="preserve">παρξη αναπηρίας του ίδιου του ατόμου </w:t>
      </w:r>
      <w:r w:rsidRPr="00FB351F">
        <w:rPr>
          <w:rFonts w:ascii="Verdana" w:eastAsia="Verdana" w:hAnsi="Verdana" w:cs="Verdana"/>
        </w:rPr>
        <w:t xml:space="preserve">που θα προταθεί από τον ανάδοχο </w:t>
      </w:r>
      <w:r w:rsidR="005A05D4" w:rsidRPr="00FB351F">
        <w:rPr>
          <w:rFonts w:ascii="Verdana" w:eastAsia="Verdana" w:hAnsi="Verdana" w:cs="Verdana"/>
        </w:rPr>
        <w:t xml:space="preserve">ή ύπαρξη αναπηρίας του γονέα </w:t>
      </w:r>
      <w:r w:rsidR="00D33D33" w:rsidRPr="00FB351F">
        <w:rPr>
          <w:rFonts w:ascii="Verdana" w:eastAsia="Verdana" w:hAnsi="Verdana" w:cs="Verdana"/>
        </w:rPr>
        <w:t xml:space="preserve">ή </w:t>
      </w:r>
      <w:r w:rsidR="005A05D4" w:rsidRPr="00FB351F">
        <w:rPr>
          <w:rFonts w:ascii="Verdana" w:eastAsia="Verdana" w:hAnsi="Verdana" w:cs="Verdana"/>
        </w:rPr>
        <w:t xml:space="preserve">του τέκνου ή του αδελφού </w:t>
      </w:r>
      <w:r w:rsidR="00D33D33" w:rsidRPr="00FB351F">
        <w:rPr>
          <w:rFonts w:ascii="Verdana" w:eastAsia="Verdana" w:hAnsi="Verdana" w:cs="Verdana"/>
        </w:rPr>
        <w:t xml:space="preserve">ή </w:t>
      </w:r>
      <w:r w:rsidR="005A05D4" w:rsidRPr="00FB351F">
        <w:rPr>
          <w:rFonts w:ascii="Verdana" w:eastAsia="Verdana" w:hAnsi="Verdana" w:cs="Verdana"/>
        </w:rPr>
        <w:t xml:space="preserve">του συζύγου αυτού. </w:t>
      </w:r>
    </w:p>
    <w:p w:rsidR="00972BD2" w:rsidRPr="00E646C9" w:rsidRDefault="0082603F" w:rsidP="00A73365">
      <w:pPr>
        <w:spacing w:after="0" w:line="360" w:lineRule="auto"/>
        <w:jc w:val="both"/>
        <w:rPr>
          <w:rFonts w:ascii="Verdana" w:eastAsia="Verdana" w:hAnsi="Verdana" w:cs="Verdana"/>
          <w:color w:val="FF0000"/>
        </w:rPr>
      </w:pPr>
      <w:r w:rsidRPr="0082603F">
        <w:rPr>
          <w:rFonts w:ascii="Verdana" w:eastAsia="Verdana" w:hAnsi="Verdana" w:cs="Verdana"/>
          <w:color w:val="FF0000"/>
        </w:rPr>
        <w:t xml:space="preserve"> </w:t>
      </w:r>
    </w:p>
    <w:p w:rsidR="00F73D7D" w:rsidRDefault="00933434">
      <w:pPr>
        <w:spacing w:after="0" w:line="360" w:lineRule="auto"/>
        <w:jc w:val="both"/>
        <w:rPr>
          <w:rFonts w:ascii="Verdana" w:eastAsia="Verdana" w:hAnsi="Verdana" w:cs="Verdana"/>
        </w:rPr>
      </w:pPr>
      <w:r>
        <w:rPr>
          <w:rFonts w:ascii="Verdana" w:eastAsia="Verdana" w:hAnsi="Verdana" w:cs="Verdana"/>
        </w:rPr>
        <w:t>Τονίζεται ότι στα περιεχόμενα του φακέλου της τεχνικής προσφοράς σε καμία περίπτωση δεν πρέπει να εμφανίζονται τιμές. Τυχόν εμφάνιση τιμών επιφέρει αποκλεισμό της προσφοράς.</w:t>
      </w:r>
    </w:p>
    <w:p w:rsidR="0082603F" w:rsidRDefault="0082603F">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lastRenderedPageBreak/>
        <w:t>Η υπηρεσία διατηρεί το δικαίωμα να απαιτήσει κάθε άλλο συμπληρωματικό έλεγχο για να βεβαιωθεί ότι ικανοποιούνται οι απαιτήσεις των προδιαγραφών.</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b/>
        </w:rPr>
        <w:t>4.3</w:t>
      </w:r>
      <w:r>
        <w:rPr>
          <w:rFonts w:ascii="Verdana" w:eastAsia="Verdana" w:hAnsi="Verdana" w:cs="Verdana"/>
          <w:b/>
        </w:rPr>
        <w:tab/>
        <w:t>ΠΕΡΙΕΧΟΜΕΝΑ ΦΑΚΕΛΟΥ «ΟΙΚΟΝΟΜΙΚΗ ΠΡΟΣΦΟΡΑ»:</w:t>
      </w:r>
    </w:p>
    <w:p w:rsidR="00F73D7D" w:rsidRDefault="00933434">
      <w:pPr>
        <w:spacing w:after="0" w:line="360" w:lineRule="auto"/>
        <w:jc w:val="both"/>
        <w:rPr>
          <w:rFonts w:ascii="Verdana" w:eastAsia="Verdana" w:hAnsi="Verdana" w:cs="Verdana"/>
        </w:rPr>
      </w:pPr>
      <w:r>
        <w:rPr>
          <w:rFonts w:ascii="Verdana" w:eastAsia="Verdana" w:hAnsi="Verdana" w:cs="Verdana"/>
        </w:rPr>
        <w:t>Στον Φάκελο «Οικονομική Προσφορά» εσωκλείεται η Οικονομική Προσφορά, η οποία πρέπει να περιλαμβάνει:</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Τον ακόλουθο πίνακα συμπληρωμένο με την προσφορά του διαγωνιζόμενου:</w:t>
      </w:r>
    </w:p>
    <w:tbl>
      <w:tblPr>
        <w:tblW w:w="0" w:type="auto"/>
        <w:tblInd w:w="108" w:type="dxa"/>
        <w:tblCellMar>
          <w:left w:w="10" w:type="dxa"/>
          <w:right w:w="10" w:type="dxa"/>
        </w:tblCellMar>
        <w:tblLook w:val="04A0" w:firstRow="1" w:lastRow="0" w:firstColumn="1" w:lastColumn="0" w:noHBand="0" w:noVBand="1"/>
      </w:tblPr>
      <w:tblGrid>
        <w:gridCol w:w="755"/>
        <w:gridCol w:w="2953"/>
        <w:gridCol w:w="3600"/>
      </w:tblGrid>
      <w:tr w:rsidR="00F73D7D">
        <w:trPr>
          <w:trHeight w:val="1"/>
        </w:trPr>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933434">
            <w:pPr>
              <w:spacing w:after="0" w:line="360" w:lineRule="auto"/>
              <w:jc w:val="both"/>
            </w:pPr>
            <w:r>
              <w:rPr>
                <w:rFonts w:ascii="Verdana" w:eastAsia="Verdana" w:hAnsi="Verdana" w:cs="Verdana"/>
              </w:rPr>
              <w:t>1</w:t>
            </w:r>
          </w:p>
        </w:tc>
        <w:tc>
          <w:tcPr>
            <w:tcW w:w="2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933434">
            <w:pPr>
              <w:spacing w:after="0" w:line="360" w:lineRule="auto"/>
              <w:jc w:val="both"/>
            </w:pPr>
            <w:r>
              <w:rPr>
                <w:rFonts w:ascii="Verdana" w:eastAsia="Verdana" w:hAnsi="Verdana" w:cs="Verdana"/>
              </w:rPr>
              <w:t>ΠΡΟΣΦΕΡΟΜΕΝΗ ΤΙΜΗ</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F73D7D">
            <w:pPr>
              <w:spacing w:after="0" w:line="360" w:lineRule="auto"/>
              <w:jc w:val="both"/>
              <w:rPr>
                <w:rFonts w:ascii="Calibri" w:eastAsia="Calibri" w:hAnsi="Calibri" w:cs="Calibri"/>
              </w:rPr>
            </w:pPr>
          </w:p>
        </w:tc>
      </w:tr>
      <w:tr w:rsidR="00F73D7D">
        <w:trPr>
          <w:trHeight w:val="1"/>
        </w:trPr>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933434">
            <w:pPr>
              <w:spacing w:after="0" w:line="360" w:lineRule="auto"/>
              <w:jc w:val="both"/>
            </w:pPr>
            <w:r>
              <w:rPr>
                <w:rFonts w:ascii="Verdana" w:eastAsia="Verdana" w:hAnsi="Verdana" w:cs="Verdana"/>
              </w:rPr>
              <w:t>2</w:t>
            </w:r>
          </w:p>
        </w:tc>
        <w:tc>
          <w:tcPr>
            <w:tcW w:w="2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933434">
            <w:pPr>
              <w:spacing w:after="0" w:line="360" w:lineRule="auto"/>
              <w:jc w:val="both"/>
            </w:pPr>
            <w:r>
              <w:rPr>
                <w:rFonts w:ascii="Verdana" w:eastAsia="Verdana" w:hAnsi="Verdana" w:cs="Verdana"/>
              </w:rPr>
              <w:t>ΑΝΑΛΟΓΟΥΝ ΦΠΑ</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F73D7D">
            <w:pPr>
              <w:spacing w:after="0" w:line="360" w:lineRule="auto"/>
              <w:jc w:val="both"/>
              <w:rPr>
                <w:rFonts w:ascii="Calibri" w:eastAsia="Calibri" w:hAnsi="Calibri" w:cs="Calibri"/>
              </w:rPr>
            </w:pPr>
          </w:p>
        </w:tc>
      </w:tr>
      <w:tr w:rsidR="00F73D7D">
        <w:trPr>
          <w:trHeight w:val="1"/>
        </w:trPr>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933434">
            <w:pPr>
              <w:spacing w:after="0" w:line="360" w:lineRule="auto"/>
              <w:jc w:val="both"/>
            </w:pPr>
            <w:r>
              <w:rPr>
                <w:rFonts w:ascii="Verdana" w:eastAsia="Verdana" w:hAnsi="Verdana" w:cs="Verdana"/>
              </w:rPr>
              <w:t>3</w:t>
            </w:r>
          </w:p>
        </w:tc>
        <w:tc>
          <w:tcPr>
            <w:tcW w:w="2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933434">
            <w:pPr>
              <w:spacing w:after="0" w:line="360" w:lineRule="auto"/>
              <w:jc w:val="both"/>
            </w:pPr>
            <w:r>
              <w:rPr>
                <w:rFonts w:ascii="Verdana" w:eastAsia="Verdana" w:hAnsi="Verdana" w:cs="Verdana"/>
              </w:rPr>
              <w:t>ΤΕΛΙΚΟ ΣΥΝΟΛΟ</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D7D" w:rsidRDefault="00F73D7D">
            <w:pPr>
              <w:spacing w:after="0" w:line="360" w:lineRule="auto"/>
              <w:jc w:val="both"/>
              <w:rPr>
                <w:rFonts w:ascii="Calibri" w:eastAsia="Calibri" w:hAnsi="Calibri" w:cs="Calibri"/>
              </w:rPr>
            </w:pPr>
          </w:p>
        </w:tc>
      </w:tr>
    </w:tbl>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5.  ΑΠΟΡΡΙΨΗ ΠΡΟΣΦΟΡΩΝ:</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Όλοι οι περιεχόμενοι στην παρούσα προκήρυξη όροι και απαιτήσεις είναι </w:t>
      </w:r>
      <w:r>
        <w:rPr>
          <w:rFonts w:ascii="Verdana" w:eastAsia="Verdana" w:hAnsi="Verdana" w:cs="Verdana"/>
          <w:b/>
        </w:rPr>
        <w:t xml:space="preserve">υποχρεωτικοί </w:t>
      </w:r>
      <w:r>
        <w:rPr>
          <w:rFonts w:ascii="Verdana" w:eastAsia="Verdana" w:hAnsi="Verdana" w:cs="Verdana"/>
        </w:rPr>
        <w:t>για τους προσφέροντες.</w:t>
      </w:r>
    </w:p>
    <w:p w:rsidR="00F73D7D" w:rsidRDefault="00933434">
      <w:pPr>
        <w:spacing w:after="0" w:line="360" w:lineRule="auto"/>
        <w:jc w:val="both"/>
        <w:rPr>
          <w:rFonts w:ascii="Verdana" w:eastAsia="Verdana" w:hAnsi="Verdana" w:cs="Verdana"/>
        </w:rPr>
      </w:pPr>
      <w:r>
        <w:rPr>
          <w:rFonts w:ascii="Verdana" w:eastAsia="Verdana" w:hAnsi="Verdana" w:cs="Verdana"/>
        </w:rPr>
        <w:t>Απόκλιση από τους υποχρεωτικούς αυτούς όρους έχει ως συνέπεια τον αποκλεισμό του προσφέροντος.</w:t>
      </w:r>
    </w:p>
    <w:p w:rsidR="00F73D7D" w:rsidRDefault="00933434">
      <w:pPr>
        <w:spacing w:after="0" w:line="360" w:lineRule="auto"/>
        <w:jc w:val="both"/>
        <w:rPr>
          <w:rFonts w:ascii="Verdana" w:eastAsia="Verdana" w:hAnsi="Verdana" w:cs="Verdana"/>
        </w:rPr>
      </w:pPr>
      <w:r>
        <w:rPr>
          <w:rFonts w:ascii="Verdana" w:eastAsia="Verdana" w:hAnsi="Verdana" w:cs="Verdana"/>
        </w:rPr>
        <w:lastRenderedPageBreak/>
        <w:t>Ειδικότερα, οι προσφορές που είναι αόριστες και ανεπίδεκτες εκτίμησης ή είναι υπό αίρεση ή μη σύμφωνες με τους όρους της προκήρυξης απορρίπτονται ως 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F73D7D" w:rsidRDefault="00933434">
      <w:pPr>
        <w:spacing w:after="0" w:line="360" w:lineRule="auto"/>
        <w:jc w:val="both"/>
        <w:rPr>
          <w:rFonts w:ascii="Verdana" w:eastAsia="Verdana" w:hAnsi="Verdana" w:cs="Verdana"/>
        </w:rPr>
      </w:pPr>
      <w:r>
        <w:rPr>
          <w:rFonts w:ascii="Verdana" w:eastAsia="Verdana" w:hAnsi="Verdana" w:cs="Verdana"/>
        </w:rPr>
        <w:t>Προσφορές που υπερβαίνουν τον προϋπολογισμό, ή αφορούν μέρος και όχι το σύνολο του έργου απορρίπτονται.</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6. ΔΙΕΝΕΡΓΕΙΑ ΔΙΑΓΩΝΙΣΜΟΥ ΚΑΙ ΑΞΙΟΛΟΓΗΣΗ ΠΡΟΣΦΟΡΩΝ:</w:t>
      </w:r>
    </w:p>
    <w:p w:rsidR="00F73D7D" w:rsidRDefault="00933434">
      <w:pPr>
        <w:spacing w:after="0" w:line="360" w:lineRule="auto"/>
        <w:jc w:val="both"/>
        <w:rPr>
          <w:rFonts w:ascii="Verdana" w:eastAsia="Verdana" w:hAnsi="Verdana" w:cs="Verdana"/>
          <w:b/>
        </w:rPr>
      </w:pPr>
      <w:r>
        <w:rPr>
          <w:rFonts w:ascii="Verdana" w:eastAsia="Verdana" w:hAnsi="Verdana" w:cs="Verdana"/>
          <w:b/>
        </w:rPr>
        <w:t>6.1</w:t>
      </w:r>
      <w:r>
        <w:rPr>
          <w:rFonts w:ascii="Verdana" w:eastAsia="Verdana" w:hAnsi="Verdana" w:cs="Verdana"/>
          <w:b/>
        </w:rPr>
        <w:tab/>
        <w:t>ΕΙΣΑΓΩΓΗ:</w:t>
      </w:r>
    </w:p>
    <w:p w:rsidR="00F73D7D" w:rsidRDefault="00933434">
      <w:pPr>
        <w:spacing w:after="0" w:line="360" w:lineRule="auto"/>
        <w:jc w:val="both"/>
        <w:rPr>
          <w:rFonts w:ascii="Verdana" w:eastAsia="Verdana" w:hAnsi="Verdana" w:cs="Verdana"/>
        </w:rPr>
      </w:pPr>
      <w:r>
        <w:rPr>
          <w:rFonts w:ascii="Verdana" w:eastAsia="Verdana" w:hAnsi="Verdana" w:cs="Verdana"/>
        </w:rPr>
        <w:t xml:space="preserve">Η αποσφράγιση των προσφορών θα πραγματοποιηθεί δημόσια ενώπιον των νόμιμων ή των εξουσιοδοτημένων εκπροσώπων των υποψηφίων αναδόχων από την αρμόδια Επιτροπή Διαγωνισμού, η οποία προβαίνει στην έναρξη της διαδικασίας αποσφράγισης των προσφορών. </w:t>
      </w:r>
    </w:p>
    <w:p w:rsidR="00F73D7D" w:rsidRDefault="00933434">
      <w:pPr>
        <w:spacing w:after="0" w:line="360" w:lineRule="auto"/>
        <w:jc w:val="both"/>
        <w:rPr>
          <w:rFonts w:ascii="Verdana" w:eastAsia="Verdana" w:hAnsi="Verdana" w:cs="Verdana"/>
        </w:rPr>
      </w:pPr>
      <w:r>
        <w:rPr>
          <w:rFonts w:ascii="Verdana" w:eastAsia="Verdana" w:hAnsi="Verdana" w:cs="Verdana"/>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rPr>
      </w:pPr>
      <w:r>
        <w:rPr>
          <w:rFonts w:ascii="Verdana" w:eastAsia="Verdana" w:hAnsi="Verdana" w:cs="Verdana"/>
          <w:b/>
        </w:rPr>
        <w:t>6.2</w:t>
      </w:r>
      <w:r>
        <w:rPr>
          <w:rFonts w:ascii="Verdana" w:eastAsia="Verdana" w:hAnsi="Verdana" w:cs="Verdana"/>
          <w:b/>
        </w:rPr>
        <w:tab/>
        <w:t xml:space="preserve">ΔΙΑΔΙΚΑΣΙΑ ΑΞΙΟΛΟΓΗΣΗΣ </w:t>
      </w:r>
    </w:p>
    <w:p w:rsidR="00F73D7D" w:rsidRDefault="00933434">
      <w:pPr>
        <w:spacing w:after="0" w:line="360" w:lineRule="auto"/>
        <w:jc w:val="both"/>
        <w:rPr>
          <w:rFonts w:ascii="Verdana" w:eastAsia="Verdana" w:hAnsi="Verdana" w:cs="Verdana"/>
        </w:rPr>
      </w:pPr>
      <w:r>
        <w:rPr>
          <w:rFonts w:ascii="Verdana" w:eastAsia="Verdana" w:hAnsi="Verdana" w:cs="Verdana"/>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F73D7D" w:rsidRDefault="00933434">
      <w:pPr>
        <w:spacing w:after="0" w:line="360" w:lineRule="auto"/>
        <w:jc w:val="both"/>
        <w:rPr>
          <w:rFonts w:ascii="Verdana" w:eastAsia="Verdana" w:hAnsi="Verdana" w:cs="Verdana"/>
        </w:rPr>
      </w:pPr>
      <w:r>
        <w:rPr>
          <w:rFonts w:ascii="Verdana" w:eastAsia="Verdana" w:hAnsi="Verdana" w:cs="Verdana"/>
          <w:u w:val="single"/>
        </w:rPr>
        <w:t>Ημερομηνία:</w:t>
      </w:r>
      <w:r>
        <w:rPr>
          <w:rFonts w:ascii="Verdana" w:eastAsia="Verdana" w:hAnsi="Verdana" w:cs="Verdana"/>
        </w:rPr>
        <w:t xml:space="preserve"> </w:t>
      </w:r>
      <w:r>
        <w:rPr>
          <w:rFonts w:ascii="Verdana" w:eastAsia="Verdana" w:hAnsi="Verdana" w:cs="Verdana"/>
          <w:b/>
        </w:rPr>
        <w:t xml:space="preserve"> </w:t>
      </w:r>
      <w:r w:rsidR="00392C91" w:rsidRPr="003F439F">
        <w:rPr>
          <w:rFonts w:ascii="Verdana" w:eastAsia="Verdana" w:hAnsi="Verdana" w:cs="Verdana"/>
          <w:b/>
        </w:rPr>
        <w:t>27/04</w:t>
      </w:r>
      <w:r w:rsidRPr="003F439F">
        <w:rPr>
          <w:rFonts w:ascii="Verdana" w:eastAsia="Verdana" w:hAnsi="Verdana" w:cs="Verdana"/>
          <w:b/>
        </w:rPr>
        <w:t>/2015</w:t>
      </w:r>
      <w:r>
        <w:rPr>
          <w:rFonts w:ascii="Verdana" w:eastAsia="Verdana" w:hAnsi="Verdana" w:cs="Verdana"/>
          <w:b/>
        </w:rPr>
        <w:t>, ημέρα</w:t>
      </w:r>
      <w:r w:rsidR="00392C91">
        <w:rPr>
          <w:rFonts w:ascii="Verdana" w:eastAsia="Verdana" w:hAnsi="Verdana" w:cs="Verdana"/>
          <w:b/>
        </w:rPr>
        <w:t xml:space="preserve"> Δευτέρα</w:t>
      </w:r>
      <w:r>
        <w:rPr>
          <w:rFonts w:ascii="Verdana" w:eastAsia="Verdana" w:hAnsi="Verdana" w:cs="Verdana"/>
          <w:b/>
        </w:rPr>
        <w:t xml:space="preserve"> και ώρα 09:00.</w:t>
      </w:r>
    </w:p>
    <w:p w:rsidR="00F73D7D" w:rsidRDefault="00933434">
      <w:pPr>
        <w:spacing w:after="0" w:line="360" w:lineRule="auto"/>
        <w:jc w:val="both"/>
        <w:rPr>
          <w:rFonts w:ascii="Verdana" w:eastAsia="Verdana" w:hAnsi="Verdana" w:cs="Verdana"/>
        </w:rPr>
      </w:pPr>
      <w:r>
        <w:rPr>
          <w:rFonts w:ascii="Verdana" w:eastAsia="Verdana" w:hAnsi="Verdana" w:cs="Verdana"/>
          <w:u w:val="single"/>
        </w:rPr>
        <w:t>Τόπος:</w:t>
      </w:r>
      <w:r>
        <w:rPr>
          <w:rFonts w:ascii="Verdana" w:eastAsia="Verdana" w:hAnsi="Verdana" w:cs="Verdana"/>
        </w:rPr>
        <w:t xml:space="preserve"> Γραφεία Ε.Σ.Α.μεΑ., Ελ. Βενιζέλου 236 Τ.Κ. 16341 Ηλιούπολη ΑΤΤΙΚΗ </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b/>
        </w:rPr>
        <w:t>Η διαδικασία αξιολόγησης πραγματοποιείται σύμφωνα με τα παρακάτω:</w:t>
      </w:r>
    </w:p>
    <w:p w:rsidR="008171C3" w:rsidRPr="002C72B9" w:rsidRDefault="008171C3" w:rsidP="008171C3">
      <w:pPr>
        <w:spacing w:line="360" w:lineRule="auto"/>
        <w:jc w:val="both"/>
        <w:rPr>
          <w:rFonts w:ascii="Verdana" w:hAnsi="Verdana"/>
          <w:b/>
          <w:bCs/>
        </w:rPr>
      </w:pPr>
      <w:r w:rsidRPr="002C72B9">
        <w:rPr>
          <w:rFonts w:ascii="Verdana" w:hAnsi="Verdana"/>
          <w:b/>
          <w:bCs/>
        </w:rPr>
        <w:lastRenderedPageBreak/>
        <w:t>Α’ Στάδιο – αποσφράγιση φακέλου Δικαιολογητικών και φακέλου Τεχνικής Προσφοράς.</w:t>
      </w:r>
    </w:p>
    <w:p w:rsidR="008171C3" w:rsidRPr="002C72B9" w:rsidRDefault="008171C3" w:rsidP="008171C3">
      <w:pPr>
        <w:spacing w:line="360" w:lineRule="auto"/>
        <w:jc w:val="both"/>
        <w:rPr>
          <w:rFonts w:ascii="Verdana" w:hAnsi="Verdana"/>
        </w:rPr>
      </w:pPr>
      <w:r w:rsidRPr="002C72B9">
        <w:rPr>
          <w:rFonts w:ascii="Verdana" w:hAnsi="Verdana"/>
        </w:rPr>
        <w:t xml:space="preserve">Αποσφραγίζεται ο κύριος φάκελος κάθε υποψηφίου ανάδοχου, καθώς και ο </w:t>
      </w:r>
      <w:proofErr w:type="spellStart"/>
      <w:r w:rsidRPr="002C72B9">
        <w:rPr>
          <w:rFonts w:ascii="Verdana" w:hAnsi="Verdana"/>
        </w:rPr>
        <w:t>υποφάκελος</w:t>
      </w:r>
      <w:proofErr w:type="spellEnd"/>
      <w:r w:rsidRPr="002C72B9">
        <w:rPr>
          <w:rFonts w:ascii="Verdana" w:hAnsi="Verdana"/>
        </w:rPr>
        <w:t xml:space="preserve"> «ΔΙΚΑΙΟΛΟΓΗΤΙΚΑ»</w:t>
      </w:r>
      <w:r>
        <w:rPr>
          <w:rFonts w:ascii="Verdana" w:hAnsi="Verdana"/>
        </w:rPr>
        <w:t xml:space="preserve"> και «ΤΕΧΝΙΚΗ ΠΡΟΣΦΟΡΑ»</w:t>
      </w:r>
      <w:r w:rsidRPr="002C72B9">
        <w:rPr>
          <w:rFonts w:ascii="Verdana" w:hAnsi="Verdana"/>
        </w:rPr>
        <w:t>, ενώ σφραγίζ</w:t>
      </w:r>
      <w:r>
        <w:rPr>
          <w:rFonts w:ascii="Verdana" w:hAnsi="Verdana"/>
        </w:rPr>
        <w:t>εται</w:t>
      </w:r>
      <w:r w:rsidRPr="002C72B9">
        <w:rPr>
          <w:rFonts w:ascii="Verdana" w:hAnsi="Verdana"/>
        </w:rPr>
        <w:t xml:space="preserve"> και μονογράφ</w:t>
      </w:r>
      <w:r>
        <w:rPr>
          <w:rFonts w:ascii="Verdana" w:hAnsi="Verdana"/>
        </w:rPr>
        <w:t>εται</w:t>
      </w:r>
      <w:r w:rsidRPr="002C72B9">
        <w:rPr>
          <w:rFonts w:ascii="Verdana" w:hAnsi="Verdana"/>
        </w:rPr>
        <w:t xml:space="preserve"> από όλα τα</w:t>
      </w:r>
      <w:r>
        <w:rPr>
          <w:rFonts w:ascii="Verdana" w:hAnsi="Verdana"/>
        </w:rPr>
        <w:t xml:space="preserve"> μέλη της Επιτροπής Διαγωνισμού ο </w:t>
      </w:r>
      <w:proofErr w:type="spellStart"/>
      <w:r>
        <w:rPr>
          <w:rFonts w:ascii="Verdana" w:hAnsi="Verdana"/>
        </w:rPr>
        <w:t>υποφάκελος</w:t>
      </w:r>
      <w:proofErr w:type="spellEnd"/>
      <w:r w:rsidRPr="002C72B9">
        <w:rPr>
          <w:rFonts w:ascii="Verdana" w:hAnsi="Verdana"/>
        </w:rPr>
        <w:t xml:space="preserve"> «ΟΙΚΟΝΟΜΙΚΗ ΠΡΟΣΦΟΡΑ»</w:t>
      </w:r>
      <w:r>
        <w:rPr>
          <w:rFonts w:ascii="Verdana" w:hAnsi="Verdana"/>
        </w:rPr>
        <w:t>, ο οποίος</w:t>
      </w:r>
      <w:r w:rsidRPr="002C72B9">
        <w:rPr>
          <w:rFonts w:ascii="Verdana" w:hAnsi="Verdana"/>
        </w:rPr>
        <w:t xml:space="preserve"> δεν αποσφραγίζ</w:t>
      </w:r>
      <w:r>
        <w:rPr>
          <w:rFonts w:ascii="Verdana" w:hAnsi="Verdana"/>
        </w:rPr>
        <w:t>εται</w:t>
      </w:r>
      <w:r w:rsidRPr="002C72B9">
        <w:rPr>
          <w:rFonts w:ascii="Verdana" w:hAnsi="Verdana"/>
        </w:rPr>
        <w:t>, αλλά φυλάσσ</w:t>
      </w:r>
      <w:r>
        <w:rPr>
          <w:rFonts w:ascii="Verdana" w:hAnsi="Verdana"/>
        </w:rPr>
        <w:t>εται</w:t>
      </w:r>
      <w:r w:rsidRPr="002C72B9">
        <w:rPr>
          <w:rFonts w:ascii="Verdana" w:hAnsi="Verdana"/>
        </w:rPr>
        <w:t xml:space="preserve"> από την Επιτροπή Διαγωνισμού, για την επόμενη φάση αξιολόγησης.</w:t>
      </w:r>
    </w:p>
    <w:p w:rsidR="008171C3" w:rsidRDefault="008171C3" w:rsidP="008171C3">
      <w:pPr>
        <w:spacing w:line="360" w:lineRule="auto"/>
        <w:jc w:val="both"/>
        <w:rPr>
          <w:rFonts w:ascii="Verdana" w:hAnsi="Verdana"/>
        </w:rPr>
      </w:pPr>
      <w:r w:rsidRPr="002C72B9">
        <w:rPr>
          <w:rFonts w:ascii="Verdana" w:hAnsi="Verdana"/>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w:t>
      </w:r>
      <w:r>
        <w:rPr>
          <w:rFonts w:ascii="Verdana" w:hAnsi="Verdana"/>
        </w:rPr>
        <w:t xml:space="preserve">α δικαιολογητικά βρέθηκαν </w:t>
      </w:r>
      <w:r w:rsidR="001841EB">
        <w:rPr>
          <w:rFonts w:ascii="Verdana" w:hAnsi="Verdana"/>
        </w:rPr>
        <w:t>ελλιπή</w:t>
      </w:r>
      <w:r>
        <w:rPr>
          <w:rFonts w:ascii="Verdana" w:hAnsi="Verdana"/>
        </w:rPr>
        <w:t xml:space="preserve"> </w:t>
      </w:r>
      <w:r w:rsidRPr="002C72B9">
        <w:rPr>
          <w:rFonts w:ascii="Verdana" w:hAnsi="Verdana"/>
        </w:rPr>
        <w:t xml:space="preserve"> ή ανακριβή ή </w:t>
      </w:r>
      <w:r>
        <w:rPr>
          <w:rFonts w:ascii="Verdana" w:hAnsi="Verdana"/>
        </w:rPr>
        <w:t xml:space="preserve">σε </w:t>
      </w:r>
      <w:r w:rsidR="001841EB">
        <w:rPr>
          <w:rFonts w:ascii="Verdana" w:hAnsi="Verdana"/>
        </w:rPr>
        <w:t>αναντιστοιχία</w:t>
      </w:r>
      <w:r w:rsidRPr="002C72B9">
        <w:rPr>
          <w:rFonts w:ascii="Verdana" w:hAnsi="Verdana"/>
        </w:rPr>
        <w:t>.</w:t>
      </w:r>
      <w:r>
        <w:rPr>
          <w:rFonts w:ascii="Verdana" w:hAnsi="Verdana"/>
        </w:rPr>
        <w:t xml:space="preserve"> Για όσες προσφορές δεν γίνουν αποδεκτές κατά την αξιολόγηση του φακέλου Δικαιολογητικών  δεν γίνεται αξιολόγηση του φακέλου Τεχνικής Προσφοράς. </w:t>
      </w:r>
    </w:p>
    <w:p w:rsidR="008171C3" w:rsidRPr="002C72B9" w:rsidRDefault="008171C3" w:rsidP="008171C3">
      <w:pPr>
        <w:spacing w:line="360" w:lineRule="auto"/>
        <w:jc w:val="both"/>
        <w:rPr>
          <w:rFonts w:ascii="Verdana" w:hAnsi="Verdana"/>
        </w:rPr>
      </w:pPr>
      <w:r>
        <w:rPr>
          <w:rFonts w:ascii="Verdana" w:hAnsi="Verdana"/>
        </w:rPr>
        <w:t>Μετά τον έλεγχο των Δ</w:t>
      </w:r>
      <w:r w:rsidRPr="002C72B9">
        <w:rPr>
          <w:rFonts w:ascii="Verdana" w:hAnsi="Verdana"/>
        </w:rPr>
        <w:t xml:space="preserve">ικαιολογητικών, σύμφωνα με τους όρους της παρούσας προκήρυξης, βάσει του οποίου οι προσφορές κρίνονται τυπικά αποδεκτές ή τυπικά απαράδεκτες, </w:t>
      </w:r>
      <w:r>
        <w:rPr>
          <w:rFonts w:ascii="Verdana" w:hAnsi="Verdana"/>
        </w:rPr>
        <w:t xml:space="preserve">η Επιτροπή συντάσσει σχετικό πρακτικό και </w:t>
      </w:r>
      <w:r w:rsidRPr="002C72B9">
        <w:rPr>
          <w:rFonts w:ascii="Verdana" w:hAnsi="Verdana"/>
        </w:rPr>
        <w:t xml:space="preserve">ακολουθεί </w:t>
      </w:r>
      <w:r>
        <w:rPr>
          <w:rFonts w:ascii="Verdana" w:hAnsi="Verdana"/>
        </w:rPr>
        <w:t xml:space="preserve">ο έλεγχος των τεχνικών προσφορών </w:t>
      </w:r>
      <w:r w:rsidRPr="002C72B9">
        <w:rPr>
          <w:rFonts w:ascii="Verdana" w:hAnsi="Verdana"/>
        </w:rPr>
        <w:t xml:space="preserve">για να διαπιστωθεί </w:t>
      </w:r>
      <w:r>
        <w:rPr>
          <w:rFonts w:ascii="Verdana" w:hAnsi="Verdana"/>
        </w:rPr>
        <w:t>εάν πληρούν</w:t>
      </w:r>
      <w:r w:rsidRPr="002C72B9">
        <w:rPr>
          <w:rFonts w:ascii="Verdana" w:hAnsi="Verdana"/>
        </w:rPr>
        <w:t xml:space="preserve"> τις τεχνικές προδιαγραφές της Διακήρυξης από την Επιτροπή Διαγωνισμού. </w:t>
      </w:r>
      <w:r>
        <w:rPr>
          <w:rFonts w:ascii="Verdana" w:hAnsi="Verdana"/>
        </w:rPr>
        <w:t>Με την ολοκλήρωση και του ελέγχου των τεχνικών προσφορών, η Επιτροπή του διαγωνισμού συντάσσει σχετικό πρακτικό.</w:t>
      </w:r>
    </w:p>
    <w:p w:rsidR="008171C3" w:rsidRPr="00AC5040" w:rsidRDefault="008171C3" w:rsidP="008171C3">
      <w:pPr>
        <w:spacing w:line="360" w:lineRule="auto"/>
        <w:jc w:val="both"/>
        <w:rPr>
          <w:rFonts w:ascii="Verdana" w:hAnsi="Verdana"/>
        </w:rPr>
      </w:pPr>
      <w:r>
        <w:rPr>
          <w:rFonts w:ascii="Verdana" w:hAnsi="Verdana"/>
        </w:rPr>
        <w:t xml:space="preserve">Τα πρακτικά ελέγχου δικαιολογητικών και τεχνικής προσφοράς, ανακοινώνονται </w:t>
      </w:r>
      <w:r w:rsidRPr="002C72B9">
        <w:rPr>
          <w:rFonts w:ascii="Verdana" w:hAnsi="Verdana"/>
        </w:rPr>
        <w:t xml:space="preserve"> στην Εκτελεστική Γραμματεία</w:t>
      </w:r>
      <w:r>
        <w:rPr>
          <w:rFonts w:ascii="Verdana" w:hAnsi="Verdana"/>
        </w:rPr>
        <w:t>,</w:t>
      </w:r>
      <w:r w:rsidRPr="002C72B9">
        <w:rPr>
          <w:rFonts w:ascii="Verdana" w:hAnsi="Verdana"/>
        </w:rPr>
        <w:t xml:space="preserve"> η</w:t>
      </w:r>
      <w:r>
        <w:rPr>
          <w:rFonts w:ascii="Verdana" w:hAnsi="Verdana"/>
        </w:rPr>
        <w:t xml:space="preserve"> οποία εγκρίνει ή απορρίπτει τις εισηγήσεις</w:t>
      </w:r>
      <w:r w:rsidRPr="002C72B9">
        <w:rPr>
          <w:rFonts w:ascii="Verdana" w:hAnsi="Verdana"/>
        </w:rPr>
        <w:t xml:space="preserve"> της </w:t>
      </w:r>
      <w:r>
        <w:rPr>
          <w:rFonts w:ascii="Verdana" w:hAnsi="Verdana"/>
        </w:rPr>
        <w:t>Επιτροπής Α</w:t>
      </w:r>
      <w:r w:rsidRPr="002C72B9">
        <w:rPr>
          <w:rFonts w:ascii="Verdana" w:hAnsi="Verdana"/>
        </w:rPr>
        <w:t>ξιολόγησης. Η απόφασ</w:t>
      </w:r>
      <w:r>
        <w:rPr>
          <w:rFonts w:ascii="Verdana" w:hAnsi="Verdana"/>
        </w:rPr>
        <w:t>η της Εκτελεστικής  ανακοινώνεται</w:t>
      </w:r>
      <w:r w:rsidRPr="002C72B9">
        <w:rPr>
          <w:rFonts w:ascii="Verdana" w:hAnsi="Verdana"/>
        </w:rPr>
        <w:t xml:space="preserve"> εγγράφως, μέσω της Υπηρεσίας στους προσφ</w:t>
      </w:r>
      <w:r>
        <w:rPr>
          <w:rFonts w:ascii="Verdana" w:hAnsi="Verdana"/>
        </w:rPr>
        <w:t>έροντες.</w:t>
      </w:r>
      <w:r w:rsidRPr="002C72B9">
        <w:rPr>
          <w:rFonts w:ascii="Verdana" w:hAnsi="Verdana"/>
        </w:rPr>
        <w:t xml:space="preserve"> Η ενημέρωση αναφέρεται </w:t>
      </w:r>
      <w:r>
        <w:rPr>
          <w:rFonts w:ascii="Verdana" w:hAnsi="Verdana"/>
        </w:rPr>
        <w:t xml:space="preserve">στο </w:t>
      </w:r>
      <w:r w:rsidRPr="002C72B9">
        <w:rPr>
          <w:rFonts w:ascii="Verdana" w:hAnsi="Verdana"/>
        </w:rPr>
        <w:t>αν εί</w:t>
      </w:r>
      <w:r w:rsidR="00AC5040">
        <w:rPr>
          <w:rFonts w:ascii="Verdana" w:hAnsi="Verdana"/>
        </w:rPr>
        <w:t xml:space="preserve">ναι αποδεκτή ή όχι η προσφορά. </w:t>
      </w:r>
    </w:p>
    <w:p w:rsidR="008171C3" w:rsidRPr="002C72B9" w:rsidRDefault="008171C3" w:rsidP="008171C3">
      <w:pPr>
        <w:spacing w:line="360" w:lineRule="auto"/>
        <w:jc w:val="both"/>
        <w:rPr>
          <w:rFonts w:ascii="Verdana" w:hAnsi="Verdana"/>
          <w:b/>
        </w:rPr>
      </w:pPr>
      <w:r w:rsidRPr="002C72B9">
        <w:rPr>
          <w:rFonts w:ascii="Verdana" w:hAnsi="Verdana"/>
          <w:b/>
        </w:rPr>
        <w:t xml:space="preserve">Β’ </w:t>
      </w:r>
      <w:proofErr w:type="spellStart"/>
      <w:r w:rsidRPr="002C72B9">
        <w:rPr>
          <w:rFonts w:ascii="Verdana" w:hAnsi="Verdana"/>
          <w:b/>
        </w:rPr>
        <w:t>Σταδιο</w:t>
      </w:r>
      <w:proofErr w:type="spellEnd"/>
      <w:r w:rsidRPr="002C72B9">
        <w:rPr>
          <w:rFonts w:ascii="Verdana" w:hAnsi="Verdana"/>
          <w:b/>
        </w:rPr>
        <w:t xml:space="preserve"> – Αποσφράγιση Οικονομικής Προσφοράς</w:t>
      </w:r>
    </w:p>
    <w:p w:rsidR="008171C3" w:rsidRPr="002C72B9" w:rsidRDefault="008171C3" w:rsidP="008171C3">
      <w:pPr>
        <w:spacing w:line="360" w:lineRule="auto"/>
        <w:jc w:val="both"/>
        <w:rPr>
          <w:rFonts w:ascii="Verdana" w:hAnsi="Verdana"/>
        </w:rPr>
      </w:pPr>
      <w:r w:rsidRPr="002C72B9">
        <w:rPr>
          <w:rFonts w:ascii="Verdana" w:hAnsi="Verdana"/>
        </w:rPr>
        <w:lastRenderedPageBreak/>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w:t>
      </w:r>
      <w:r>
        <w:rPr>
          <w:rFonts w:ascii="Verdana" w:hAnsi="Verdana"/>
        </w:rPr>
        <w:t xml:space="preserve">για την </w:t>
      </w:r>
      <w:r w:rsidRPr="002C72B9">
        <w:rPr>
          <w:rFonts w:ascii="Verdana" w:hAnsi="Verdana"/>
        </w:rPr>
        <w:t>ημερομηνία και ώρα ανοίγματος των Οικονομικών Προσφορών</w:t>
      </w:r>
      <w:r>
        <w:rPr>
          <w:rFonts w:ascii="Verdana" w:hAnsi="Verdana"/>
        </w:rPr>
        <w:t xml:space="preserve"> </w:t>
      </w:r>
      <w:r w:rsidRPr="002C72B9">
        <w:rPr>
          <w:rFonts w:ascii="Verdana" w:hAnsi="Verdana"/>
        </w:rPr>
        <w:t>με τηλεομοιοτ</w:t>
      </w:r>
      <w:r>
        <w:rPr>
          <w:rFonts w:ascii="Verdana" w:hAnsi="Verdana"/>
        </w:rPr>
        <w:t>υπία ή ηλεκτρονική αλληλογραφία</w:t>
      </w:r>
      <w:r w:rsidRPr="002C72B9">
        <w:rPr>
          <w:rFonts w:ascii="Verdana" w:hAnsi="Verdana"/>
        </w:rPr>
        <w:t xml:space="preserve"> τους συμμετέχοντες που δεν αποκλείστηκαν από το στάδιο αυτό. </w:t>
      </w:r>
    </w:p>
    <w:p w:rsidR="008171C3" w:rsidRPr="002C72B9" w:rsidRDefault="008171C3" w:rsidP="008171C3">
      <w:pPr>
        <w:spacing w:line="360" w:lineRule="auto"/>
        <w:jc w:val="both"/>
        <w:rPr>
          <w:rFonts w:ascii="Verdana" w:hAnsi="Verdana"/>
        </w:rPr>
      </w:pPr>
      <w:r w:rsidRPr="002C72B9">
        <w:rPr>
          <w:rFonts w:ascii="Verdana" w:hAnsi="Verdana"/>
        </w:rPr>
        <w:t xml:space="preserve">Ο </w:t>
      </w:r>
      <w:proofErr w:type="spellStart"/>
      <w:r w:rsidRPr="002C72B9">
        <w:rPr>
          <w:rFonts w:ascii="Verdana" w:hAnsi="Verdana"/>
        </w:rPr>
        <w:t>υποφάκελος</w:t>
      </w:r>
      <w:proofErr w:type="spellEnd"/>
      <w:r w:rsidRPr="002C72B9">
        <w:rPr>
          <w:rFonts w:ascii="Verdana" w:hAnsi="Verdana"/>
        </w:rPr>
        <w:t xml:space="preserve">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8171C3" w:rsidRPr="002C72B9" w:rsidRDefault="008171C3" w:rsidP="008171C3">
      <w:pPr>
        <w:spacing w:line="360" w:lineRule="auto"/>
        <w:jc w:val="both"/>
        <w:rPr>
          <w:rFonts w:ascii="Verdana" w:hAnsi="Verdana"/>
        </w:rPr>
      </w:pPr>
      <w:r w:rsidRPr="002C72B9">
        <w:rPr>
          <w:rFonts w:ascii="Verdana" w:hAnsi="Verdana"/>
        </w:rPr>
        <w:t xml:space="preserve">Η αποσφράγιση του </w:t>
      </w:r>
      <w:proofErr w:type="spellStart"/>
      <w:r w:rsidRPr="002C72B9">
        <w:rPr>
          <w:rFonts w:ascii="Verdana" w:hAnsi="Verdana"/>
        </w:rPr>
        <w:t>υποφακέλου</w:t>
      </w:r>
      <w:proofErr w:type="spellEnd"/>
      <w:r w:rsidRPr="002C72B9">
        <w:rPr>
          <w:rFonts w:ascii="Verdana" w:hAnsi="Verdana"/>
        </w:rPr>
        <w:t xml:space="preserve"> «ΟΙΚΟΝΟΜΙΚΗ ΠΡΟΣΦΟΡΑ», γίνεται για τις προσφορές οι οποίες κατά το στάδιο εξέτασης του </w:t>
      </w:r>
      <w:proofErr w:type="spellStart"/>
      <w:r w:rsidRPr="002C72B9">
        <w:rPr>
          <w:rFonts w:ascii="Verdana" w:hAnsi="Verdana"/>
        </w:rPr>
        <w:t>υποφακέλου</w:t>
      </w:r>
      <w:proofErr w:type="spellEnd"/>
      <w:r w:rsidRPr="002C72B9">
        <w:rPr>
          <w:rFonts w:ascii="Verdana" w:hAnsi="Verdana"/>
        </w:rPr>
        <w:t xml:space="preserve"> της «ΤΕΧΝΙΚΗΣ ΠΡΟΣΦΟΡΑΣ» πληρούσαν τις αιτούμενες τεχνικές προδιαγραφές. </w:t>
      </w:r>
    </w:p>
    <w:p w:rsidR="008171C3" w:rsidRPr="002C72B9" w:rsidRDefault="008171C3" w:rsidP="008171C3">
      <w:pPr>
        <w:spacing w:line="360" w:lineRule="auto"/>
        <w:jc w:val="both"/>
        <w:rPr>
          <w:rFonts w:ascii="Verdana" w:hAnsi="Verdana"/>
        </w:rPr>
      </w:pPr>
      <w:r w:rsidRPr="002C72B9">
        <w:rPr>
          <w:rFonts w:ascii="Verdana" w:hAnsi="Verdana"/>
        </w:rPr>
        <w:t xml:space="preserve">Οι </w:t>
      </w:r>
      <w:proofErr w:type="spellStart"/>
      <w:r w:rsidRPr="002C72B9">
        <w:rPr>
          <w:rFonts w:ascii="Verdana" w:hAnsi="Verdana"/>
        </w:rPr>
        <w:t>υποφάκελοι</w:t>
      </w:r>
      <w:proofErr w:type="spellEnd"/>
      <w:r w:rsidRPr="002C72B9">
        <w:rPr>
          <w:rFonts w:ascii="Verdana" w:hAnsi="Verdana"/>
        </w:rPr>
        <w:t xml:space="preserve"> «ΟΙΚΟΝΟΜΙΚΩΝ ΠΡΟΣΦΟΡΩΝ», γ</w:t>
      </w:r>
      <w:r>
        <w:rPr>
          <w:rFonts w:ascii="Verdana" w:hAnsi="Verdana"/>
        </w:rPr>
        <w:t xml:space="preserve">ια όσες προσφορές δεν κρίθηκαν </w:t>
      </w:r>
      <w:r w:rsidRPr="002C72B9">
        <w:rPr>
          <w:rFonts w:ascii="Verdana" w:hAnsi="Verdana"/>
        </w:rPr>
        <w:t>κατά την εξέταση των τεχνικών στοιχείων αποδεκτές, δεν αποσφραγίζονται, αλλά επιστρέφονται μετά τις διαδικασί</w:t>
      </w:r>
      <w:r w:rsidR="00AC5040">
        <w:rPr>
          <w:rFonts w:ascii="Verdana" w:hAnsi="Verdana"/>
        </w:rPr>
        <w:t>ες ολοκλήρωσης του διαγωνισμού.</w:t>
      </w:r>
    </w:p>
    <w:p w:rsidR="008171C3" w:rsidRPr="002C72B9" w:rsidRDefault="008171C3" w:rsidP="008171C3">
      <w:pPr>
        <w:spacing w:line="360" w:lineRule="auto"/>
        <w:jc w:val="both"/>
        <w:rPr>
          <w:rFonts w:ascii="Verdana" w:hAnsi="Verdana"/>
        </w:rPr>
      </w:pPr>
      <w:r w:rsidRPr="002C72B9">
        <w:rPr>
          <w:rFonts w:ascii="Verdana" w:hAnsi="Verdana"/>
        </w:rPr>
        <w:t xml:space="preserve">Η Επιτροπή Διαγωνισμού μετά την ολοκλήρωση της αξιολόγησης των οικονομικών προσφορών κάθε προσφέροντος, θα συντάξει πρακτικό και με το οποίο </w:t>
      </w:r>
      <w:r w:rsidR="00773B64" w:rsidRPr="002C72B9">
        <w:rPr>
          <w:rFonts w:ascii="Verdana" w:hAnsi="Verdana"/>
        </w:rPr>
        <w:t>εισηγείται</w:t>
      </w:r>
      <w:r w:rsidRPr="002C72B9">
        <w:rPr>
          <w:rFonts w:ascii="Verdana" w:hAnsi="Verdana"/>
        </w:rPr>
        <w:t xml:space="preserve"> την αποδοχή ή την αιτιολογημένη απόρριψη των προσφορών και την τελική κατάταξη των προσφερόντων.</w:t>
      </w:r>
      <w:r>
        <w:rPr>
          <w:rFonts w:ascii="Verdana" w:hAnsi="Verdana"/>
        </w:rPr>
        <w:t xml:space="preserve"> Επίσης θα κληθεί ο προσωρινός ανάδοχος προκειμένου να προσκομίσει τα δικαιολογητικά κατακύρωσης του άρθρου 8 της παρούσας.</w:t>
      </w:r>
      <w:r w:rsidRPr="00955F05">
        <w:rPr>
          <w:rFonts w:ascii="Verdana" w:hAnsi="Verdana"/>
        </w:rPr>
        <w:t xml:space="preserve"> </w:t>
      </w:r>
      <w:r>
        <w:rPr>
          <w:rFonts w:ascii="Verdana" w:hAnsi="Verdana"/>
        </w:rPr>
        <w:t>Η</w:t>
      </w:r>
      <w:r w:rsidRPr="002C72B9">
        <w:rPr>
          <w:rFonts w:ascii="Verdana" w:hAnsi="Verdana"/>
        </w:rPr>
        <w:t xml:space="preserve"> Επιτροπή του διαγωνισμού ορίζει ημερομηνία και ώρα ανοίγματος </w:t>
      </w:r>
      <w:r>
        <w:rPr>
          <w:rFonts w:ascii="Verdana" w:hAnsi="Verdana"/>
        </w:rPr>
        <w:t xml:space="preserve">του φακέλου των Δικαιολογητικών Κατακύρωσης </w:t>
      </w:r>
      <w:r w:rsidRPr="002C72B9">
        <w:rPr>
          <w:rFonts w:ascii="Verdana" w:hAnsi="Verdana"/>
        </w:rPr>
        <w:t xml:space="preserve">και ενημερώνει </w:t>
      </w:r>
      <w:r>
        <w:rPr>
          <w:rFonts w:ascii="Verdana" w:hAnsi="Verdana"/>
        </w:rPr>
        <w:t xml:space="preserve">για την </w:t>
      </w:r>
      <w:r w:rsidRPr="002C72B9">
        <w:rPr>
          <w:rFonts w:ascii="Verdana" w:hAnsi="Verdana"/>
        </w:rPr>
        <w:t>ημερομηνία και ώρα ανοίγματος με τηλεομοιοτ</w:t>
      </w:r>
      <w:r>
        <w:rPr>
          <w:rFonts w:ascii="Verdana" w:hAnsi="Verdana"/>
        </w:rPr>
        <w:t>υπία ή ηλεκτρονική αλληλογραφία</w:t>
      </w:r>
      <w:r w:rsidRPr="002C72B9">
        <w:rPr>
          <w:rFonts w:ascii="Verdana" w:hAnsi="Verdana"/>
        </w:rPr>
        <w:t xml:space="preserve"> τους συμμετέχοντες που δεν αποκλείστηκαν από το στάδιο</w:t>
      </w:r>
      <w:r>
        <w:rPr>
          <w:rFonts w:ascii="Verdana" w:hAnsi="Verdana"/>
        </w:rPr>
        <w:t xml:space="preserve"> αποσφράγισης των Οικονομικών Προσφορών.</w:t>
      </w:r>
    </w:p>
    <w:p w:rsidR="008171C3" w:rsidRPr="002C72B9" w:rsidRDefault="008171C3" w:rsidP="008171C3">
      <w:pPr>
        <w:spacing w:line="360" w:lineRule="auto"/>
        <w:jc w:val="both"/>
        <w:rPr>
          <w:rFonts w:ascii="Verdana" w:hAnsi="Verdana"/>
        </w:rPr>
      </w:pPr>
      <w:r>
        <w:rPr>
          <w:rFonts w:ascii="Verdana" w:hAnsi="Verdana"/>
        </w:rPr>
        <w:lastRenderedPageBreak/>
        <w:t xml:space="preserve">Η Εκτελεστική γραμματεία εγκρίνει το πρακτικό αξιολόγησης των οικονομικών προσφορών και το πρακτικό ελέγχου των δικαιολογητικών κατακύρωσης του προσωρινού αναδόχου. </w:t>
      </w:r>
    </w:p>
    <w:p w:rsidR="00F73D7D" w:rsidRDefault="008171C3" w:rsidP="008171C3">
      <w:pPr>
        <w:spacing w:after="0" w:line="360" w:lineRule="auto"/>
        <w:jc w:val="both"/>
        <w:rPr>
          <w:rFonts w:ascii="Verdana" w:eastAsia="Verdana" w:hAnsi="Verdana" w:cs="Verdana"/>
          <w:b/>
        </w:rPr>
      </w:pPr>
      <w:r w:rsidRPr="002C72B9">
        <w:rPr>
          <w:rFonts w:ascii="Verdana" w:hAnsi="Verdana"/>
        </w:rPr>
        <w:t>Προσφορές που απορρίπτονται για τυπικούς λόγους αποκλείονται από τις επόμενες διαδικασίες αξιολόγησης.</w:t>
      </w:r>
    </w:p>
    <w:p w:rsidR="00F73D7D" w:rsidRDefault="00F73D7D">
      <w:pPr>
        <w:spacing w:after="0" w:line="360" w:lineRule="auto"/>
        <w:jc w:val="both"/>
        <w:rPr>
          <w:rFonts w:ascii="Verdana" w:eastAsia="Verdana" w:hAnsi="Verdana" w:cs="Verdana"/>
          <w:color w:val="000000"/>
        </w:rPr>
      </w:pPr>
    </w:p>
    <w:p w:rsidR="00F73D7D" w:rsidRDefault="00933434" w:rsidP="00ED16A2">
      <w:pPr>
        <w:tabs>
          <w:tab w:val="left" w:pos="8222"/>
        </w:tabs>
        <w:spacing w:after="0" w:line="360" w:lineRule="auto"/>
        <w:jc w:val="both"/>
        <w:rPr>
          <w:rFonts w:ascii="Verdana" w:eastAsia="Verdana" w:hAnsi="Verdana" w:cs="Verdana"/>
          <w:b/>
          <w:color w:val="000000"/>
        </w:rPr>
      </w:pPr>
      <w:r>
        <w:rPr>
          <w:rFonts w:ascii="Verdana" w:eastAsia="Verdana" w:hAnsi="Verdana" w:cs="Verdana"/>
          <w:b/>
          <w:color w:val="000000"/>
        </w:rPr>
        <w:t>6.2.1   ΚΡΙΤΗΡΙΑ ΑΞΙΟΛΟΓΗΣΗΣ ΤΩΝ ΠΡΟΣΦΟΡΩΝ /ΣΥΝΤΕΛΕΣΤΕΣ:</w:t>
      </w:r>
    </w:p>
    <w:p w:rsidR="00F73D7D" w:rsidRDefault="00F73D7D" w:rsidP="00ED16A2">
      <w:pPr>
        <w:keepNext/>
        <w:tabs>
          <w:tab w:val="left" w:pos="8222"/>
        </w:tabs>
        <w:spacing w:after="0" w:line="360" w:lineRule="auto"/>
        <w:ind w:right="426"/>
        <w:jc w:val="both"/>
        <w:rPr>
          <w:rFonts w:ascii="Verdana" w:eastAsia="Verdana" w:hAnsi="Verdana" w:cs="Verdana"/>
          <w:b/>
          <w:color w:val="000000"/>
        </w:rPr>
      </w:pPr>
    </w:p>
    <w:p w:rsidR="00F73D7D" w:rsidRDefault="00933434" w:rsidP="00ED16A2">
      <w:pPr>
        <w:tabs>
          <w:tab w:val="left" w:pos="8222"/>
        </w:tabs>
        <w:spacing w:after="0" w:line="360" w:lineRule="auto"/>
        <w:ind w:right="-58"/>
        <w:jc w:val="both"/>
        <w:rPr>
          <w:rFonts w:ascii="Verdana" w:eastAsia="Verdana" w:hAnsi="Verdana" w:cs="Verdana"/>
          <w:color w:val="000000"/>
        </w:rPr>
      </w:pPr>
      <w:r>
        <w:rPr>
          <w:rFonts w:ascii="Verdana" w:eastAsia="Verdana" w:hAnsi="Verdana" w:cs="Verdana"/>
          <w:b/>
          <w:color w:val="000000"/>
        </w:rPr>
        <w:t>Η αξιολόγηση θα γίνει με κριτήριο ανάθεσης</w:t>
      </w:r>
      <w:r>
        <w:rPr>
          <w:rFonts w:ascii="Verdana" w:eastAsia="Verdana" w:hAnsi="Verdana" w:cs="Verdana"/>
          <w:color w:val="000000"/>
        </w:rPr>
        <w:t xml:space="preserve"> </w:t>
      </w:r>
      <w:r>
        <w:rPr>
          <w:rFonts w:ascii="Verdana" w:eastAsia="Verdana" w:hAnsi="Verdana" w:cs="Verdana"/>
          <w:b/>
          <w:color w:val="000000"/>
        </w:rPr>
        <w:t>την πλέον συμφέρουσα Προσφορά.</w:t>
      </w:r>
      <w:r>
        <w:rPr>
          <w:rFonts w:ascii="Verdana" w:eastAsia="Verdana" w:hAnsi="Verdana" w:cs="Verdana"/>
          <w:color w:val="000000"/>
        </w:rPr>
        <w:t xml:space="preserve"> Για την επιλογή της πλέον συμφέρουσας Προσφοράς η αρμόδια Επιτροπή θα προβεί στα παρακάτω:</w:t>
      </w:r>
    </w:p>
    <w:p w:rsidR="00ED16A2" w:rsidRDefault="00933434" w:rsidP="00ED16A2">
      <w:pPr>
        <w:numPr>
          <w:ilvl w:val="0"/>
          <w:numId w:val="18"/>
        </w:numPr>
        <w:tabs>
          <w:tab w:val="left" w:pos="360"/>
          <w:tab w:val="left" w:pos="8222"/>
        </w:tabs>
        <w:spacing w:after="120" w:line="360" w:lineRule="auto"/>
        <w:ind w:left="1080" w:right="-58" w:hanging="360"/>
        <w:jc w:val="both"/>
        <w:rPr>
          <w:rFonts w:ascii="Verdana" w:eastAsia="Verdana" w:hAnsi="Verdana" w:cs="Verdana"/>
          <w:color w:val="000000"/>
        </w:rPr>
      </w:pPr>
      <w:r>
        <w:rPr>
          <w:rFonts w:ascii="Verdana" w:eastAsia="Verdana" w:hAnsi="Verdana" w:cs="Verdana"/>
          <w:color w:val="000000"/>
        </w:rPr>
        <w:t xml:space="preserve">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 </w:t>
      </w:r>
      <w:r>
        <w:rPr>
          <w:rFonts w:ascii="Verdana" w:eastAsia="Verdana" w:hAnsi="Verdana" w:cs="Verdana"/>
          <w:b/>
        </w:rPr>
        <w:t>Ο συντελεστής βαρύτητας με τον οποίο βαθμολογείται η τεχνική προσφορά είναι 80%.</w:t>
      </w:r>
    </w:p>
    <w:p w:rsidR="00ED16A2" w:rsidRDefault="00933434" w:rsidP="00ED16A2">
      <w:pPr>
        <w:numPr>
          <w:ilvl w:val="0"/>
          <w:numId w:val="18"/>
        </w:numPr>
        <w:tabs>
          <w:tab w:val="left" w:pos="360"/>
          <w:tab w:val="left" w:pos="8222"/>
        </w:tabs>
        <w:spacing w:after="120" w:line="360" w:lineRule="auto"/>
        <w:ind w:left="1080" w:right="-58" w:hanging="360"/>
        <w:jc w:val="both"/>
        <w:rPr>
          <w:rFonts w:ascii="Verdana" w:eastAsia="Verdana" w:hAnsi="Verdana" w:cs="Verdana"/>
          <w:color w:val="000000"/>
        </w:rPr>
      </w:pPr>
      <w:r w:rsidRPr="00ED16A2">
        <w:rPr>
          <w:rFonts w:ascii="Verdana" w:eastAsia="Verdana" w:hAnsi="Verdana" w:cs="Verdana"/>
          <w:color w:val="000000"/>
        </w:rPr>
        <w:t xml:space="preserve">Αξιολόγηση των οικονομικών προσφορών για όσες προσφορές δεν έχουν απορριφθεί σε προηγούμενο στάδιο της αξιολόγησης, με βάση τα αναφερόμενα κατωτέρω. </w:t>
      </w:r>
      <w:r w:rsidRPr="00ED16A2">
        <w:rPr>
          <w:rFonts w:ascii="Verdana" w:eastAsia="Verdana" w:hAnsi="Verdana" w:cs="Verdana"/>
          <w:b/>
        </w:rPr>
        <w:t>Ο συντελεστής βαρύτητας με τον οποίο βαθμολογείται η οικονομική προσφορά είναι 20%</w:t>
      </w:r>
      <w:r w:rsidR="00ED16A2">
        <w:rPr>
          <w:rFonts w:ascii="Verdana" w:eastAsia="Verdana" w:hAnsi="Verdana" w:cs="Verdana"/>
          <w:b/>
        </w:rPr>
        <w:t>.</w:t>
      </w:r>
    </w:p>
    <w:p w:rsidR="00F73D7D" w:rsidRPr="00ED16A2" w:rsidRDefault="00933434" w:rsidP="00ED16A2">
      <w:pPr>
        <w:numPr>
          <w:ilvl w:val="0"/>
          <w:numId w:val="18"/>
        </w:numPr>
        <w:tabs>
          <w:tab w:val="left" w:pos="360"/>
          <w:tab w:val="left" w:pos="8222"/>
        </w:tabs>
        <w:spacing w:after="120" w:line="360" w:lineRule="auto"/>
        <w:ind w:left="1080" w:right="-58" w:hanging="360"/>
        <w:jc w:val="both"/>
        <w:rPr>
          <w:rFonts w:ascii="Verdana" w:eastAsia="Verdana" w:hAnsi="Verdana" w:cs="Verdana"/>
          <w:color w:val="000000"/>
        </w:rPr>
      </w:pPr>
      <w:r w:rsidRPr="00ED16A2">
        <w:rPr>
          <w:rFonts w:ascii="Verdana" w:eastAsia="Verdana" w:hAnsi="Verdana" w:cs="Verdana"/>
          <w:color w:val="000000"/>
        </w:rPr>
        <w:t xml:space="preserve">Κατάταξη των προσφορών για την τελική επιλογή της </w:t>
      </w:r>
      <w:proofErr w:type="spellStart"/>
      <w:r w:rsidRPr="00ED16A2">
        <w:rPr>
          <w:rFonts w:ascii="Verdana" w:eastAsia="Verdana" w:hAnsi="Verdana" w:cs="Verdana"/>
          <w:color w:val="000000"/>
        </w:rPr>
        <w:t>συμφερότερης</w:t>
      </w:r>
      <w:proofErr w:type="spellEnd"/>
      <w:r w:rsidRPr="00ED16A2">
        <w:rPr>
          <w:rFonts w:ascii="Verdana" w:eastAsia="Verdana" w:hAnsi="Verdana" w:cs="Verdana"/>
          <w:color w:val="000000"/>
        </w:rPr>
        <w:t xml:space="preserve"> Προσφοράς με βάση τον τύπο που αναφέρεται κατωτέρω.</w:t>
      </w:r>
    </w:p>
    <w:p w:rsidR="00F73D7D" w:rsidRDefault="00933434" w:rsidP="00ED16A2">
      <w:pPr>
        <w:tabs>
          <w:tab w:val="left" w:pos="8222"/>
        </w:tabs>
        <w:spacing w:after="0" w:line="360" w:lineRule="auto"/>
        <w:ind w:right="-58"/>
        <w:jc w:val="both"/>
        <w:rPr>
          <w:rFonts w:ascii="Verdana" w:eastAsia="Verdana" w:hAnsi="Verdana" w:cs="Verdana"/>
          <w:color w:val="000000"/>
        </w:rPr>
      </w:pPr>
      <w:r>
        <w:rPr>
          <w:rFonts w:ascii="Verdana" w:eastAsia="Verdana" w:hAnsi="Verdana" w:cs="Verdana"/>
          <w:color w:val="000000"/>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F73D7D" w:rsidRDefault="00933434" w:rsidP="00ED16A2">
      <w:pPr>
        <w:tabs>
          <w:tab w:val="left" w:pos="8222"/>
        </w:tabs>
        <w:spacing w:before="60" w:after="60" w:line="360" w:lineRule="auto"/>
        <w:ind w:right="-58"/>
        <w:jc w:val="both"/>
        <w:rPr>
          <w:rFonts w:ascii="Verdana" w:eastAsia="Verdana" w:hAnsi="Verdana" w:cs="Verdana"/>
          <w:color w:val="000000"/>
        </w:rPr>
      </w:pPr>
      <w:r>
        <w:rPr>
          <w:rFonts w:ascii="Verdana" w:eastAsia="Verdana" w:hAnsi="Verdana" w:cs="Verdana"/>
          <w:color w:val="000000"/>
        </w:rPr>
        <w:lastRenderedPageBreak/>
        <w:t xml:space="preserve">Τα αποτελέσματα κάθε σταδίου του διαγωνισμού θα κοινοποιηθούν εγγράφως σε όλους τους συμμετέχοντες. </w:t>
      </w:r>
    </w:p>
    <w:p w:rsidR="00F73D7D" w:rsidRDefault="00F73D7D" w:rsidP="00ED16A2">
      <w:pPr>
        <w:keepNext/>
        <w:tabs>
          <w:tab w:val="left" w:pos="8222"/>
        </w:tabs>
        <w:spacing w:after="0" w:line="360" w:lineRule="auto"/>
        <w:ind w:right="426"/>
        <w:jc w:val="both"/>
        <w:rPr>
          <w:rFonts w:ascii="Verdana" w:eastAsia="Verdana" w:hAnsi="Verdana" w:cs="Verdana"/>
          <w:b/>
          <w:color w:val="000000"/>
        </w:rPr>
      </w:pPr>
    </w:p>
    <w:p w:rsidR="00F73D7D" w:rsidRDefault="00933434" w:rsidP="00ED16A2">
      <w:pPr>
        <w:keepNext/>
        <w:tabs>
          <w:tab w:val="left" w:pos="8222"/>
        </w:tabs>
        <w:spacing w:after="0" w:line="360" w:lineRule="auto"/>
        <w:ind w:right="426"/>
        <w:jc w:val="both"/>
        <w:rPr>
          <w:rFonts w:ascii="Verdana" w:eastAsia="Verdana" w:hAnsi="Verdana" w:cs="Verdana"/>
          <w:b/>
          <w:color w:val="000000"/>
        </w:rPr>
      </w:pPr>
      <w:r>
        <w:rPr>
          <w:rFonts w:ascii="Verdana" w:eastAsia="Verdana" w:hAnsi="Verdana" w:cs="Verdana"/>
          <w:b/>
          <w:color w:val="000000"/>
        </w:rPr>
        <w:t>ΒΑΘΜΟΛΟΓΗΣΗ ΤΕΧΝΙΚΩΝ ΠΡΟΣΦΟΡΩΝ</w:t>
      </w:r>
    </w:p>
    <w:p w:rsidR="00F73D7D" w:rsidRDefault="00933434" w:rsidP="00ED16A2">
      <w:pPr>
        <w:tabs>
          <w:tab w:val="left" w:pos="8222"/>
        </w:tabs>
        <w:spacing w:after="0" w:line="360" w:lineRule="auto"/>
        <w:ind w:right="-58"/>
        <w:jc w:val="both"/>
        <w:rPr>
          <w:rFonts w:ascii="Verdana" w:eastAsia="Verdana" w:hAnsi="Verdana" w:cs="Verdana"/>
        </w:rPr>
      </w:pPr>
      <w:r>
        <w:rPr>
          <w:rFonts w:ascii="Verdana" w:eastAsia="Verdana" w:hAnsi="Verdana" w:cs="Verdana"/>
        </w:rPr>
        <w:t>Η Βαθμολόγηση των τεχνικών προσφορών θα γίνει σύμφωνα με τα “Κριτήρια Αξιολόγησης”, όπως αυτά προσδιορίζονται στον πίνακα  κατωτέρω.</w:t>
      </w:r>
    </w:p>
    <w:p w:rsidR="00F73D7D" w:rsidRDefault="00933434" w:rsidP="00ED16A2">
      <w:pPr>
        <w:tabs>
          <w:tab w:val="left" w:pos="8222"/>
        </w:tabs>
        <w:spacing w:after="0" w:line="360" w:lineRule="auto"/>
        <w:ind w:right="-58"/>
        <w:jc w:val="both"/>
        <w:rPr>
          <w:rFonts w:ascii="Verdana" w:eastAsia="Verdana" w:hAnsi="Verdana" w:cs="Verdana"/>
          <w:b/>
        </w:rPr>
      </w:pPr>
      <w:r>
        <w:rPr>
          <w:rFonts w:ascii="Verdana" w:eastAsia="Verdana" w:hAnsi="Verdana" w:cs="Verdana"/>
          <w:b/>
        </w:rPr>
        <w:t>Όλα τα επί μέρους κριτήρια βαθμολογούνται αυτόνομα από 100 έως 110 βαθμούς.</w:t>
      </w:r>
    </w:p>
    <w:p w:rsidR="006F2901" w:rsidRDefault="006F2901" w:rsidP="00ED16A2">
      <w:pPr>
        <w:tabs>
          <w:tab w:val="left" w:pos="8222"/>
        </w:tabs>
        <w:spacing w:after="0" w:line="360" w:lineRule="auto"/>
        <w:ind w:right="-58"/>
        <w:jc w:val="both"/>
        <w:rPr>
          <w:rFonts w:ascii="Verdana" w:eastAsia="Verdana" w:hAnsi="Verdana" w:cs="Verdana"/>
        </w:rPr>
      </w:pPr>
    </w:p>
    <w:p w:rsidR="00F73D7D" w:rsidRDefault="00933434" w:rsidP="00ED16A2">
      <w:pPr>
        <w:tabs>
          <w:tab w:val="left" w:pos="8222"/>
        </w:tabs>
        <w:spacing w:after="0" w:line="360" w:lineRule="auto"/>
        <w:ind w:right="-58"/>
        <w:jc w:val="both"/>
        <w:rPr>
          <w:rFonts w:ascii="Verdana" w:eastAsia="Verdana" w:hAnsi="Verdana" w:cs="Verdana"/>
        </w:rPr>
      </w:pPr>
      <w:r>
        <w:rPr>
          <w:rFonts w:ascii="Verdana" w:eastAsia="Verdana" w:hAnsi="Verdana" w:cs="Verdana"/>
        </w:rPr>
        <w:t xml:space="preserve">Η βαθμολογία των επί μέρους κριτηρίων των τεχνικών προσφορών είναι: </w:t>
      </w:r>
    </w:p>
    <w:p w:rsidR="00F73D7D" w:rsidRDefault="00933434" w:rsidP="00ED16A2">
      <w:pPr>
        <w:numPr>
          <w:ilvl w:val="0"/>
          <w:numId w:val="19"/>
        </w:numPr>
        <w:tabs>
          <w:tab w:val="left" w:pos="720"/>
          <w:tab w:val="left" w:pos="8222"/>
        </w:tabs>
        <w:spacing w:after="0" w:line="360" w:lineRule="auto"/>
        <w:ind w:left="720" w:right="-58" w:hanging="360"/>
        <w:jc w:val="both"/>
        <w:rPr>
          <w:rFonts w:ascii="Verdana" w:eastAsia="Verdana" w:hAnsi="Verdana" w:cs="Verdana"/>
        </w:rPr>
      </w:pPr>
      <w:r>
        <w:rPr>
          <w:rFonts w:ascii="Verdana" w:eastAsia="Verdana" w:hAnsi="Verdana" w:cs="Verdana"/>
        </w:rPr>
        <w:t>100 για τις περιπτώσεις που καλύπτονται ακριβώς οι αιτούμενες προδιαγραφές</w:t>
      </w:r>
    </w:p>
    <w:p w:rsidR="00ED16A2" w:rsidRDefault="00933434" w:rsidP="00ED16A2">
      <w:pPr>
        <w:numPr>
          <w:ilvl w:val="0"/>
          <w:numId w:val="19"/>
        </w:numPr>
        <w:tabs>
          <w:tab w:val="left" w:pos="720"/>
          <w:tab w:val="left" w:pos="8222"/>
        </w:tabs>
        <w:spacing w:after="0" w:line="360" w:lineRule="auto"/>
        <w:ind w:left="720" w:right="-58" w:hanging="360"/>
        <w:jc w:val="both"/>
        <w:rPr>
          <w:rFonts w:ascii="Verdana" w:eastAsia="Verdana" w:hAnsi="Verdana" w:cs="Verdana"/>
        </w:rPr>
      </w:pPr>
      <w:r>
        <w:rPr>
          <w:rFonts w:ascii="Verdana" w:eastAsia="Verdana" w:hAnsi="Verdana" w:cs="Verdana"/>
        </w:rPr>
        <w:t xml:space="preserve">η  βαθμολογία αυτή αυξάνεται μέχρι 110 βαθμούς για τις περιπτώσεις που υπερκαλύπτονται οι αιτούμενες προδιαγραφές </w:t>
      </w:r>
    </w:p>
    <w:p w:rsidR="00F73D7D" w:rsidRPr="00ED16A2" w:rsidRDefault="00933434" w:rsidP="00ED16A2">
      <w:pPr>
        <w:tabs>
          <w:tab w:val="left" w:pos="720"/>
          <w:tab w:val="left" w:pos="8222"/>
        </w:tabs>
        <w:spacing w:after="0" w:line="360" w:lineRule="auto"/>
        <w:ind w:left="360" w:right="-58"/>
        <w:jc w:val="both"/>
        <w:rPr>
          <w:rFonts w:ascii="Verdana" w:eastAsia="Verdana" w:hAnsi="Verdana" w:cs="Verdana"/>
        </w:rPr>
      </w:pPr>
      <w:r w:rsidRPr="00ED16A2">
        <w:rPr>
          <w:rFonts w:ascii="Verdana" w:eastAsia="Verdana" w:hAnsi="Verdana" w:cs="Verdana"/>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F73D7D" w:rsidRDefault="00F73D7D" w:rsidP="00ED16A2">
      <w:pPr>
        <w:tabs>
          <w:tab w:val="left" w:pos="8222"/>
        </w:tabs>
        <w:spacing w:after="0" w:line="360" w:lineRule="auto"/>
        <w:rPr>
          <w:rFonts w:ascii="Verdana" w:eastAsia="Verdana" w:hAnsi="Verdana" w:cs="Verdana"/>
        </w:rPr>
      </w:pPr>
    </w:p>
    <w:p w:rsidR="00F73D7D" w:rsidRDefault="00933434" w:rsidP="00ED16A2">
      <w:pPr>
        <w:keepNext/>
        <w:tabs>
          <w:tab w:val="left" w:pos="8222"/>
        </w:tabs>
        <w:spacing w:after="0" w:line="360" w:lineRule="auto"/>
        <w:ind w:right="-58"/>
        <w:jc w:val="both"/>
        <w:rPr>
          <w:rFonts w:ascii="Verdana" w:eastAsia="Verdana" w:hAnsi="Verdana" w:cs="Verdana"/>
          <w:b/>
          <w:color w:val="000000"/>
        </w:rPr>
      </w:pPr>
      <w:r>
        <w:rPr>
          <w:rFonts w:ascii="Verdana" w:eastAsia="Verdana" w:hAnsi="Verdana" w:cs="Verdana"/>
          <w:b/>
          <w:color w:val="000000"/>
        </w:rPr>
        <w:t>ΚΡΙΤΗΡΙΑ ΤΕΧΝΙΚΗΣ ΑΞΙΟΛΟΓΗΣΗΣ – ΣΥΓΚΡΙΤΙΚΗ ΑΞΙΟΛΟΓΗΣΗ</w:t>
      </w:r>
    </w:p>
    <w:p w:rsidR="00ED16A2" w:rsidRDefault="00933434" w:rsidP="00ED16A2">
      <w:pPr>
        <w:tabs>
          <w:tab w:val="left" w:pos="8222"/>
        </w:tabs>
        <w:spacing w:after="120" w:line="360" w:lineRule="auto"/>
        <w:ind w:right="-58"/>
        <w:jc w:val="both"/>
        <w:rPr>
          <w:rFonts w:ascii="Verdana" w:eastAsia="Verdana" w:hAnsi="Verdana" w:cs="Verdana"/>
          <w:color w:val="000000"/>
        </w:rPr>
      </w:pPr>
      <w:r>
        <w:rPr>
          <w:rFonts w:ascii="Verdana" w:eastAsia="Verdana" w:hAnsi="Verdana" w:cs="Verdana"/>
          <w:color w:val="000000"/>
        </w:rPr>
        <w:t>Η αξιολόγηση των τεχνικών προσφορών των υποψηφίων Αναδόχων, θα γίνει με βάση τα ακόλουθα κριτήρια, όπως αυτά έχουν αναλυθεί ανωτέρω:</w:t>
      </w:r>
    </w:p>
    <w:p w:rsidR="00A16DE7" w:rsidRPr="00ED16A2" w:rsidRDefault="00933434" w:rsidP="00ED16A2">
      <w:pPr>
        <w:tabs>
          <w:tab w:val="left" w:pos="8222"/>
        </w:tabs>
        <w:spacing w:after="120" w:line="360" w:lineRule="auto"/>
        <w:ind w:right="-58"/>
        <w:jc w:val="both"/>
        <w:rPr>
          <w:rFonts w:ascii="Verdana" w:eastAsia="Verdana" w:hAnsi="Verdana" w:cs="Verdana"/>
          <w:color w:val="000000"/>
        </w:rPr>
      </w:pPr>
      <w:r w:rsidRPr="000B7B88">
        <w:rPr>
          <w:rFonts w:ascii="Verdana" w:eastAsia="Verdana" w:hAnsi="Verdana" w:cs="Verdana"/>
          <w:b/>
        </w:rPr>
        <w:t>Πίνακας: “Ομάδες και συντελεστές κριτηρίων τεχνικής αξιολόγησης”</w:t>
      </w:r>
    </w:p>
    <w:tbl>
      <w:tblPr>
        <w:tblW w:w="0" w:type="auto"/>
        <w:jc w:val="center"/>
        <w:tblCellMar>
          <w:left w:w="10" w:type="dxa"/>
          <w:right w:w="10" w:type="dxa"/>
        </w:tblCellMar>
        <w:tblLook w:val="04A0" w:firstRow="1" w:lastRow="0" w:firstColumn="1" w:lastColumn="0" w:noHBand="0" w:noVBand="1"/>
      </w:tblPr>
      <w:tblGrid>
        <w:gridCol w:w="1178"/>
        <w:gridCol w:w="4913"/>
        <w:gridCol w:w="2205"/>
      </w:tblGrid>
      <w:tr w:rsidR="001C3591" w:rsidRPr="00CE33C1" w:rsidTr="00972BD2">
        <w:trPr>
          <w:trHeight w:val="1"/>
          <w:jc w:val="center"/>
        </w:trPr>
        <w:tc>
          <w:tcPr>
            <w:tcW w:w="1178" w:type="dxa"/>
            <w:tcBorders>
              <w:top w:val="single" w:sz="4" w:space="0" w:color="000000"/>
              <w:left w:val="single" w:sz="4" w:space="0" w:color="000000"/>
              <w:bottom w:val="single" w:sz="6" w:space="0" w:color="000000"/>
              <w:right w:val="single" w:sz="6" w:space="0" w:color="000000"/>
            </w:tcBorders>
            <w:shd w:val="clear" w:color="auto" w:fill="A6A6A6"/>
            <w:tcMar>
              <w:left w:w="108" w:type="dxa"/>
              <w:right w:w="108" w:type="dxa"/>
            </w:tcMar>
          </w:tcPr>
          <w:p w:rsidR="00F73D7D" w:rsidRPr="00CE33C1" w:rsidRDefault="00933434">
            <w:pPr>
              <w:spacing w:after="0" w:line="360" w:lineRule="auto"/>
              <w:ind w:right="426"/>
              <w:jc w:val="both"/>
            </w:pPr>
            <w:r w:rsidRPr="00CE33C1">
              <w:rPr>
                <w:rFonts w:ascii="Verdana" w:eastAsia="Verdana" w:hAnsi="Verdana" w:cs="Verdana"/>
                <w:b/>
              </w:rPr>
              <w:t>Α/Α</w:t>
            </w:r>
          </w:p>
        </w:tc>
        <w:tc>
          <w:tcPr>
            <w:tcW w:w="4913" w:type="dxa"/>
            <w:tcBorders>
              <w:top w:val="single" w:sz="4" w:space="0" w:color="000000"/>
              <w:left w:val="single" w:sz="6" w:space="0" w:color="000000"/>
              <w:bottom w:val="single" w:sz="6" w:space="0" w:color="000000"/>
              <w:right w:val="single" w:sz="6" w:space="0" w:color="000000"/>
            </w:tcBorders>
            <w:shd w:val="clear" w:color="auto" w:fill="A6A6A6"/>
            <w:tcMar>
              <w:left w:w="108" w:type="dxa"/>
              <w:right w:w="108" w:type="dxa"/>
            </w:tcMar>
          </w:tcPr>
          <w:p w:rsidR="00F73D7D" w:rsidRPr="00CE33C1" w:rsidRDefault="00933434">
            <w:pPr>
              <w:spacing w:after="0" w:line="360" w:lineRule="auto"/>
              <w:ind w:right="426"/>
              <w:jc w:val="both"/>
            </w:pPr>
            <w:r w:rsidRPr="00CE33C1">
              <w:rPr>
                <w:rFonts w:ascii="Verdana" w:eastAsia="Verdana" w:hAnsi="Verdana" w:cs="Verdana"/>
                <w:b/>
              </w:rPr>
              <w:t>Κριτήρια Αξιολόγησης</w:t>
            </w:r>
          </w:p>
        </w:tc>
        <w:tc>
          <w:tcPr>
            <w:tcW w:w="2205" w:type="dxa"/>
            <w:tcBorders>
              <w:top w:val="single" w:sz="4" w:space="0" w:color="000000"/>
              <w:left w:val="single" w:sz="6" w:space="0" w:color="000000"/>
              <w:bottom w:val="single" w:sz="6" w:space="0" w:color="000000"/>
              <w:right w:val="single" w:sz="4" w:space="0" w:color="000000"/>
            </w:tcBorders>
            <w:shd w:val="clear" w:color="auto" w:fill="A6A6A6"/>
            <w:tcMar>
              <w:left w:w="108" w:type="dxa"/>
              <w:right w:w="108" w:type="dxa"/>
            </w:tcMar>
          </w:tcPr>
          <w:p w:rsidR="00F73D7D" w:rsidRPr="00CE33C1" w:rsidRDefault="00933434">
            <w:pPr>
              <w:spacing w:after="0" w:line="360" w:lineRule="auto"/>
              <w:ind w:right="426"/>
              <w:jc w:val="both"/>
            </w:pPr>
            <w:r w:rsidRPr="00CE33C1">
              <w:rPr>
                <w:rFonts w:ascii="Verdana" w:eastAsia="Verdana" w:hAnsi="Verdana" w:cs="Verdana"/>
                <w:b/>
              </w:rPr>
              <w:t>Συντελεστής Βαρύτητας</w:t>
            </w:r>
          </w:p>
        </w:tc>
      </w:tr>
      <w:tr w:rsidR="003E0A50" w:rsidRPr="00CE33C1" w:rsidTr="00972BD2">
        <w:trPr>
          <w:trHeight w:val="575"/>
          <w:jc w:val="center"/>
        </w:trPr>
        <w:tc>
          <w:tcPr>
            <w:tcW w:w="1178" w:type="dxa"/>
            <w:tcBorders>
              <w:top w:val="single" w:sz="6" w:space="0" w:color="000000"/>
              <w:left w:val="single" w:sz="4" w:space="0" w:color="000000"/>
              <w:bottom w:val="single" w:sz="6" w:space="0" w:color="000000"/>
              <w:right w:val="single" w:sz="6" w:space="0" w:color="000000"/>
            </w:tcBorders>
            <w:shd w:val="clear" w:color="auto" w:fill="E0E0E0"/>
            <w:tcMar>
              <w:left w:w="108" w:type="dxa"/>
              <w:right w:w="108" w:type="dxa"/>
            </w:tcMar>
          </w:tcPr>
          <w:p w:rsidR="00F73D7D" w:rsidRPr="00CE33C1" w:rsidRDefault="00933434">
            <w:pPr>
              <w:spacing w:after="0" w:line="360" w:lineRule="auto"/>
              <w:ind w:right="426"/>
              <w:jc w:val="both"/>
            </w:pPr>
            <w:proofErr w:type="spellStart"/>
            <w:r w:rsidRPr="00CE33C1">
              <w:rPr>
                <w:rFonts w:ascii="Verdana" w:eastAsia="Verdana" w:hAnsi="Verdana" w:cs="Verdana"/>
                <w:b/>
              </w:rPr>
              <w:t>Αj</w:t>
            </w:r>
            <w:proofErr w:type="spellEnd"/>
            <w:r w:rsidRPr="00CE33C1">
              <w:rPr>
                <w:rFonts w:ascii="Verdana" w:eastAsia="Verdana" w:hAnsi="Verdana" w:cs="Verdana"/>
                <w:b/>
              </w:rPr>
              <w:t>.</w:t>
            </w:r>
          </w:p>
        </w:tc>
        <w:tc>
          <w:tcPr>
            <w:tcW w:w="4913" w:type="dxa"/>
            <w:tcBorders>
              <w:top w:val="single" w:sz="6" w:space="0" w:color="000000"/>
              <w:left w:val="single" w:sz="6" w:space="0" w:color="000000"/>
              <w:bottom w:val="single" w:sz="6" w:space="0" w:color="000000"/>
              <w:right w:val="single" w:sz="6" w:space="0" w:color="000000"/>
            </w:tcBorders>
            <w:shd w:val="clear" w:color="auto" w:fill="E0E0E0"/>
            <w:tcMar>
              <w:left w:w="108" w:type="dxa"/>
              <w:right w:w="108" w:type="dxa"/>
            </w:tcMar>
          </w:tcPr>
          <w:p w:rsidR="00F73D7D" w:rsidRPr="00CE33C1" w:rsidRDefault="00CE33C1" w:rsidP="00CE33C1">
            <w:pPr>
              <w:spacing w:after="0" w:line="360" w:lineRule="auto"/>
              <w:ind w:right="426"/>
              <w:jc w:val="both"/>
            </w:pPr>
            <w:r w:rsidRPr="00CE33C1">
              <w:rPr>
                <w:rFonts w:ascii="Verdana" w:eastAsia="Verdana" w:hAnsi="Verdana" w:cs="Verdana"/>
                <w:b/>
              </w:rPr>
              <w:t>Μεθοδολογία Υλοποίησης Έργου</w:t>
            </w:r>
            <w:r w:rsidR="00972BD2" w:rsidRPr="00CE33C1">
              <w:rPr>
                <w:rFonts w:ascii="Verdana" w:eastAsia="Verdana" w:hAnsi="Verdana" w:cs="Verdana"/>
              </w:rPr>
              <w:t xml:space="preserve"> </w:t>
            </w:r>
          </w:p>
        </w:tc>
        <w:tc>
          <w:tcPr>
            <w:tcW w:w="2205" w:type="dxa"/>
            <w:tcBorders>
              <w:top w:val="single" w:sz="6" w:space="0" w:color="000000"/>
              <w:left w:val="single" w:sz="6" w:space="0" w:color="000000"/>
              <w:bottom w:val="single" w:sz="6" w:space="0" w:color="000000"/>
              <w:right w:val="single" w:sz="4" w:space="0" w:color="000000"/>
            </w:tcBorders>
            <w:shd w:val="clear" w:color="auto" w:fill="E0E0E0"/>
            <w:tcMar>
              <w:left w:w="108" w:type="dxa"/>
              <w:right w:w="108" w:type="dxa"/>
            </w:tcMar>
            <w:vAlign w:val="center"/>
          </w:tcPr>
          <w:p w:rsidR="00F73D7D" w:rsidRPr="00CE33C1" w:rsidRDefault="00CE33C1" w:rsidP="00972BD2">
            <w:pPr>
              <w:spacing w:after="0" w:line="360" w:lineRule="auto"/>
              <w:ind w:right="426"/>
              <w:jc w:val="center"/>
            </w:pPr>
            <w:r w:rsidRPr="00CE33C1">
              <w:rPr>
                <w:rFonts w:ascii="Verdana" w:eastAsia="Verdana" w:hAnsi="Verdana" w:cs="Verdana"/>
                <w:b/>
              </w:rPr>
              <w:t>5</w:t>
            </w:r>
            <w:r w:rsidR="00933434" w:rsidRPr="00CE33C1">
              <w:rPr>
                <w:rFonts w:ascii="Verdana" w:eastAsia="Verdana" w:hAnsi="Verdana" w:cs="Verdana"/>
                <w:b/>
              </w:rPr>
              <w:t>0%</w:t>
            </w:r>
          </w:p>
        </w:tc>
      </w:tr>
      <w:tr w:rsidR="003E0A50" w:rsidRPr="00CE33C1" w:rsidTr="00972BD2">
        <w:trPr>
          <w:trHeight w:val="1"/>
          <w:jc w:val="center"/>
        </w:trPr>
        <w:tc>
          <w:tcPr>
            <w:tcW w:w="1178" w:type="dxa"/>
            <w:tcBorders>
              <w:top w:val="single" w:sz="6" w:space="0" w:color="000000"/>
              <w:left w:val="single" w:sz="4" w:space="0" w:color="000000"/>
              <w:bottom w:val="single" w:sz="6" w:space="0" w:color="000000"/>
              <w:right w:val="single" w:sz="6" w:space="0" w:color="000000"/>
            </w:tcBorders>
            <w:shd w:val="clear" w:color="auto" w:fill="E0E0E0"/>
            <w:tcMar>
              <w:left w:w="108" w:type="dxa"/>
              <w:right w:w="108" w:type="dxa"/>
            </w:tcMar>
          </w:tcPr>
          <w:p w:rsidR="00972BD2" w:rsidRPr="00CE33C1" w:rsidRDefault="001C3591" w:rsidP="00972BD2">
            <w:pPr>
              <w:spacing w:after="0" w:line="360" w:lineRule="auto"/>
              <w:ind w:right="426"/>
              <w:jc w:val="both"/>
              <w:rPr>
                <w:b/>
              </w:rPr>
            </w:pPr>
            <w:proofErr w:type="spellStart"/>
            <w:r w:rsidRPr="00CE33C1">
              <w:rPr>
                <w:rFonts w:ascii="Verdana" w:eastAsia="Verdana" w:hAnsi="Verdana" w:cs="Verdana"/>
                <w:b/>
              </w:rPr>
              <w:t>Β</w:t>
            </w:r>
            <w:r w:rsidR="00972BD2" w:rsidRPr="00CE33C1">
              <w:rPr>
                <w:rFonts w:ascii="Verdana" w:eastAsia="Verdana" w:hAnsi="Verdana" w:cs="Verdana"/>
                <w:b/>
              </w:rPr>
              <w:t>j</w:t>
            </w:r>
            <w:proofErr w:type="spellEnd"/>
            <w:r w:rsidR="00972BD2" w:rsidRPr="00CE33C1">
              <w:rPr>
                <w:rFonts w:ascii="Verdana" w:eastAsia="Verdana" w:hAnsi="Verdana" w:cs="Verdana"/>
                <w:b/>
              </w:rPr>
              <w:t>.</w:t>
            </w:r>
          </w:p>
        </w:tc>
        <w:tc>
          <w:tcPr>
            <w:tcW w:w="4913" w:type="dxa"/>
            <w:tcBorders>
              <w:top w:val="single" w:sz="6" w:space="0" w:color="000000"/>
              <w:left w:val="single" w:sz="6" w:space="0" w:color="000000"/>
              <w:bottom w:val="single" w:sz="6" w:space="0" w:color="000000"/>
              <w:right w:val="single" w:sz="6" w:space="0" w:color="000000"/>
            </w:tcBorders>
            <w:shd w:val="clear" w:color="auto" w:fill="E0E0E0"/>
            <w:tcMar>
              <w:left w:w="108" w:type="dxa"/>
              <w:right w:w="108" w:type="dxa"/>
            </w:tcMar>
          </w:tcPr>
          <w:p w:rsidR="00972BD2" w:rsidRPr="00CE33C1" w:rsidRDefault="00CE33C1" w:rsidP="00972BD2">
            <w:pPr>
              <w:spacing w:after="0" w:line="360" w:lineRule="auto"/>
              <w:ind w:right="426"/>
              <w:jc w:val="both"/>
              <w:rPr>
                <w:rFonts w:ascii="Verdana" w:eastAsia="Verdana" w:hAnsi="Verdana" w:cs="Verdana"/>
                <w:b/>
              </w:rPr>
            </w:pPr>
            <w:r w:rsidRPr="00CE33C1">
              <w:rPr>
                <w:rFonts w:ascii="Verdana" w:eastAsia="Verdana" w:hAnsi="Verdana" w:cs="Verdana"/>
                <w:b/>
              </w:rPr>
              <w:t>Ομάδα Έργου</w:t>
            </w:r>
            <w:r w:rsidR="00972BD2" w:rsidRPr="00CE33C1">
              <w:rPr>
                <w:rFonts w:ascii="Verdana" w:eastAsia="Verdana" w:hAnsi="Verdana" w:cs="Verdana"/>
                <w:b/>
              </w:rPr>
              <w:t xml:space="preserve"> </w:t>
            </w:r>
          </w:p>
        </w:tc>
        <w:tc>
          <w:tcPr>
            <w:tcW w:w="2205" w:type="dxa"/>
            <w:tcBorders>
              <w:top w:val="single" w:sz="6" w:space="0" w:color="000000"/>
              <w:left w:val="single" w:sz="6" w:space="0" w:color="000000"/>
              <w:bottom w:val="single" w:sz="6" w:space="0" w:color="000000"/>
              <w:right w:val="single" w:sz="4" w:space="0" w:color="000000"/>
            </w:tcBorders>
            <w:shd w:val="clear" w:color="auto" w:fill="E0E0E0"/>
            <w:tcMar>
              <w:left w:w="108" w:type="dxa"/>
              <w:right w:w="108" w:type="dxa"/>
            </w:tcMar>
            <w:vAlign w:val="center"/>
          </w:tcPr>
          <w:p w:rsidR="00972BD2" w:rsidRPr="00CE33C1" w:rsidRDefault="00CE33C1" w:rsidP="00972BD2">
            <w:pPr>
              <w:spacing w:after="0" w:line="360" w:lineRule="auto"/>
              <w:ind w:right="426"/>
              <w:jc w:val="center"/>
              <w:rPr>
                <w:rFonts w:ascii="Verdana" w:eastAsia="Verdana" w:hAnsi="Verdana" w:cs="Verdana"/>
                <w:b/>
              </w:rPr>
            </w:pPr>
            <w:r w:rsidRPr="00CE33C1">
              <w:rPr>
                <w:rFonts w:ascii="Verdana" w:eastAsia="Verdana" w:hAnsi="Verdana" w:cs="Verdana"/>
                <w:b/>
              </w:rPr>
              <w:t>30%</w:t>
            </w:r>
          </w:p>
        </w:tc>
      </w:tr>
      <w:tr w:rsidR="00CE33C1" w:rsidRPr="00CE33C1" w:rsidTr="00972BD2">
        <w:trPr>
          <w:trHeight w:val="1"/>
          <w:jc w:val="center"/>
        </w:trPr>
        <w:tc>
          <w:tcPr>
            <w:tcW w:w="1178" w:type="dxa"/>
            <w:tcBorders>
              <w:top w:val="single" w:sz="6" w:space="0" w:color="000000"/>
              <w:left w:val="single" w:sz="4" w:space="0" w:color="000000"/>
              <w:bottom w:val="single" w:sz="6" w:space="0" w:color="000000"/>
              <w:right w:val="single" w:sz="6" w:space="0" w:color="000000"/>
            </w:tcBorders>
            <w:shd w:val="clear" w:color="auto" w:fill="E0E0E0"/>
            <w:tcMar>
              <w:left w:w="108" w:type="dxa"/>
              <w:right w:w="108" w:type="dxa"/>
            </w:tcMar>
          </w:tcPr>
          <w:p w:rsidR="00CE33C1" w:rsidRPr="00CE33C1" w:rsidRDefault="00CE33C1" w:rsidP="00972BD2">
            <w:pPr>
              <w:spacing w:after="0" w:line="360" w:lineRule="auto"/>
              <w:ind w:right="426"/>
              <w:jc w:val="both"/>
              <w:rPr>
                <w:rFonts w:ascii="Verdana" w:eastAsia="Verdana" w:hAnsi="Verdana" w:cs="Verdana"/>
                <w:lang w:val="en-US"/>
              </w:rPr>
            </w:pPr>
            <w:r w:rsidRPr="00CE33C1">
              <w:rPr>
                <w:rFonts w:ascii="Verdana" w:eastAsia="Verdana" w:hAnsi="Verdana" w:cs="Verdana"/>
                <w:lang w:val="en-US"/>
              </w:rPr>
              <w:t>Bj1</w:t>
            </w:r>
          </w:p>
        </w:tc>
        <w:tc>
          <w:tcPr>
            <w:tcW w:w="4913" w:type="dxa"/>
            <w:tcBorders>
              <w:top w:val="single" w:sz="6" w:space="0" w:color="000000"/>
              <w:left w:val="single" w:sz="6" w:space="0" w:color="000000"/>
              <w:bottom w:val="single" w:sz="6" w:space="0" w:color="000000"/>
              <w:right w:val="single" w:sz="6" w:space="0" w:color="000000"/>
            </w:tcBorders>
            <w:shd w:val="clear" w:color="auto" w:fill="E0E0E0"/>
            <w:tcMar>
              <w:left w:w="108" w:type="dxa"/>
              <w:right w:w="108" w:type="dxa"/>
            </w:tcMar>
          </w:tcPr>
          <w:p w:rsidR="00CE33C1" w:rsidRPr="00CE33C1" w:rsidRDefault="00CE33C1" w:rsidP="00972BD2">
            <w:pPr>
              <w:spacing w:after="0" w:line="360" w:lineRule="auto"/>
              <w:ind w:right="426"/>
              <w:jc w:val="both"/>
              <w:rPr>
                <w:rFonts w:ascii="Verdana" w:eastAsia="Verdana" w:hAnsi="Verdana" w:cs="Verdana"/>
              </w:rPr>
            </w:pPr>
            <w:r w:rsidRPr="00CE33C1">
              <w:rPr>
                <w:rFonts w:ascii="Verdana" w:eastAsia="Verdana" w:hAnsi="Verdana" w:cs="Verdana"/>
              </w:rPr>
              <w:t>Πτυχίο ΑΕΙ</w:t>
            </w:r>
          </w:p>
        </w:tc>
        <w:tc>
          <w:tcPr>
            <w:tcW w:w="2205" w:type="dxa"/>
            <w:tcBorders>
              <w:top w:val="single" w:sz="6" w:space="0" w:color="000000"/>
              <w:left w:val="single" w:sz="6" w:space="0" w:color="000000"/>
              <w:bottom w:val="single" w:sz="6" w:space="0" w:color="000000"/>
              <w:right w:val="single" w:sz="4" w:space="0" w:color="000000"/>
            </w:tcBorders>
            <w:shd w:val="clear" w:color="auto" w:fill="E0E0E0"/>
            <w:tcMar>
              <w:left w:w="108" w:type="dxa"/>
              <w:right w:w="108" w:type="dxa"/>
            </w:tcMar>
            <w:vAlign w:val="center"/>
          </w:tcPr>
          <w:p w:rsidR="00CE33C1" w:rsidRPr="00CE33C1" w:rsidRDefault="00CE33C1" w:rsidP="00972BD2">
            <w:pPr>
              <w:spacing w:after="0" w:line="360" w:lineRule="auto"/>
              <w:ind w:right="426"/>
              <w:jc w:val="center"/>
              <w:rPr>
                <w:rFonts w:ascii="Verdana" w:eastAsia="Verdana" w:hAnsi="Verdana" w:cs="Verdana"/>
              </w:rPr>
            </w:pPr>
            <w:r w:rsidRPr="00CE33C1">
              <w:rPr>
                <w:rFonts w:ascii="Verdana" w:eastAsia="Verdana" w:hAnsi="Verdana" w:cs="Verdana"/>
              </w:rPr>
              <w:t>20%</w:t>
            </w:r>
          </w:p>
        </w:tc>
      </w:tr>
      <w:tr w:rsidR="00CE33C1" w:rsidRPr="00CE33C1" w:rsidTr="00972BD2">
        <w:trPr>
          <w:trHeight w:val="1"/>
          <w:jc w:val="center"/>
        </w:trPr>
        <w:tc>
          <w:tcPr>
            <w:tcW w:w="1178" w:type="dxa"/>
            <w:tcBorders>
              <w:top w:val="single" w:sz="6" w:space="0" w:color="000000"/>
              <w:left w:val="single" w:sz="4" w:space="0" w:color="000000"/>
              <w:bottom w:val="single" w:sz="6" w:space="0" w:color="000000"/>
              <w:right w:val="single" w:sz="6" w:space="0" w:color="000000"/>
            </w:tcBorders>
            <w:shd w:val="clear" w:color="auto" w:fill="E0E0E0"/>
            <w:tcMar>
              <w:left w:w="108" w:type="dxa"/>
              <w:right w:w="108" w:type="dxa"/>
            </w:tcMar>
          </w:tcPr>
          <w:p w:rsidR="00CE33C1" w:rsidRPr="00CE33C1" w:rsidRDefault="00CE33C1" w:rsidP="00972BD2">
            <w:pPr>
              <w:spacing w:after="0" w:line="360" w:lineRule="auto"/>
              <w:ind w:right="426"/>
              <w:jc w:val="both"/>
              <w:rPr>
                <w:rFonts w:ascii="Verdana" w:eastAsia="Verdana" w:hAnsi="Verdana" w:cs="Verdana"/>
              </w:rPr>
            </w:pPr>
            <w:proofErr w:type="spellStart"/>
            <w:r w:rsidRPr="00CE33C1">
              <w:rPr>
                <w:rFonts w:ascii="Verdana" w:eastAsia="Verdana" w:hAnsi="Verdana" w:cs="Verdana"/>
                <w:lang w:val="en-US"/>
              </w:rPr>
              <w:lastRenderedPageBreak/>
              <w:t>Bj</w:t>
            </w:r>
            <w:proofErr w:type="spellEnd"/>
            <w:r w:rsidRPr="00CE33C1">
              <w:rPr>
                <w:rFonts w:ascii="Verdana" w:eastAsia="Verdana" w:hAnsi="Verdana" w:cs="Verdana"/>
              </w:rPr>
              <w:t>2</w:t>
            </w:r>
          </w:p>
        </w:tc>
        <w:tc>
          <w:tcPr>
            <w:tcW w:w="4913" w:type="dxa"/>
            <w:tcBorders>
              <w:top w:val="single" w:sz="6" w:space="0" w:color="000000"/>
              <w:left w:val="single" w:sz="6" w:space="0" w:color="000000"/>
              <w:bottom w:val="single" w:sz="6" w:space="0" w:color="000000"/>
              <w:right w:val="single" w:sz="6" w:space="0" w:color="000000"/>
            </w:tcBorders>
            <w:shd w:val="clear" w:color="auto" w:fill="E0E0E0"/>
            <w:tcMar>
              <w:left w:w="108" w:type="dxa"/>
              <w:right w:w="108" w:type="dxa"/>
            </w:tcMar>
          </w:tcPr>
          <w:p w:rsidR="00CE33C1" w:rsidRPr="00CE33C1" w:rsidRDefault="00CE33C1" w:rsidP="00972BD2">
            <w:pPr>
              <w:spacing w:after="0" w:line="360" w:lineRule="auto"/>
              <w:ind w:right="426"/>
              <w:jc w:val="both"/>
              <w:rPr>
                <w:rFonts w:ascii="Verdana" w:eastAsia="Verdana" w:hAnsi="Verdana" w:cs="Verdana"/>
              </w:rPr>
            </w:pPr>
            <w:r w:rsidRPr="00CE33C1">
              <w:rPr>
                <w:rFonts w:ascii="Verdana" w:eastAsia="Verdana" w:hAnsi="Verdana" w:cs="Verdana"/>
              </w:rPr>
              <w:t>Ξένη Γλώσσα</w:t>
            </w:r>
          </w:p>
        </w:tc>
        <w:tc>
          <w:tcPr>
            <w:tcW w:w="2205" w:type="dxa"/>
            <w:tcBorders>
              <w:top w:val="single" w:sz="6" w:space="0" w:color="000000"/>
              <w:left w:val="single" w:sz="6" w:space="0" w:color="000000"/>
              <w:bottom w:val="single" w:sz="6" w:space="0" w:color="000000"/>
              <w:right w:val="single" w:sz="4" w:space="0" w:color="000000"/>
            </w:tcBorders>
            <w:shd w:val="clear" w:color="auto" w:fill="E0E0E0"/>
            <w:tcMar>
              <w:left w:w="108" w:type="dxa"/>
              <w:right w:w="108" w:type="dxa"/>
            </w:tcMar>
            <w:vAlign w:val="center"/>
          </w:tcPr>
          <w:p w:rsidR="00CE33C1" w:rsidRPr="00CE33C1" w:rsidRDefault="00CE33C1" w:rsidP="00972BD2">
            <w:pPr>
              <w:spacing w:after="0" w:line="360" w:lineRule="auto"/>
              <w:ind w:right="426"/>
              <w:jc w:val="center"/>
              <w:rPr>
                <w:rFonts w:ascii="Verdana" w:eastAsia="Verdana" w:hAnsi="Verdana" w:cs="Verdana"/>
              </w:rPr>
            </w:pPr>
            <w:r w:rsidRPr="00CE33C1">
              <w:rPr>
                <w:rFonts w:ascii="Verdana" w:eastAsia="Verdana" w:hAnsi="Verdana" w:cs="Verdana"/>
              </w:rPr>
              <w:t>10%</w:t>
            </w:r>
          </w:p>
        </w:tc>
      </w:tr>
      <w:tr w:rsidR="003E0A50" w:rsidRPr="00CE33C1" w:rsidTr="00972BD2">
        <w:trPr>
          <w:trHeight w:val="1"/>
          <w:jc w:val="center"/>
        </w:trPr>
        <w:tc>
          <w:tcPr>
            <w:tcW w:w="1178" w:type="dxa"/>
            <w:tcBorders>
              <w:top w:val="single" w:sz="6" w:space="0" w:color="000000"/>
              <w:left w:val="single" w:sz="4" w:space="0" w:color="000000"/>
              <w:bottom w:val="single" w:sz="6" w:space="0" w:color="000000"/>
              <w:right w:val="single" w:sz="6" w:space="0" w:color="000000"/>
            </w:tcBorders>
            <w:shd w:val="clear" w:color="auto" w:fill="E0E0E0"/>
            <w:tcMar>
              <w:left w:w="108" w:type="dxa"/>
              <w:right w:w="108" w:type="dxa"/>
            </w:tcMar>
          </w:tcPr>
          <w:p w:rsidR="00972BD2" w:rsidRPr="00CE33C1" w:rsidRDefault="001C3591" w:rsidP="00972BD2">
            <w:pPr>
              <w:spacing w:after="0" w:line="360" w:lineRule="auto"/>
              <w:ind w:right="426"/>
              <w:jc w:val="both"/>
            </w:pPr>
            <w:proofErr w:type="spellStart"/>
            <w:r w:rsidRPr="00CE33C1">
              <w:rPr>
                <w:rFonts w:ascii="Verdana" w:eastAsia="Verdana" w:hAnsi="Verdana" w:cs="Verdana"/>
                <w:b/>
              </w:rPr>
              <w:t>Γ</w:t>
            </w:r>
            <w:r w:rsidR="00972BD2" w:rsidRPr="00CE33C1">
              <w:rPr>
                <w:rFonts w:ascii="Verdana" w:eastAsia="Verdana" w:hAnsi="Verdana" w:cs="Verdana"/>
                <w:b/>
              </w:rPr>
              <w:t>j</w:t>
            </w:r>
            <w:proofErr w:type="spellEnd"/>
            <w:r w:rsidR="00972BD2" w:rsidRPr="00CE33C1">
              <w:rPr>
                <w:rFonts w:ascii="Verdana" w:eastAsia="Verdana" w:hAnsi="Verdana" w:cs="Verdana"/>
                <w:b/>
              </w:rPr>
              <w:t>.</w:t>
            </w:r>
          </w:p>
        </w:tc>
        <w:tc>
          <w:tcPr>
            <w:tcW w:w="4913" w:type="dxa"/>
            <w:tcBorders>
              <w:top w:val="single" w:sz="6" w:space="0" w:color="000000"/>
              <w:left w:val="single" w:sz="6" w:space="0" w:color="000000"/>
              <w:bottom w:val="single" w:sz="6" w:space="0" w:color="000000"/>
              <w:right w:val="single" w:sz="6" w:space="0" w:color="000000"/>
            </w:tcBorders>
            <w:shd w:val="clear" w:color="auto" w:fill="E0E0E0"/>
            <w:tcMar>
              <w:left w:w="108" w:type="dxa"/>
              <w:right w:w="108" w:type="dxa"/>
            </w:tcMar>
          </w:tcPr>
          <w:p w:rsidR="00972BD2" w:rsidRPr="00CE33C1" w:rsidRDefault="00972BD2" w:rsidP="00972BD2">
            <w:pPr>
              <w:spacing w:after="0" w:line="360" w:lineRule="auto"/>
              <w:ind w:right="426"/>
              <w:jc w:val="both"/>
              <w:rPr>
                <w:rFonts w:ascii="Verdana" w:eastAsia="Verdana" w:hAnsi="Verdana" w:cs="Verdana"/>
                <w:b/>
              </w:rPr>
            </w:pPr>
            <w:r w:rsidRPr="00CE33C1">
              <w:rPr>
                <w:rFonts w:ascii="Verdana" w:eastAsia="Verdana" w:hAnsi="Verdana" w:cs="Verdana"/>
                <w:b/>
              </w:rPr>
              <w:t xml:space="preserve">Κοινωνικά Κριτήρια </w:t>
            </w:r>
          </w:p>
        </w:tc>
        <w:tc>
          <w:tcPr>
            <w:tcW w:w="2205" w:type="dxa"/>
            <w:tcBorders>
              <w:top w:val="single" w:sz="6" w:space="0" w:color="000000"/>
              <w:left w:val="single" w:sz="6" w:space="0" w:color="000000"/>
              <w:bottom w:val="single" w:sz="6" w:space="0" w:color="000000"/>
              <w:right w:val="single" w:sz="4" w:space="0" w:color="000000"/>
            </w:tcBorders>
            <w:shd w:val="clear" w:color="auto" w:fill="E0E0E0"/>
            <w:tcMar>
              <w:left w:w="108" w:type="dxa"/>
              <w:right w:w="108" w:type="dxa"/>
            </w:tcMar>
            <w:vAlign w:val="center"/>
          </w:tcPr>
          <w:p w:rsidR="00972BD2" w:rsidRPr="00CE33C1" w:rsidRDefault="00972BD2" w:rsidP="00972BD2">
            <w:pPr>
              <w:spacing w:after="0" w:line="360" w:lineRule="auto"/>
              <w:ind w:right="426"/>
              <w:jc w:val="center"/>
            </w:pPr>
            <w:r w:rsidRPr="00CE33C1">
              <w:rPr>
                <w:rFonts w:ascii="Verdana" w:eastAsia="Verdana" w:hAnsi="Verdana" w:cs="Verdana"/>
                <w:b/>
              </w:rPr>
              <w:t>20%</w:t>
            </w:r>
          </w:p>
        </w:tc>
      </w:tr>
      <w:tr w:rsidR="003E0A50" w:rsidRPr="00CE33C1" w:rsidTr="00972BD2">
        <w:trPr>
          <w:jc w:val="center"/>
        </w:trPr>
        <w:tc>
          <w:tcPr>
            <w:tcW w:w="117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972BD2" w:rsidRPr="00CE33C1" w:rsidRDefault="00972BD2" w:rsidP="00972BD2">
            <w:pPr>
              <w:spacing w:after="0" w:line="360" w:lineRule="auto"/>
              <w:ind w:right="426"/>
              <w:jc w:val="both"/>
              <w:rPr>
                <w:rFonts w:ascii="Calibri" w:eastAsia="Calibri" w:hAnsi="Calibri" w:cs="Calibri"/>
              </w:rPr>
            </w:pPr>
          </w:p>
        </w:tc>
        <w:tc>
          <w:tcPr>
            <w:tcW w:w="491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bottom"/>
          </w:tcPr>
          <w:p w:rsidR="00972BD2" w:rsidRPr="00CE33C1" w:rsidRDefault="00972BD2" w:rsidP="00972BD2">
            <w:pPr>
              <w:spacing w:after="0" w:line="360" w:lineRule="auto"/>
              <w:ind w:right="426"/>
              <w:jc w:val="both"/>
            </w:pPr>
            <w:r w:rsidRPr="00CE33C1">
              <w:rPr>
                <w:rFonts w:ascii="Verdana" w:eastAsia="Verdana" w:hAnsi="Verdana" w:cs="Verdana"/>
                <w:b/>
              </w:rPr>
              <w:t>ΣΥΝΟΛΟ</w:t>
            </w:r>
          </w:p>
        </w:tc>
        <w:tc>
          <w:tcPr>
            <w:tcW w:w="2205"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972BD2" w:rsidRPr="00CE33C1" w:rsidRDefault="00972BD2" w:rsidP="00972BD2">
            <w:pPr>
              <w:spacing w:after="0" w:line="360" w:lineRule="auto"/>
              <w:ind w:right="426"/>
              <w:jc w:val="center"/>
            </w:pPr>
            <w:r w:rsidRPr="00CE33C1">
              <w:rPr>
                <w:rFonts w:ascii="Verdana" w:eastAsia="Verdana" w:hAnsi="Verdana" w:cs="Verdana"/>
                <w:b/>
              </w:rPr>
              <w:t>100%</w:t>
            </w:r>
          </w:p>
        </w:tc>
      </w:tr>
    </w:tbl>
    <w:p w:rsidR="00F73D7D" w:rsidRPr="003E0A50" w:rsidRDefault="00F73D7D">
      <w:pPr>
        <w:tabs>
          <w:tab w:val="left" w:pos="798"/>
        </w:tabs>
        <w:spacing w:after="0" w:line="360" w:lineRule="auto"/>
        <w:ind w:right="426" w:hanging="798"/>
        <w:jc w:val="both"/>
        <w:rPr>
          <w:rFonts w:ascii="Verdana" w:eastAsia="Verdana" w:hAnsi="Verdana" w:cs="Verdana"/>
          <w:color w:val="FF0000"/>
        </w:rPr>
      </w:pPr>
    </w:p>
    <w:p w:rsidR="00F73D7D" w:rsidRPr="00ED16A2" w:rsidRDefault="00933434" w:rsidP="00ED16A2">
      <w:pPr>
        <w:tabs>
          <w:tab w:val="left" w:pos="8222"/>
        </w:tabs>
        <w:spacing w:after="120" w:line="360" w:lineRule="auto"/>
        <w:ind w:right="-58"/>
        <w:jc w:val="both"/>
        <w:rPr>
          <w:rFonts w:ascii="Verdana" w:eastAsia="Verdana" w:hAnsi="Verdana" w:cs="Verdana"/>
          <w:color w:val="000000"/>
        </w:rPr>
      </w:pPr>
      <w:r w:rsidRPr="00ED16A2">
        <w:rPr>
          <w:rFonts w:ascii="Verdana" w:eastAsia="Verdana" w:hAnsi="Verdana" w:cs="Verdana"/>
          <w:color w:val="000000"/>
        </w:rPr>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F73D7D" w:rsidRPr="000B7B88" w:rsidRDefault="00933434">
      <w:pPr>
        <w:spacing w:after="0" w:line="360" w:lineRule="auto"/>
        <w:ind w:right="426"/>
        <w:jc w:val="both"/>
        <w:rPr>
          <w:rFonts w:ascii="Verdana" w:eastAsia="Verdana" w:hAnsi="Verdana" w:cs="Verdana"/>
        </w:rPr>
      </w:pPr>
      <w:proofErr w:type="spellStart"/>
      <w:r w:rsidRPr="000B7B88">
        <w:rPr>
          <w:rFonts w:ascii="Verdana" w:eastAsia="Verdana" w:hAnsi="Verdana" w:cs="Verdana"/>
        </w:rPr>
        <w:t>Tj</w:t>
      </w:r>
      <w:proofErr w:type="spellEnd"/>
      <w:r w:rsidRPr="000B7B88">
        <w:rPr>
          <w:rFonts w:ascii="Verdana" w:eastAsia="Verdana" w:hAnsi="Verdana" w:cs="Verdana"/>
        </w:rPr>
        <w:t xml:space="preserve"> = [</w:t>
      </w:r>
      <w:proofErr w:type="spellStart"/>
      <w:r w:rsidRPr="000B7B88">
        <w:rPr>
          <w:rFonts w:ascii="Verdana" w:eastAsia="Verdana" w:hAnsi="Verdana" w:cs="Verdana"/>
        </w:rPr>
        <w:t>Αj</w:t>
      </w:r>
      <w:proofErr w:type="spellEnd"/>
      <w:r w:rsidRPr="000B7B88">
        <w:rPr>
          <w:rFonts w:ascii="Verdana" w:eastAsia="Verdana" w:hAnsi="Verdana" w:cs="Verdana"/>
        </w:rPr>
        <w:t xml:space="preserve"> + </w:t>
      </w:r>
      <w:proofErr w:type="spellStart"/>
      <w:r w:rsidRPr="000B7B88">
        <w:rPr>
          <w:rFonts w:ascii="Verdana" w:eastAsia="Verdana" w:hAnsi="Verdana" w:cs="Verdana"/>
        </w:rPr>
        <w:t>Bj</w:t>
      </w:r>
      <w:r w:rsidR="003E0A50" w:rsidRPr="000B7B88">
        <w:rPr>
          <w:rFonts w:ascii="Verdana" w:eastAsia="Verdana" w:hAnsi="Verdana" w:cs="Verdana"/>
        </w:rPr>
        <w:t>+Γ</w:t>
      </w:r>
      <w:proofErr w:type="spellEnd"/>
      <w:r w:rsidR="003E0A50" w:rsidRPr="000B7B88">
        <w:rPr>
          <w:rFonts w:ascii="Verdana" w:eastAsia="Verdana" w:hAnsi="Verdana" w:cs="Verdana"/>
          <w:lang w:val="en-US"/>
        </w:rPr>
        <w:t>j</w:t>
      </w:r>
      <w:r w:rsidRPr="000B7B88">
        <w:rPr>
          <w:rFonts w:ascii="Verdana" w:eastAsia="Verdana" w:hAnsi="Verdana" w:cs="Verdana"/>
        </w:rPr>
        <w:t xml:space="preserve">] </w:t>
      </w:r>
    </w:p>
    <w:p w:rsidR="00F73D7D" w:rsidRPr="000B7B88" w:rsidRDefault="00933434">
      <w:pPr>
        <w:spacing w:after="0" w:line="360" w:lineRule="auto"/>
        <w:ind w:right="426"/>
        <w:jc w:val="both"/>
        <w:rPr>
          <w:rFonts w:ascii="Verdana" w:eastAsia="Verdana" w:hAnsi="Verdana" w:cs="Verdana"/>
        </w:rPr>
      </w:pPr>
      <w:r w:rsidRPr="000B7B88">
        <w:rPr>
          <w:rFonts w:ascii="Verdana" w:eastAsia="Verdana" w:hAnsi="Verdana" w:cs="Verdana"/>
        </w:rPr>
        <w:t xml:space="preserve">όπου: </w:t>
      </w:r>
    </w:p>
    <w:tbl>
      <w:tblPr>
        <w:tblW w:w="0" w:type="auto"/>
        <w:jc w:val="right"/>
        <w:tblCellMar>
          <w:left w:w="10" w:type="dxa"/>
          <w:right w:w="10" w:type="dxa"/>
        </w:tblCellMar>
        <w:tblLook w:val="04A0" w:firstRow="1" w:lastRow="0" w:firstColumn="1" w:lastColumn="0" w:noHBand="0" w:noVBand="1"/>
      </w:tblPr>
      <w:tblGrid>
        <w:gridCol w:w="1425"/>
        <w:gridCol w:w="742"/>
        <w:gridCol w:w="5912"/>
      </w:tblGrid>
      <w:tr w:rsidR="005A1CB9" w:rsidRPr="005A1CB9" w:rsidTr="003E0A50">
        <w:trPr>
          <w:cantSplit/>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Pr="005A1CB9" w:rsidRDefault="00933434">
            <w:pPr>
              <w:spacing w:before="120" w:after="120" w:line="360" w:lineRule="auto"/>
              <w:ind w:right="426"/>
              <w:jc w:val="both"/>
            </w:pPr>
            <w:r w:rsidRPr="005A1CB9">
              <w:rPr>
                <w:rFonts w:ascii="Verdana" w:eastAsia="Verdana" w:hAnsi="Verdana" w:cs="Verdana"/>
              </w:rPr>
              <w:t>T</w:t>
            </w:r>
            <w:r w:rsidRPr="005A1CB9">
              <w:rPr>
                <w:rFonts w:ascii="Verdana" w:eastAsia="Verdana" w:hAnsi="Verdana" w:cs="Verdana"/>
                <w:position w:val="-6"/>
              </w:rPr>
              <w:t>j</w:t>
            </w:r>
            <w:r w:rsidRPr="005A1CB9">
              <w:rPr>
                <w:rFonts w:ascii="Verdana" w:eastAsia="Verdana" w:hAnsi="Verdana" w:cs="Verdana"/>
                <w:position w:val="-6"/>
              </w:rPr>
              <w:tab/>
            </w:r>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Pr="005A1CB9" w:rsidRDefault="00933434">
            <w:pPr>
              <w:spacing w:before="120" w:after="120" w:line="360" w:lineRule="auto"/>
              <w:ind w:right="426"/>
              <w:jc w:val="both"/>
            </w:pPr>
            <w:r w:rsidRPr="005A1CB9">
              <w:rPr>
                <w:rFonts w:ascii="Verdana" w:eastAsia="Verdana" w:hAnsi="Verdana" w:cs="Verdana"/>
              </w:rPr>
              <w:t>:</w:t>
            </w:r>
          </w:p>
        </w:tc>
        <w:tc>
          <w:tcPr>
            <w:tcW w:w="591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Pr="005A1CB9" w:rsidRDefault="00933434">
            <w:pPr>
              <w:spacing w:before="120" w:after="120" w:line="360" w:lineRule="auto"/>
              <w:ind w:right="426"/>
              <w:jc w:val="both"/>
            </w:pPr>
            <w:r w:rsidRPr="005A1CB9">
              <w:rPr>
                <w:rFonts w:ascii="Verdana" w:eastAsia="Verdana" w:hAnsi="Verdana" w:cs="Verdana"/>
              </w:rPr>
              <w:t>η βαθμολογία Τεχνικής Προσφοράς της πρότασης j</w:t>
            </w:r>
          </w:p>
        </w:tc>
      </w:tr>
      <w:tr w:rsidR="005A1CB9" w:rsidRPr="005A1CB9" w:rsidTr="003E0A50">
        <w:trPr>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Pr="005A1CB9" w:rsidRDefault="00933434" w:rsidP="001C3591">
            <w:pPr>
              <w:spacing w:before="120" w:after="120" w:line="360" w:lineRule="auto"/>
              <w:ind w:right="426"/>
              <w:jc w:val="both"/>
              <w:rPr>
                <w:lang w:val="en-US"/>
              </w:rPr>
            </w:pPr>
            <w:r w:rsidRPr="005A1CB9">
              <w:rPr>
                <w:rFonts w:ascii="Verdana" w:eastAsia="Verdana" w:hAnsi="Verdana" w:cs="Verdana"/>
              </w:rPr>
              <w:t>A</w:t>
            </w:r>
            <w:r w:rsidR="003E0A50" w:rsidRPr="005A1CB9">
              <w:rPr>
                <w:rFonts w:ascii="Verdana" w:eastAsia="Verdana" w:hAnsi="Verdana" w:cs="Verdana"/>
                <w:position w:val="-6"/>
              </w:rPr>
              <w:t xml:space="preserve">j , </w:t>
            </w:r>
            <w:proofErr w:type="spellStart"/>
            <w:r w:rsidR="003E0A50" w:rsidRPr="005A1CB9">
              <w:rPr>
                <w:rFonts w:ascii="Verdana" w:eastAsia="Verdana" w:hAnsi="Verdana" w:cs="Verdana"/>
                <w:position w:val="-6"/>
              </w:rPr>
              <w:t>Βj</w:t>
            </w:r>
            <w:proofErr w:type="spellEnd"/>
            <w:r w:rsidR="003E0A50" w:rsidRPr="005A1CB9">
              <w:rPr>
                <w:rFonts w:ascii="Verdana" w:eastAsia="Verdana" w:hAnsi="Verdana" w:cs="Verdana"/>
                <w:position w:val="-6"/>
                <w:lang w:val="en-US"/>
              </w:rPr>
              <w:t xml:space="preserve">, </w:t>
            </w:r>
            <w:r w:rsidR="003E0A50" w:rsidRPr="005A1CB9">
              <w:rPr>
                <w:rFonts w:ascii="Verdana" w:eastAsia="Verdana" w:hAnsi="Verdana" w:cs="Verdana"/>
              </w:rPr>
              <w:t>Γ</w:t>
            </w:r>
            <w:r w:rsidR="003E0A50" w:rsidRPr="005A1CB9">
              <w:rPr>
                <w:rFonts w:ascii="Verdana" w:eastAsia="Verdana" w:hAnsi="Verdana" w:cs="Verdana"/>
                <w:lang w:val="en-US"/>
              </w:rPr>
              <w:t>j</w:t>
            </w:r>
            <w:r w:rsidR="003E0A50" w:rsidRPr="005A1CB9">
              <w:rPr>
                <w:rFonts w:ascii="Verdana" w:eastAsia="Verdana" w:hAnsi="Verdana" w:cs="Verdana"/>
              </w:rPr>
              <w:t>,</w:t>
            </w:r>
            <w:r w:rsidR="0045675F" w:rsidRPr="005A1CB9">
              <w:rPr>
                <w:rFonts w:ascii="Verdana" w:eastAsia="Verdana" w:hAnsi="Verdana" w:cs="Verdana"/>
              </w:rPr>
              <w:t xml:space="preserve"> </w:t>
            </w:r>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Pr="005A1CB9" w:rsidRDefault="00933434">
            <w:pPr>
              <w:spacing w:before="120" w:after="120" w:line="360" w:lineRule="auto"/>
              <w:ind w:right="426"/>
              <w:jc w:val="both"/>
            </w:pPr>
            <w:r w:rsidRPr="005A1CB9">
              <w:rPr>
                <w:rFonts w:ascii="Verdana" w:eastAsia="Verdana" w:hAnsi="Verdana" w:cs="Verdana"/>
              </w:rPr>
              <w:t>:</w:t>
            </w:r>
          </w:p>
        </w:tc>
        <w:tc>
          <w:tcPr>
            <w:tcW w:w="591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Pr="005A1CB9" w:rsidRDefault="00933434" w:rsidP="001C3591">
            <w:pPr>
              <w:spacing w:before="120" w:after="120" w:line="360" w:lineRule="auto"/>
              <w:ind w:right="426"/>
              <w:jc w:val="both"/>
            </w:pPr>
            <w:r w:rsidRPr="005A1CB9">
              <w:rPr>
                <w:rFonts w:ascii="Verdana" w:eastAsia="Verdana" w:hAnsi="Verdana" w:cs="Verdana"/>
              </w:rPr>
              <w:t xml:space="preserve">η βαθμολογία των επιμέρους Ομάδων Κριτηρίων Α </w:t>
            </w:r>
            <w:r w:rsidR="001C3591" w:rsidRPr="005A1CB9">
              <w:rPr>
                <w:rFonts w:ascii="Verdana" w:eastAsia="Verdana" w:hAnsi="Verdana" w:cs="Verdana"/>
              </w:rPr>
              <w:t xml:space="preserve">, Β, Γ </w:t>
            </w:r>
            <w:r w:rsidRPr="005A1CB9">
              <w:rPr>
                <w:rFonts w:ascii="Verdana" w:eastAsia="Verdana" w:hAnsi="Verdana" w:cs="Verdana"/>
              </w:rPr>
              <w:t xml:space="preserve">για την πρόταση j </w:t>
            </w:r>
          </w:p>
        </w:tc>
      </w:tr>
    </w:tbl>
    <w:p w:rsidR="00F73D7D" w:rsidRPr="005A1CB9" w:rsidRDefault="00F73D7D">
      <w:pPr>
        <w:spacing w:after="0" w:line="360" w:lineRule="auto"/>
        <w:ind w:right="426"/>
        <w:jc w:val="both"/>
        <w:rPr>
          <w:rFonts w:ascii="Verdana" w:eastAsia="Verdana" w:hAnsi="Verdana" w:cs="Verdana"/>
          <w:shd w:val="clear" w:color="auto" w:fill="FF0000"/>
        </w:rPr>
      </w:pPr>
    </w:p>
    <w:p w:rsidR="00F73D7D" w:rsidRDefault="00933434">
      <w:pPr>
        <w:keepNext/>
        <w:spacing w:after="0" w:line="360" w:lineRule="auto"/>
        <w:ind w:right="426"/>
        <w:jc w:val="both"/>
        <w:rPr>
          <w:rFonts w:ascii="Verdana" w:eastAsia="Verdana" w:hAnsi="Verdana" w:cs="Verdana"/>
          <w:b/>
          <w:color w:val="000000"/>
        </w:rPr>
      </w:pPr>
      <w:r>
        <w:rPr>
          <w:rFonts w:ascii="Verdana" w:eastAsia="Verdana" w:hAnsi="Verdana" w:cs="Verdana"/>
          <w:b/>
          <w:color w:val="000000"/>
        </w:rPr>
        <w:t xml:space="preserve">ΣΥΓΚΡΙΤΙΚΗ ΑΞΙΟΛΟΓΗΣΗ ΟΙΚΟΝΟΜΙΚΩΝ ΠΡΟΣΦΟΡΩΝ </w:t>
      </w:r>
    </w:p>
    <w:p w:rsidR="00F73D7D" w:rsidRDefault="00933434" w:rsidP="00ED16A2">
      <w:pPr>
        <w:spacing w:after="0" w:line="360" w:lineRule="auto"/>
        <w:ind w:right="-199"/>
        <w:jc w:val="both"/>
        <w:rPr>
          <w:rFonts w:ascii="Verdana" w:eastAsia="Verdana" w:hAnsi="Verdana" w:cs="Verdana"/>
        </w:rPr>
      </w:pPr>
      <w:r>
        <w:rPr>
          <w:rFonts w:ascii="Verdana" w:eastAsia="Verdana" w:hAnsi="Verdana" w:cs="Verdana"/>
        </w:rPr>
        <w:t xml:space="preserve">Το κόστος </w:t>
      </w:r>
      <w:proofErr w:type="spellStart"/>
      <w:r>
        <w:rPr>
          <w:rFonts w:ascii="Verdana" w:eastAsia="Verdana" w:hAnsi="Verdana" w:cs="Verdana"/>
        </w:rPr>
        <w:t>Οj</w:t>
      </w:r>
      <w:proofErr w:type="spellEnd"/>
      <w:r>
        <w:rPr>
          <w:rFonts w:ascii="Verdana" w:eastAsia="Verdana" w:hAnsi="Verdana" w:cs="Verdana"/>
        </w:rPr>
        <w:t xml:space="preserve"> κάθε προσφοράς</w:t>
      </w:r>
      <w:r>
        <w:rPr>
          <w:rFonts w:ascii="Verdana" w:eastAsia="Verdana" w:hAnsi="Verdana" w:cs="Verdana"/>
          <w:b/>
        </w:rPr>
        <w:t xml:space="preserve"> </w:t>
      </w:r>
      <w:r>
        <w:rPr>
          <w:rFonts w:ascii="Verdana" w:eastAsia="Verdana" w:hAnsi="Verdana" w:cs="Verdana"/>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F73D7D" w:rsidRDefault="00933434" w:rsidP="00BA7B00">
      <w:pPr>
        <w:spacing w:after="0" w:line="360" w:lineRule="auto"/>
        <w:ind w:right="84"/>
        <w:jc w:val="both"/>
        <w:rPr>
          <w:rFonts w:ascii="Verdana" w:eastAsia="Verdana" w:hAnsi="Verdana" w:cs="Verdana"/>
          <w:color w:val="000000"/>
        </w:rPr>
      </w:pPr>
      <w:r>
        <w:rPr>
          <w:rFonts w:ascii="Verdana" w:eastAsia="Verdana" w:hAnsi="Verdana" w:cs="Verdana"/>
          <w:color w:val="000000"/>
        </w:rPr>
        <w:t>Για τη συγκριτική αξιολόγηση των Οικονομικών Προσφορών θα ληφθεί υπόψη το συνολικό κόστος</w:t>
      </w:r>
      <w:r>
        <w:rPr>
          <w:rFonts w:ascii="Verdana" w:eastAsia="Verdana" w:hAnsi="Verdana" w:cs="Verdana"/>
          <w:b/>
          <w:color w:val="000000"/>
        </w:rPr>
        <w:t xml:space="preserve"> </w:t>
      </w:r>
      <w:r>
        <w:rPr>
          <w:rFonts w:ascii="Verdana" w:eastAsia="Verdana" w:hAnsi="Verdana" w:cs="Verdana"/>
          <w:color w:val="000000"/>
        </w:rPr>
        <w:t>χωρίς ΦΠΑ.</w:t>
      </w:r>
    </w:p>
    <w:p w:rsidR="00F73D7D" w:rsidRDefault="00F73D7D">
      <w:pPr>
        <w:spacing w:after="0" w:line="360" w:lineRule="auto"/>
        <w:ind w:right="426"/>
        <w:jc w:val="both"/>
        <w:rPr>
          <w:rFonts w:ascii="Verdana" w:eastAsia="Verdana" w:hAnsi="Verdana" w:cs="Verdana"/>
          <w:color w:val="000000"/>
        </w:rPr>
      </w:pPr>
    </w:p>
    <w:p w:rsidR="00F73D7D" w:rsidRDefault="00933434" w:rsidP="00BA7B00">
      <w:pPr>
        <w:keepNext/>
        <w:spacing w:after="0" w:line="360" w:lineRule="auto"/>
        <w:ind w:right="84"/>
        <w:jc w:val="both"/>
        <w:rPr>
          <w:rFonts w:ascii="Verdana" w:eastAsia="Verdana" w:hAnsi="Verdana" w:cs="Verdana"/>
          <w:b/>
          <w:color w:val="000000"/>
        </w:rPr>
      </w:pPr>
      <w:r>
        <w:rPr>
          <w:rFonts w:ascii="Verdana" w:eastAsia="Verdana" w:hAnsi="Verdana" w:cs="Verdana"/>
          <w:b/>
          <w:color w:val="000000"/>
        </w:rPr>
        <w:t>ΤΕΛΙΚΗ ΑΞΙΟΛΟΓΗΣΗ-ΚΑΤΑΤΑΞΗ ΠΡΟΣΦΟΡΩΝ</w:t>
      </w:r>
    </w:p>
    <w:p w:rsidR="00F73D7D" w:rsidRDefault="00933434" w:rsidP="00BA7B00">
      <w:pPr>
        <w:tabs>
          <w:tab w:val="left" w:pos="798"/>
        </w:tabs>
        <w:spacing w:after="0" w:line="360" w:lineRule="auto"/>
        <w:ind w:right="84"/>
        <w:jc w:val="both"/>
        <w:rPr>
          <w:rFonts w:ascii="Verdana" w:eastAsia="Verdana" w:hAnsi="Verdana" w:cs="Verdana"/>
        </w:rPr>
      </w:pPr>
      <w:r>
        <w:rPr>
          <w:rFonts w:ascii="Verdana" w:eastAsia="Verdana" w:hAnsi="Verdana" w:cs="Verdana"/>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F73D7D" w:rsidRDefault="00F73D7D">
      <w:pPr>
        <w:spacing w:after="0" w:line="360" w:lineRule="auto"/>
        <w:ind w:right="426"/>
        <w:jc w:val="both"/>
        <w:rPr>
          <w:rFonts w:ascii="Verdana" w:eastAsia="Verdana" w:hAnsi="Verdana" w:cs="Verdana"/>
        </w:rPr>
      </w:pPr>
    </w:p>
    <w:p w:rsidR="00F73D7D" w:rsidRDefault="00933434">
      <w:pPr>
        <w:spacing w:after="0" w:line="360" w:lineRule="auto"/>
        <w:ind w:right="426"/>
        <w:jc w:val="both"/>
        <w:rPr>
          <w:rFonts w:ascii="Verdana" w:eastAsia="Verdana" w:hAnsi="Verdana" w:cs="Verdana"/>
        </w:rPr>
      </w:pPr>
      <w:proofErr w:type="spellStart"/>
      <w:r>
        <w:rPr>
          <w:rFonts w:ascii="Verdana" w:eastAsia="Verdana" w:hAnsi="Verdana" w:cs="Verdana"/>
        </w:rPr>
        <w:t>Fj</w:t>
      </w:r>
      <w:proofErr w:type="spellEnd"/>
      <w:r>
        <w:rPr>
          <w:rFonts w:ascii="Verdana" w:eastAsia="Verdana" w:hAnsi="Verdana" w:cs="Verdana"/>
        </w:rPr>
        <w:t xml:space="preserve"> = 0,80 x </w:t>
      </w:r>
      <w:proofErr w:type="spellStart"/>
      <w:r>
        <w:rPr>
          <w:rFonts w:ascii="Verdana" w:eastAsia="Verdana" w:hAnsi="Verdana" w:cs="Verdana"/>
        </w:rPr>
        <w:t>Tj</w:t>
      </w:r>
      <w:proofErr w:type="spellEnd"/>
      <w:r>
        <w:rPr>
          <w:rFonts w:ascii="Verdana" w:eastAsia="Verdana" w:hAnsi="Verdana" w:cs="Verdana"/>
        </w:rPr>
        <w:t>/</w:t>
      </w:r>
      <w:proofErr w:type="spellStart"/>
      <w:r>
        <w:rPr>
          <w:rFonts w:ascii="Verdana" w:eastAsia="Verdana" w:hAnsi="Verdana" w:cs="Verdana"/>
        </w:rPr>
        <w:t>Τmax</w:t>
      </w:r>
      <w:proofErr w:type="spellEnd"/>
      <w:r>
        <w:rPr>
          <w:rFonts w:ascii="Verdana" w:eastAsia="Verdana" w:hAnsi="Verdana" w:cs="Verdana"/>
        </w:rPr>
        <w:t xml:space="preserve"> + 0,20 x </w:t>
      </w:r>
      <w:proofErr w:type="spellStart"/>
      <w:r>
        <w:rPr>
          <w:rFonts w:ascii="Verdana" w:eastAsia="Verdana" w:hAnsi="Verdana" w:cs="Verdana"/>
        </w:rPr>
        <w:t>Omin</w:t>
      </w:r>
      <w:proofErr w:type="spellEnd"/>
      <w:r>
        <w:rPr>
          <w:rFonts w:ascii="Verdana" w:eastAsia="Verdana" w:hAnsi="Verdana" w:cs="Verdana"/>
        </w:rPr>
        <w:t>/</w:t>
      </w:r>
      <w:proofErr w:type="spellStart"/>
      <w:r>
        <w:rPr>
          <w:rFonts w:ascii="Verdana" w:eastAsia="Verdana" w:hAnsi="Verdana" w:cs="Verdana"/>
        </w:rPr>
        <w:t>Oj</w:t>
      </w:r>
      <w:proofErr w:type="spellEnd"/>
    </w:p>
    <w:p w:rsidR="00F73D7D" w:rsidRDefault="00933434">
      <w:pPr>
        <w:spacing w:after="0" w:line="360" w:lineRule="auto"/>
        <w:ind w:right="426"/>
        <w:jc w:val="both"/>
        <w:rPr>
          <w:rFonts w:ascii="Verdana" w:eastAsia="Verdana" w:hAnsi="Verdana" w:cs="Verdana"/>
        </w:rPr>
      </w:pPr>
      <w:r>
        <w:rPr>
          <w:rFonts w:ascii="Verdana" w:eastAsia="Verdana" w:hAnsi="Verdana" w:cs="Verdana"/>
        </w:rPr>
        <w:t xml:space="preserve">όπου: </w:t>
      </w:r>
    </w:p>
    <w:tbl>
      <w:tblPr>
        <w:tblW w:w="0" w:type="auto"/>
        <w:jc w:val="right"/>
        <w:tblCellMar>
          <w:left w:w="10" w:type="dxa"/>
          <w:right w:w="10" w:type="dxa"/>
        </w:tblCellMar>
        <w:tblLook w:val="04A0" w:firstRow="1" w:lastRow="0" w:firstColumn="1" w:lastColumn="0" w:noHBand="0" w:noVBand="1"/>
      </w:tblPr>
      <w:tblGrid>
        <w:gridCol w:w="1425"/>
        <w:gridCol w:w="742"/>
        <w:gridCol w:w="5862"/>
      </w:tblGrid>
      <w:tr w:rsidR="00F73D7D" w:rsidTr="004A050D">
        <w:trPr>
          <w:cantSplit/>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F</w:t>
            </w:r>
            <w:r>
              <w:rPr>
                <w:rFonts w:ascii="Verdana" w:eastAsia="Verdana" w:hAnsi="Verdana" w:cs="Verdana"/>
                <w:position w:val="-6"/>
              </w:rPr>
              <w:t>j</w:t>
            </w:r>
            <w:r>
              <w:rPr>
                <w:rFonts w:ascii="Verdana" w:eastAsia="Verdana" w:hAnsi="Verdana" w:cs="Verdana"/>
                <w:position w:val="-6"/>
              </w:rPr>
              <w:tab/>
            </w:r>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w:t>
            </w:r>
          </w:p>
        </w:tc>
        <w:tc>
          <w:tcPr>
            <w:tcW w:w="58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η συνολική βαθμολογία της πρότασης j</w:t>
            </w:r>
          </w:p>
        </w:tc>
      </w:tr>
      <w:tr w:rsidR="00F73D7D" w:rsidTr="004A050D">
        <w:trPr>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lastRenderedPageBreak/>
              <w:t>T</w:t>
            </w:r>
            <w:r>
              <w:rPr>
                <w:rFonts w:ascii="Verdana" w:eastAsia="Verdana" w:hAnsi="Verdana" w:cs="Verdana"/>
                <w:position w:val="-6"/>
              </w:rPr>
              <w:t>j</w:t>
            </w:r>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w:t>
            </w:r>
          </w:p>
        </w:tc>
        <w:tc>
          <w:tcPr>
            <w:tcW w:w="58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 xml:space="preserve">Το σταθμισμένο άθροισμα της Τεχνικής Αξιολόγησης της Πρότασης j </w:t>
            </w:r>
          </w:p>
        </w:tc>
      </w:tr>
      <w:tr w:rsidR="00F73D7D" w:rsidTr="004A050D">
        <w:trPr>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proofErr w:type="spellStart"/>
            <w:r>
              <w:rPr>
                <w:rFonts w:ascii="Verdana" w:eastAsia="Verdana" w:hAnsi="Verdana" w:cs="Verdana"/>
              </w:rPr>
              <w:t>Tmax</w:t>
            </w:r>
            <w:proofErr w:type="spellEnd"/>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w:t>
            </w:r>
          </w:p>
        </w:tc>
        <w:tc>
          <w:tcPr>
            <w:tcW w:w="58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Η μέγιστη σταθμισμένη βαθμολογία των Τεχνικών Προσφορών</w:t>
            </w:r>
          </w:p>
        </w:tc>
      </w:tr>
      <w:tr w:rsidR="00F73D7D" w:rsidTr="004A050D">
        <w:trPr>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proofErr w:type="spellStart"/>
            <w:r>
              <w:rPr>
                <w:rFonts w:ascii="Verdana" w:eastAsia="Verdana" w:hAnsi="Verdana" w:cs="Verdana"/>
              </w:rPr>
              <w:t>Oj</w:t>
            </w:r>
            <w:proofErr w:type="spellEnd"/>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w:t>
            </w:r>
          </w:p>
        </w:tc>
        <w:tc>
          <w:tcPr>
            <w:tcW w:w="58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η τιμή προσφοράς χωρίς ΦΠΑ για την πρόταση j, όπως αναφέρεται στην Οικονομική Προσφορά του Υποψηφίου.</w:t>
            </w:r>
          </w:p>
        </w:tc>
      </w:tr>
      <w:tr w:rsidR="00F73D7D" w:rsidTr="004A050D">
        <w:trPr>
          <w:trHeight w:val="1"/>
          <w:jc w:val="right"/>
        </w:trPr>
        <w:tc>
          <w:tcPr>
            <w:tcW w:w="14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proofErr w:type="spellStart"/>
            <w:r>
              <w:rPr>
                <w:rFonts w:ascii="Verdana" w:eastAsia="Verdana" w:hAnsi="Verdana" w:cs="Verdana"/>
              </w:rPr>
              <w:t>Οmin</w:t>
            </w:r>
            <w:proofErr w:type="spellEnd"/>
          </w:p>
        </w:tc>
        <w:tc>
          <w:tcPr>
            <w:tcW w:w="7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w:t>
            </w:r>
          </w:p>
        </w:tc>
        <w:tc>
          <w:tcPr>
            <w:tcW w:w="58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73D7D" w:rsidRDefault="00933434">
            <w:pPr>
              <w:spacing w:before="120" w:after="120" w:line="360" w:lineRule="auto"/>
              <w:ind w:right="426"/>
              <w:jc w:val="both"/>
            </w:pPr>
            <w:r>
              <w:rPr>
                <w:rFonts w:ascii="Verdana" w:eastAsia="Verdana" w:hAnsi="Verdana" w:cs="Verdana"/>
              </w:rPr>
              <w:t>Η ελάχιστη προσφερόμενη τιμή  χωρίς ΦΠΑ</w:t>
            </w:r>
          </w:p>
        </w:tc>
      </w:tr>
    </w:tbl>
    <w:p w:rsidR="00F73D7D" w:rsidRDefault="00F73D7D">
      <w:pPr>
        <w:spacing w:after="0" w:line="360" w:lineRule="auto"/>
        <w:ind w:right="426"/>
        <w:jc w:val="both"/>
        <w:rPr>
          <w:rFonts w:ascii="Verdana" w:eastAsia="Verdana" w:hAnsi="Verdana" w:cs="Verdana"/>
        </w:rPr>
      </w:pPr>
    </w:p>
    <w:p w:rsidR="00F73D7D" w:rsidRDefault="00933434" w:rsidP="00BA7B00">
      <w:pPr>
        <w:tabs>
          <w:tab w:val="left" w:pos="912"/>
        </w:tabs>
        <w:spacing w:after="0" w:line="360" w:lineRule="auto"/>
        <w:ind w:right="-58"/>
        <w:jc w:val="both"/>
        <w:rPr>
          <w:rFonts w:ascii="Verdana" w:eastAsia="Verdana" w:hAnsi="Verdana" w:cs="Verdana"/>
          <w:color w:val="000000"/>
        </w:rPr>
      </w:pPr>
      <w:r>
        <w:rPr>
          <w:rFonts w:ascii="Verdana" w:eastAsia="Verdana" w:hAnsi="Verdana" w:cs="Verdana"/>
          <w:color w:val="000000"/>
        </w:rPr>
        <w:t>Η αξιολόγηση των προσφορών θα στηριχθεί αποκλειστικά και μόνο στα ανωτέρω κριτήρια.</w:t>
      </w:r>
    </w:p>
    <w:p w:rsidR="00F73D7D" w:rsidRDefault="00F73D7D" w:rsidP="00BA7B00">
      <w:pPr>
        <w:spacing w:after="0" w:line="360" w:lineRule="auto"/>
        <w:ind w:right="-58"/>
        <w:jc w:val="both"/>
        <w:rPr>
          <w:rFonts w:ascii="Verdana" w:eastAsia="Verdana" w:hAnsi="Verdana" w:cs="Verdana"/>
          <w:color w:val="000000"/>
        </w:rPr>
      </w:pPr>
    </w:p>
    <w:p w:rsidR="00F73D7D" w:rsidRDefault="00933434" w:rsidP="00BA7B00">
      <w:pPr>
        <w:spacing w:after="0" w:line="360" w:lineRule="auto"/>
        <w:ind w:right="-58"/>
        <w:jc w:val="both"/>
        <w:rPr>
          <w:rFonts w:ascii="Verdana" w:eastAsia="Verdana" w:hAnsi="Verdana" w:cs="Verdana"/>
          <w:color w:val="000000"/>
        </w:rPr>
      </w:pPr>
      <w:r>
        <w:rPr>
          <w:rFonts w:ascii="Verdana" w:eastAsia="Verdana" w:hAnsi="Verdana" w:cs="Verdana"/>
          <w:color w:val="000000"/>
        </w:rPr>
        <w:t xml:space="preserve">Σε περίπτωση ισοβαθμίας, οι εταιρίες που θα έχουν ισοβαθμήσει, θα ενημερωθούν και θα παραστούν δια του αντιπροσώπου τους και θα διενεργηθεί κλήρωση </w:t>
      </w:r>
      <w:proofErr w:type="spellStart"/>
      <w:r>
        <w:rPr>
          <w:rFonts w:ascii="Verdana" w:eastAsia="Verdana" w:hAnsi="Verdana" w:cs="Verdana"/>
          <w:color w:val="000000"/>
        </w:rPr>
        <w:t>ενώπιόν</w:t>
      </w:r>
      <w:proofErr w:type="spellEnd"/>
      <w:r>
        <w:rPr>
          <w:rFonts w:ascii="Verdana" w:eastAsia="Verdana" w:hAnsi="Verdana" w:cs="Verdana"/>
          <w:color w:val="000000"/>
        </w:rPr>
        <w:t xml:space="preserve"> τους. Με την χρήση κληρωτίδας και την τοποθέτηση των ονομάτων των εταιριών σε αυτή.</w:t>
      </w:r>
    </w:p>
    <w:p w:rsidR="00F73D7D" w:rsidRDefault="00F73D7D">
      <w:pPr>
        <w:spacing w:after="0" w:line="360" w:lineRule="auto"/>
        <w:jc w:val="both"/>
        <w:rPr>
          <w:rFonts w:ascii="Verdana" w:eastAsia="Verdana" w:hAnsi="Verdana" w:cs="Verdana"/>
          <w:color w:val="000000"/>
        </w:rPr>
      </w:pPr>
    </w:p>
    <w:p w:rsidR="00F73D7D" w:rsidRDefault="00933434">
      <w:pPr>
        <w:spacing w:after="0" w:line="360" w:lineRule="auto"/>
        <w:jc w:val="both"/>
        <w:rPr>
          <w:rFonts w:ascii="Verdana" w:eastAsia="Verdana" w:hAnsi="Verdana" w:cs="Verdana"/>
          <w:b/>
          <w:color w:val="000000"/>
        </w:rPr>
      </w:pPr>
      <w:r>
        <w:rPr>
          <w:rFonts w:ascii="Verdana" w:eastAsia="Verdana" w:hAnsi="Verdana" w:cs="Verdana"/>
          <w:b/>
          <w:color w:val="000000"/>
          <w:sz w:val="24"/>
        </w:rPr>
        <w:t xml:space="preserve">Σημείωση: </w:t>
      </w:r>
      <w:r>
        <w:rPr>
          <w:rFonts w:ascii="Verdana" w:eastAsia="Verdana" w:hAnsi="Verdana" w:cs="Verdana"/>
          <w:b/>
          <w:sz w:val="24"/>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F73D7D" w:rsidRDefault="00F73D7D">
      <w:pPr>
        <w:spacing w:after="0" w:line="360" w:lineRule="auto"/>
        <w:jc w:val="both"/>
        <w:rPr>
          <w:rFonts w:ascii="Verdana" w:eastAsia="Verdana" w:hAnsi="Verdana" w:cs="Verdana"/>
          <w:color w:val="FF0000"/>
        </w:rPr>
      </w:pPr>
    </w:p>
    <w:p w:rsidR="00F73D7D" w:rsidRPr="005A1CB9" w:rsidRDefault="00933434">
      <w:pPr>
        <w:spacing w:after="0" w:line="360" w:lineRule="auto"/>
        <w:jc w:val="both"/>
        <w:rPr>
          <w:rFonts w:ascii="Verdana" w:eastAsia="Verdana" w:hAnsi="Verdana" w:cs="Verdana"/>
          <w:b/>
        </w:rPr>
      </w:pPr>
      <w:r w:rsidRPr="005A1CB9">
        <w:rPr>
          <w:rFonts w:ascii="Verdana" w:eastAsia="Verdana" w:hAnsi="Verdana" w:cs="Verdana"/>
          <w:b/>
        </w:rPr>
        <w:t xml:space="preserve">7. ΤΡΟΠΟΣ  ΠΛΗΡΩΜΗΣ: </w:t>
      </w:r>
    </w:p>
    <w:p w:rsidR="00F73D7D" w:rsidRPr="005A1CB9" w:rsidRDefault="00933434">
      <w:pPr>
        <w:spacing w:after="0" w:line="360" w:lineRule="auto"/>
        <w:rPr>
          <w:rFonts w:ascii="Verdana" w:eastAsia="Verdana" w:hAnsi="Verdana" w:cs="Verdana"/>
        </w:rPr>
      </w:pPr>
      <w:r w:rsidRPr="005A1CB9">
        <w:rPr>
          <w:rFonts w:ascii="Verdana" w:eastAsia="Verdana" w:hAnsi="Verdana" w:cs="Verdana"/>
        </w:rPr>
        <w:t>Ο τρόπος πληρωμής θα είναι ο ακόλουθος :</w:t>
      </w:r>
    </w:p>
    <w:p w:rsidR="004A050D" w:rsidRPr="004A050D" w:rsidRDefault="00E41B04" w:rsidP="004A050D">
      <w:pPr>
        <w:pStyle w:val="a5"/>
        <w:numPr>
          <w:ilvl w:val="0"/>
          <w:numId w:val="42"/>
        </w:numPr>
        <w:spacing w:after="0" w:line="360" w:lineRule="auto"/>
        <w:ind w:right="-58"/>
        <w:jc w:val="both"/>
        <w:rPr>
          <w:rFonts w:ascii="Verdana" w:eastAsia="Verdana" w:hAnsi="Verdana" w:cs="Verdana"/>
          <w:color w:val="000000"/>
        </w:rPr>
      </w:pPr>
      <w:r w:rsidRPr="004A050D">
        <w:rPr>
          <w:rFonts w:ascii="Verdana" w:eastAsia="Verdana" w:hAnsi="Verdana" w:cs="Verdana"/>
          <w:color w:val="000000"/>
        </w:rPr>
        <w:t xml:space="preserve">Χορήγηση έντοκης προκαταβολής μέχρι ποσοστού 20% επί του συμβατικού τιμήματος, μετά την υπογραφή της σύμβασης, με </w:t>
      </w:r>
      <w:r w:rsidRPr="004A050D">
        <w:rPr>
          <w:rFonts w:ascii="Verdana" w:eastAsia="Verdana" w:hAnsi="Verdana" w:cs="Verdana"/>
          <w:color w:val="000000"/>
        </w:rPr>
        <w:lastRenderedPageBreak/>
        <w:t>κατάθεση ισόποσης εγγυητικής επιστολής σύμφωνα με τα οριζόμενα από το</w:t>
      </w:r>
      <w:r w:rsidR="005A1CB9" w:rsidRPr="004A050D">
        <w:rPr>
          <w:rFonts w:ascii="Verdana" w:eastAsia="Verdana" w:hAnsi="Verdana" w:cs="Verdana"/>
          <w:color w:val="000000"/>
        </w:rPr>
        <w:t xml:space="preserve"> Π.Δ. 118/2007.</w:t>
      </w:r>
    </w:p>
    <w:p w:rsidR="00F73D7D" w:rsidRPr="004A050D" w:rsidRDefault="00207F74" w:rsidP="004A050D">
      <w:pPr>
        <w:pStyle w:val="a5"/>
        <w:numPr>
          <w:ilvl w:val="0"/>
          <w:numId w:val="42"/>
        </w:numPr>
        <w:spacing w:after="0" w:line="360" w:lineRule="auto"/>
        <w:ind w:right="-58"/>
        <w:jc w:val="both"/>
        <w:rPr>
          <w:rFonts w:ascii="Verdana" w:eastAsia="Verdana" w:hAnsi="Verdana" w:cs="Verdana"/>
          <w:color w:val="000000"/>
        </w:rPr>
      </w:pPr>
      <w:r w:rsidRPr="00207F74">
        <w:rPr>
          <w:rFonts w:ascii="Verdana" w:eastAsia="Times New Roman" w:hAnsi="Verdana" w:cs="Calibri"/>
        </w:rPr>
        <w:t>κάθε μήνα</w:t>
      </w:r>
      <w:r>
        <w:rPr>
          <w:rFonts w:ascii="Verdana" w:eastAsia="Times New Roman" w:hAnsi="Verdana" w:cs="Calibri"/>
        </w:rPr>
        <w:t xml:space="preserve"> από την υπογραφή της σύμβασης ο ανάδοχος</w:t>
      </w:r>
      <w:r w:rsidRPr="00207F74">
        <w:rPr>
          <w:rFonts w:ascii="Verdana" w:eastAsia="Times New Roman" w:hAnsi="Verdana" w:cs="Calibri"/>
        </w:rPr>
        <w:t xml:space="preserve"> θα λαμβάνει δόση που θα αντιστοιχεί στο ποσό που προκύπτει από την διαίρεση του συμβατικού τμήματος (</w:t>
      </w:r>
      <w:proofErr w:type="spellStart"/>
      <w:r w:rsidRPr="00207F74">
        <w:rPr>
          <w:rFonts w:ascii="Verdana" w:eastAsia="Times New Roman" w:hAnsi="Verdana" w:cs="Calibri"/>
        </w:rPr>
        <w:t>αφαιρουμένης</w:t>
      </w:r>
      <w:proofErr w:type="spellEnd"/>
      <w:r w:rsidRPr="00207F74">
        <w:rPr>
          <w:rFonts w:ascii="Verdana" w:eastAsia="Times New Roman" w:hAnsi="Verdana" w:cs="Calibri"/>
        </w:rPr>
        <w:t xml:space="preserve"> της προκαταβολής) με τους μήνες υλοποίησης</w:t>
      </w:r>
      <w:r w:rsidR="00F01004" w:rsidRPr="004A050D">
        <w:rPr>
          <w:rFonts w:ascii="Verdana" w:eastAsia="ArialMT" w:hAnsi="Verdana" w:cs="Arial"/>
        </w:rPr>
        <w:t xml:space="preserve"> </w:t>
      </w:r>
      <w:r w:rsidR="002E66D4" w:rsidRPr="004A050D">
        <w:rPr>
          <w:rFonts w:ascii="Verdana" w:eastAsia="ArialMT" w:hAnsi="Verdana" w:cs="Arial"/>
        </w:rPr>
        <w:t xml:space="preserve">και η συνολική </w:t>
      </w:r>
      <w:r w:rsidR="00A51644" w:rsidRPr="004A050D">
        <w:rPr>
          <w:rFonts w:ascii="Verdana" w:eastAsia="ArialMT" w:hAnsi="Verdana" w:cs="Arial"/>
        </w:rPr>
        <w:t>αποπληρωμή θα γίνει με την ολοκλήρωση του έργου.</w:t>
      </w:r>
    </w:p>
    <w:p w:rsidR="005A1CB9" w:rsidRDefault="005A1CB9">
      <w:pPr>
        <w:spacing w:after="0" w:line="360" w:lineRule="auto"/>
        <w:jc w:val="both"/>
        <w:rPr>
          <w:rFonts w:ascii="Verdana" w:eastAsia="Verdana" w:hAnsi="Verdana" w:cs="Verdana"/>
          <w:color w:val="00B0F0"/>
        </w:rPr>
      </w:pPr>
    </w:p>
    <w:p w:rsidR="00A51644" w:rsidRPr="005A1CB9" w:rsidRDefault="00E646C9" w:rsidP="007018A4">
      <w:pPr>
        <w:spacing w:after="0" w:line="360" w:lineRule="auto"/>
        <w:jc w:val="both"/>
        <w:rPr>
          <w:rFonts w:ascii="Verdana" w:eastAsia="Verdana" w:hAnsi="Verdana" w:cs="Verdana"/>
        </w:rPr>
      </w:pPr>
      <w:r w:rsidRPr="005A1CB9">
        <w:rPr>
          <w:rFonts w:ascii="Verdana" w:eastAsia="Verdana" w:hAnsi="Verdana" w:cs="Verdana"/>
        </w:rPr>
        <w:t>Απαραίτητη π</w:t>
      </w:r>
      <w:r w:rsidR="00A51644" w:rsidRPr="005A1CB9">
        <w:rPr>
          <w:rFonts w:ascii="Verdana" w:eastAsia="Verdana" w:hAnsi="Verdana" w:cs="Verdana"/>
        </w:rPr>
        <w:t>ροϋπόθεση για κάθε καταβολή προς τον ανάδοχο είναι</w:t>
      </w:r>
      <w:r w:rsidR="008A4475" w:rsidRPr="005A1CB9">
        <w:rPr>
          <w:rFonts w:ascii="Verdana" w:eastAsia="Verdana" w:hAnsi="Verdana" w:cs="Verdana"/>
        </w:rPr>
        <w:t xml:space="preserve"> η προσκόμιση</w:t>
      </w:r>
      <w:r w:rsidR="00A51644" w:rsidRPr="005A1CB9">
        <w:rPr>
          <w:rFonts w:ascii="Verdana" w:eastAsia="Verdana" w:hAnsi="Verdana" w:cs="Verdana"/>
        </w:rPr>
        <w:t>:</w:t>
      </w:r>
    </w:p>
    <w:p w:rsidR="00A51644" w:rsidRPr="005A1CB9" w:rsidRDefault="008A4475" w:rsidP="007018A4">
      <w:pPr>
        <w:spacing w:after="0" w:line="360" w:lineRule="auto"/>
        <w:jc w:val="both"/>
        <w:rPr>
          <w:rFonts w:ascii="Verdana" w:eastAsia="Verdana" w:hAnsi="Verdana" w:cs="Verdana"/>
        </w:rPr>
      </w:pPr>
      <w:r w:rsidRPr="005A1CB9">
        <w:rPr>
          <w:rFonts w:ascii="Verdana" w:eastAsia="Verdana" w:hAnsi="Verdana" w:cs="Verdana"/>
        </w:rPr>
        <w:t xml:space="preserve">Α. </w:t>
      </w:r>
      <w:r w:rsidR="00A51644" w:rsidRPr="005A1CB9">
        <w:rPr>
          <w:rFonts w:ascii="Verdana" w:eastAsia="Verdana" w:hAnsi="Verdana" w:cs="Verdana"/>
        </w:rPr>
        <w:t>Σε περίπτωση πρόσληψης των στελεχών με μισθωτή εργασία:</w:t>
      </w:r>
    </w:p>
    <w:p w:rsidR="00A51644" w:rsidRPr="005A1CB9" w:rsidRDefault="008A4475" w:rsidP="007018A4">
      <w:pPr>
        <w:pStyle w:val="a5"/>
        <w:numPr>
          <w:ilvl w:val="0"/>
          <w:numId w:val="33"/>
        </w:numPr>
        <w:spacing w:after="0" w:line="360" w:lineRule="auto"/>
        <w:jc w:val="both"/>
        <w:rPr>
          <w:rFonts w:ascii="Verdana" w:eastAsia="Verdana" w:hAnsi="Verdana" w:cs="Verdana"/>
        </w:rPr>
      </w:pPr>
      <w:r w:rsidRPr="005A1CB9">
        <w:rPr>
          <w:rFonts w:ascii="Verdana" w:eastAsia="Verdana" w:hAnsi="Verdana" w:cs="Verdana"/>
        </w:rPr>
        <w:t>Αντιγράφων</w:t>
      </w:r>
      <w:r w:rsidR="00A51644" w:rsidRPr="005A1CB9">
        <w:rPr>
          <w:rFonts w:ascii="Verdana" w:eastAsia="Verdana" w:hAnsi="Verdana" w:cs="Verdana"/>
        </w:rPr>
        <w:t xml:space="preserve"> μισθολογικών Καταστάσεων </w:t>
      </w:r>
    </w:p>
    <w:p w:rsidR="00A51644" w:rsidRPr="005A1CB9" w:rsidRDefault="008A4475" w:rsidP="007018A4">
      <w:pPr>
        <w:pStyle w:val="a5"/>
        <w:numPr>
          <w:ilvl w:val="0"/>
          <w:numId w:val="33"/>
        </w:numPr>
        <w:spacing w:after="0" w:line="360" w:lineRule="auto"/>
        <w:jc w:val="both"/>
        <w:rPr>
          <w:rFonts w:ascii="Verdana" w:eastAsia="Verdana" w:hAnsi="Verdana" w:cs="Verdana"/>
        </w:rPr>
      </w:pPr>
      <w:r w:rsidRPr="005A1CB9">
        <w:rPr>
          <w:rFonts w:ascii="Verdana" w:eastAsia="Verdana" w:hAnsi="Verdana" w:cs="Verdana"/>
        </w:rPr>
        <w:t>Αντιγράφων</w:t>
      </w:r>
      <w:r w:rsidR="00A51644" w:rsidRPr="005A1CB9">
        <w:rPr>
          <w:rFonts w:ascii="Verdana" w:eastAsia="Verdana" w:hAnsi="Verdana" w:cs="Verdana"/>
        </w:rPr>
        <w:t xml:space="preserve"> αναλυτικής περιοδικής δήλωσης </w:t>
      </w:r>
    </w:p>
    <w:p w:rsidR="00A51644" w:rsidRPr="005A1CB9" w:rsidRDefault="008A4475" w:rsidP="007018A4">
      <w:pPr>
        <w:pStyle w:val="a5"/>
        <w:numPr>
          <w:ilvl w:val="0"/>
          <w:numId w:val="33"/>
        </w:numPr>
        <w:spacing w:after="0" w:line="360" w:lineRule="auto"/>
        <w:jc w:val="both"/>
        <w:rPr>
          <w:rFonts w:ascii="Verdana" w:eastAsia="Verdana" w:hAnsi="Verdana" w:cs="Verdana"/>
        </w:rPr>
      </w:pPr>
      <w:r w:rsidRPr="005A1CB9">
        <w:rPr>
          <w:rFonts w:ascii="Verdana" w:eastAsia="Verdana" w:hAnsi="Verdana" w:cs="Verdana"/>
        </w:rPr>
        <w:t>Αντιγράφων</w:t>
      </w:r>
      <w:r w:rsidR="00A51644" w:rsidRPr="005A1CB9">
        <w:rPr>
          <w:rFonts w:ascii="Verdana" w:eastAsia="Verdana" w:hAnsi="Verdana" w:cs="Verdana"/>
        </w:rPr>
        <w:t xml:space="preserve"> αποδεικτικών πληρωμής μισθών, ΙΚΑ</w:t>
      </w:r>
      <w:r w:rsidR="0027630A" w:rsidRPr="005A1CB9">
        <w:rPr>
          <w:rFonts w:ascii="Verdana" w:eastAsia="Verdana" w:hAnsi="Verdana" w:cs="Verdana"/>
        </w:rPr>
        <w:t xml:space="preserve"> -</w:t>
      </w:r>
      <w:r w:rsidR="00A51644" w:rsidRPr="005A1CB9">
        <w:rPr>
          <w:rFonts w:ascii="Verdana" w:eastAsia="Verdana" w:hAnsi="Verdana" w:cs="Verdana"/>
        </w:rPr>
        <w:t xml:space="preserve"> ΑΠΔ, ΦΜΥ και εισφοράς αλληλεγγύης </w:t>
      </w:r>
    </w:p>
    <w:p w:rsidR="00A51644" w:rsidRPr="005A1CB9" w:rsidRDefault="00A51644" w:rsidP="007018A4">
      <w:pPr>
        <w:spacing w:after="0" w:line="360" w:lineRule="auto"/>
        <w:jc w:val="both"/>
        <w:rPr>
          <w:rFonts w:ascii="Verdana" w:eastAsia="Verdana" w:hAnsi="Verdana" w:cs="Verdana"/>
          <w:b/>
        </w:rPr>
      </w:pPr>
    </w:p>
    <w:p w:rsidR="00A51644" w:rsidRPr="005A1CB9" w:rsidRDefault="008A4475" w:rsidP="007018A4">
      <w:pPr>
        <w:spacing w:after="0" w:line="360" w:lineRule="auto"/>
        <w:jc w:val="both"/>
        <w:rPr>
          <w:rFonts w:ascii="Verdana" w:eastAsia="Verdana" w:hAnsi="Verdana" w:cs="Verdana"/>
        </w:rPr>
      </w:pPr>
      <w:r w:rsidRPr="005A1CB9">
        <w:rPr>
          <w:rFonts w:ascii="Verdana" w:eastAsia="Verdana" w:hAnsi="Verdana" w:cs="Verdana"/>
        </w:rPr>
        <w:t xml:space="preserve">Β. </w:t>
      </w:r>
      <w:r w:rsidR="00A51644" w:rsidRPr="005A1CB9">
        <w:rPr>
          <w:rFonts w:ascii="Verdana" w:eastAsia="Verdana" w:hAnsi="Verdana" w:cs="Verdana"/>
        </w:rPr>
        <w:t>Σε περίπτωση πρόσληψης των στελεχών με σύμβαση έργου</w:t>
      </w:r>
      <w:r w:rsidRPr="005A1CB9">
        <w:rPr>
          <w:rFonts w:ascii="Verdana" w:eastAsia="Verdana" w:hAnsi="Verdana" w:cs="Verdana"/>
        </w:rPr>
        <w:t>:</w:t>
      </w:r>
      <w:r w:rsidR="00A51644" w:rsidRPr="005A1CB9">
        <w:rPr>
          <w:rFonts w:ascii="Verdana" w:eastAsia="Verdana" w:hAnsi="Verdana" w:cs="Verdana"/>
        </w:rPr>
        <w:t xml:space="preserve">  </w:t>
      </w:r>
    </w:p>
    <w:p w:rsidR="00A51644" w:rsidRPr="005A1CB9" w:rsidRDefault="00A51644" w:rsidP="007018A4">
      <w:pPr>
        <w:pStyle w:val="a5"/>
        <w:numPr>
          <w:ilvl w:val="0"/>
          <w:numId w:val="34"/>
        </w:numPr>
        <w:spacing w:after="0" w:line="360" w:lineRule="auto"/>
        <w:jc w:val="both"/>
        <w:rPr>
          <w:rFonts w:ascii="Verdana" w:eastAsia="Verdana" w:hAnsi="Verdana" w:cs="Verdana"/>
        </w:rPr>
      </w:pPr>
      <w:r w:rsidRPr="005A1CB9">
        <w:rPr>
          <w:rFonts w:ascii="Verdana" w:eastAsia="Verdana" w:hAnsi="Verdana" w:cs="Verdana"/>
        </w:rPr>
        <w:t>Αντίγραφο</w:t>
      </w:r>
      <w:r w:rsidR="00E646C9" w:rsidRPr="005A1CB9">
        <w:rPr>
          <w:rFonts w:ascii="Verdana" w:eastAsia="Verdana" w:hAnsi="Verdana" w:cs="Verdana"/>
        </w:rPr>
        <w:t>υ</w:t>
      </w:r>
      <w:r w:rsidRPr="005A1CB9">
        <w:rPr>
          <w:rFonts w:ascii="Verdana" w:eastAsia="Verdana" w:hAnsi="Verdana" w:cs="Verdana"/>
        </w:rPr>
        <w:t xml:space="preserve"> τιμολογίου </w:t>
      </w:r>
    </w:p>
    <w:p w:rsidR="00A51644" w:rsidRPr="005A1CB9" w:rsidRDefault="00A51644" w:rsidP="007018A4">
      <w:pPr>
        <w:pStyle w:val="a5"/>
        <w:numPr>
          <w:ilvl w:val="0"/>
          <w:numId w:val="34"/>
        </w:numPr>
        <w:spacing w:after="0" w:line="360" w:lineRule="auto"/>
        <w:jc w:val="both"/>
        <w:rPr>
          <w:rFonts w:ascii="Verdana" w:eastAsia="Verdana" w:hAnsi="Verdana" w:cs="Verdana"/>
        </w:rPr>
      </w:pPr>
      <w:r w:rsidRPr="005A1CB9">
        <w:rPr>
          <w:rFonts w:ascii="Verdana" w:eastAsia="Verdana" w:hAnsi="Verdana" w:cs="Verdana"/>
        </w:rPr>
        <w:t>Αντίγραφο</w:t>
      </w:r>
      <w:r w:rsidR="00E646C9" w:rsidRPr="005A1CB9">
        <w:rPr>
          <w:rFonts w:ascii="Verdana" w:eastAsia="Verdana" w:hAnsi="Verdana" w:cs="Verdana"/>
        </w:rPr>
        <w:t>υ</w:t>
      </w:r>
      <w:r w:rsidRPr="005A1CB9">
        <w:rPr>
          <w:rFonts w:ascii="Verdana" w:eastAsia="Verdana" w:hAnsi="Verdana" w:cs="Verdana"/>
        </w:rPr>
        <w:t xml:space="preserve"> πίνακα σύμβασης που κατατέθηκε στην Δημόσια Οικονομική Υπηρεσία (ΔΥΟ) </w:t>
      </w:r>
    </w:p>
    <w:p w:rsidR="00A51644" w:rsidRPr="005A1CB9" w:rsidRDefault="00A51644" w:rsidP="007018A4">
      <w:pPr>
        <w:pStyle w:val="a5"/>
        <w:numPr>
          <w:ilvl w:val="0"/>
          <w:numId w:val="34"/>
        </w:numPr>
        <w:spacing w:after="0" w:line="360" w:lineRule="auto"/>
        <w:jc w:val="both"/>
        <w:rPr>
          <w:rFonts w:ascii="Verdana" w:eastAsia="Verdana" w:hAnsi="Verdana" w:cs="Verdana"/>
        </w:rPr>
      </w:pPr>
      <w:r w:rsidRPr="005A1CB9">
        <w:rPr>
          <w:rFonts w:ascii="Verdana" w:eastAsia="Verdana" w:hAnsi="Verdana" w:cs="Verdana"/>
        </w:rPr>
        <w:t xml:space="preserve">Αντίγραφα αποδεικτικών εξόφλησης </w:t>
      </w:r>
    </w:p>
    <w:p w:rsidR="00A51644" w:rsidRPr="005A1CB9" w:rsidRDefault="00A51644" w:rsidP="007018A4">
      <w:pPr>
        <w:pStyle w:val="a5"/>
        <w:numPr>
          <w:ilvl w:val="0"/>
          <w:numId w:val="34"/>
        </w:numPr>
        <w:spacing w:after="0" w:line="360" w:lineRule="auto"/>
        <w:jc w:val="both"/>
        <w:rPr>
          <w:rFonts w:ascii="Verdana" w:eastAsia="Verdana" w:hAnsi="Verdana" w:cs="Verdana"/>
          <w:strike/>
        </w:rPr>
      </w:pPr>
      <w:r w:rsidRPr="005A1CB9">
        <w:rPr>
          <w:rFonts w:ascii="Verdana" w:eastAsia="Verdana" w:hAnsi="Verdana" w:cs="Verdana"/>
        </w:rPr>
        <w:t>Αντίγραφα πληρωμών παρακρατούμενων φόρων</w:t>
      </w:r>
      <w:r w:rsidRPr="005A1CB9">
        <w:rPr>
          <w:rFonts w:ascii="Verdana" w:eastAsia="Verdana" w:hAnsi="Verdana" w:cs="Verdana"/>
          <w:strike/>
        </w:rPr>
        <w:t xml:space="preserve"> </w:t>
      </w:r>
    </w:p>
    <w:p w:rsidR="00A51644" w:rsidRDefault="00A51644">
      <w:pPr>
        <w:spacing w:after="0" w:line="360" w:lineRule="auto"/>
        <w:jc w:val="both"/>
        <w:rPr>
          <w:rFonts w:ascii="Verdana" w:eastAsia="Verdana" w:hAnsi="Verdana" w:cs="Verdana"/>
          <w:color w:val="00B0F0"/>
        </w:rPr>
      </w:pPr>
    </w:p>
    <w:p w:rsidR="005A1CB9" w:rsidRPr="00A96037" w:rsidRDefault="00933434">
      <w:pPr>
        <w:spacing w:after="0" w:line="360" w:lineRule="auto"/>
        <w:jc w:val="both"/>
        <w:rPr>
          <w:rFonts w:ascii="Verdana" w:eastAsia="Verdana" w:hAnsi="Verdana" w:cs="Verdana"/>
        </w:rPr>
      </w:pPr>
      <w:r w:rsidRPr="005A1CB9">
        <w:rPr>
          <w:rFonts w:ascii="Verdana" w:eastAsia="Verdana" w:hAnsi="Verdana" w:cs="Verdana"/>
        </w:rPr>
        <w:t>Διευκρινίζεται σε περίπτωση καθυστέρησης εκταμίευσης των κονδυλίων από την υπηρεσία διαχείρισης του Ε.Π, η καταβολή των παραπάνω ποσών θα παρατείνεται αναλόγως.</w:t>
      </w:r>
    </w:p>
    <w:p w:rsidR="00F73D7D" w:rsidRPr="005A1CB9" w:rsidRDefault="00933434" w:rsidP="00A920FD">
      <w:pPr>
        <w:spacing w:after="0" w:line="360" w:lineRule="auto"/>
        <w:jc w:val="both"/>
        <w:rPr>
          <w:rFonts w:ascii="Calibri" w:eastAsia="Calibri" w:hAnsi="Calibri" w:cs="Calibri"/>
          <w:sz w:val="24"/>
        </w:rPr>
      </w:pPr>
      <w:r w:rsidRPr="005A1CB9">
        <w:rPr>
          <w:rFonts w:ascii="Verdana" w:eastAsia="Verdana" w:hAnsi="Verdana" w:cs="Verdana"/>
        </w:rPr>
        <w:t>Κατά τη πληρωμή, θα παρακρατηθεί ποσοστό 0,10% επί της αξίας της σύμβασης χωρίς ΦΠΑ, υπέρ της Ενιαίας Ανεξάρτητης Αρχής Δημοσίων Συμβάσεων σύμφωνα με την παρ. 3 του  άρθρου 4 του Ν.4013/11. </w:t>
      </w:r>
    </w:p>
    <w:p w:rsidR="00A51644" w:rsidRDefault="00A51644">
      <w:pPr>
        <w:spacing w:after="0" w:line="360" w:lineRule="auto"/>
        <w:jc w:val="both"/>
        <w:rPr>
          <w:rStyle w:val="a7"/>
          <w:rFonts w:ascii="Calibri" w:eastAsia="Times New Roman" w:hAnsi="Calibri"/>
          <w:color w:val="00B0F0"/>
          <w:u w:val="single"/>
        </w:rPr>
      </w:pPr>
    </w:p>
    <w:p w:rsidR="00F73D7D" w:rsidRDefault="00933434">
      <w:pPr>
        <w:spacing w:after="0" w:line="360" w:lineRule="auto"/>
        <w:jc w:val="both"/>
        <w:rPr>
          <w:rFonts w:ascii="Verdana" w:eastAsia="Verdana" w:hAnsi="Verdana" w:cs="Verdana"/>
          <w:b/>
        </w:rPr>
      </w:pPr>
      <w:r>
        <w:rPr>
          <w:rFonts w:ascii="Verdana" w:eastAsia="Verdana" w:hAnsi="Verdana" w:cs="Verdana"/>
          <w:b/>
        </w:rPr>
        <w:t>8. ΥΠΟΓΡΑΦΗ ΣΥΜΒΑΣΗΣ – ΕΓΓΥΗΣΗ – ΕΠΙΛΟΓΗ ΑΝΑΔΟΧΟΥ ΚΑΙ ΚΑΤΑΡΤΙΣΗ ΣΥΜΒΑΣΗΣ:</w:t>
      </w:r>
    </w:p>
    <w:p w:rsidR="00F73D7D" w:rsidRDefault="00933434">
      <w:pPr>
        <w:spacing w:after="0" w:line="360" w:lineRule="auto"/>
        <w:jc w:val="both"/>
        <w:rPr>
          <w:rFonts w:ascii="Verdana" w:eastAsia="Verdana" w:hAnsi="Verdana" w:cs="Verdana"/>
          <w:b/>
        </w:rPr>
      </w:pPr>
      <w:r>
        <w:rPr>
          <w:rFonts w:ascii="Verdana" w:eastAsia="Verdana" w:hAnsi="Verdana" w:cs="Verdana"/>
          <w:b/>
        </w:rPr>
        <w:lastRenderedPageBreak/>
        <w:t>8.1</w:t>
      </w:r>
      <w:r>
        <w:rPr>
          <w:rFonts w:ascii="Verdana" w:eastAsia="Verdana" w:hAnsi="Verdana" w:cs="Verdana"/>
        </w:rPr>
        <w:t xml:space="preserve"> Υπογραφή σύμβασης – Εγγυήσεις</w:t>
      </w:r>
    </w:p>
    <w:p w:rsidR="00DC56C2" w:rsidRPr="00E41B04" w:rsidRDefault="00933434">
      <w:pPr>
        <w:spacing w:after="0" w:line="360" w:lineRule="auto"/>
        <w:jc w:val="both"/>
        <w:rPr>
          <w:rFonts w:ascii="Verdana" w:eastAsia="Verdana" w:hAnsi="Verdana" w:cs="Verdana"/>
        </w:rPr>
      </w:pPr>
      <w:r>
        <w:rPr>
          <w:rFonts w:ascii="Verdana" w:eastAsia="Verdana" w:hAnsi="Verdana" w:cs="Verdana"/>
        </w:rPr>
        <w:t xml:space="preserve">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σύμβασης, εάν απαιτείται, για να υπογράψει τη σχετική σύμβαση. Αν περάσει η ανωτέρω προθεσμία χωρίς ο ανάδοχος να παρουσιαστεί για να υπογράψει τη σύμβαση, κηρύσσεται έκπτωτος σύμφωνα με τα οριζόμενα στο άρθρο 34 του </w:t>
      </w:r>
      <w:proofErr w:type="spellStart"/>
      <w:r>
        <w:rPr>
          <w:rFonts w:ascii="Verdana" w:eastAsia="Verdana" w:hAnsi="Verdana" w:cs="Verdana"/>
        </w:rPr>
        <w:t>π.δ.</w:t>
      </w:r>
      <w:proofErr w:type="spellEnd"/>
      <w:r>
        <w:rPr>
          <w:rFonts w:ascii="Verdana" w:eastAsia="Verdana" w:hAnsi="Verdana" w:cs="Verdana"/>
        </w:rPr>
        <w:t xml:space="preserve"> 118/2007.</w:t>
      </w:r>
    </w:p>
    <w:p w:rsidR="00B525B5" w:rsidRPr="00A75450" w:rsidRDefault="00DC56C2">
      <w:pPr>
        <w:spacing w:after="0" w:line="360" w:lineRule="auto"/>
        <w:jc w:val="both"/>
        <w:rPr>
          <w:rFonts w:ascii="Verdana" w:eastAsia="Verdana" w:hAnsi="Verdana" w:cs="Verdana"/>
          <w:color w:val="00B0F0"/>
        </w:rPr>
      </w:pPr>
      <w:r w:rsidRPr="00A75450">
        <w:rPr>
          <w:rFonts w:ascii="Verdana" w:eastAsia="Verdana" w:hAnsi="Verdana" w:cs="Verdana"/>
          <w:color w:val="00B0F0"/>
        </w:rPr>
        <w:t xml:space="preserve"> </w:t>
      </w:r>
    </w:p>
    <w:p w:rsidR="00F73D7D" w:rsidRDefault="00933434">
      <w:pPr>
        <w:spacing w:after="0" w:line="360" w:lineRule="auto"/>
        <w:jc w:val="both"/>
        <w:rPr>
          <w:rFonts w:ascii="Verdana" w:eastAsia="Verdana" w:hAnsi="Verdana" w:cs="Verdana"/>
        </w:rPr>
      </w:pPr>
      <w:r>
        <w:rPr>
          <w:rFonts w:ascii="Verdana" w:eastAsia="Verdana" w:hAnsi="Verdana" w:cs="Verdana"/>
          <w:b/>
        </w:rPr>
        <w:t>8.2</w:t>
      </w:r>
      <w:r>
        <w:rPr>
          <w:rFonts w:ascii="Verdana" w:eastAsia="Verdana" w:hAnsi="Verdana" w:cs="Verdana"/>
        </w:rPr>
        <w:t xml:space="preserve"> Ειδικότερα, πριν την κοινοποίηση της απόφασης κατακύρωσης στον ανάδοχο, ο υποψήφιος που ανακηρύσσεται ανάδοχος της σύμβασης, προσκομίζει για τη σύναψη της, εντός προθεσμίας είκοσι (20) ημερών από την κοινοποίηση της σχετικής έγγραφης 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α. Έλληνες πολίτες:</w:t>
      </w:r>
    </w:p>
    <w:p w:rsidR="00F73D7D" w:rsidRDefault="00933434">
      <w:pPr>
        <w:spacing w:after="0" w:line="360" w:lineRule="auto"/>
        <w:jc w:val="both"/>
        <w:rPr>
          <w:rFonts w:ascii="Verdana" w:eastAsia="Verdana" w:hAnsi="Verdana" w:cs="Verdana"/>
        </w:rPr>
      </w:pPr>
      <w:r>
        <w:rPr>
          <w:rFonts w:ascii="Verdana" w:eastAsia="Verdana" w:hAnsi="Verdana" w:cs="Verdana"/>
          <w:b/>
        </w:rPr>
        <w:t>1.</w:t>
      </w:r>
      <w:r>
        <w:rPr>
          <w:rFonts w:ascii="Verdana" w:eastAsia="Verdana" w:hAnsi="Verdana" w:cs="Verdana"/>
        </w:rPr>
        <w:t xml:space="preserve"> Απόσπασμα ποινικού μητρώου, έκδοσης του τελευταίου τριμήνου πριν από την κοινοποίηση της ως άνω έγγραφης ειδοποίηση, από το οποίο να προκύπτει ότι δεν έχουν καταδικαστεί με αμετάκλητη δικαστική απόφαση για κάποιο από τα αδικήματα της παρ.1 του άρθρου 43 του </w:t>
      </w:r>
      <w:proofErr w:type="spellStart"/>
      <w:r>
        <w:rPr>
          <w:rFonts w:ascii="Verdana" w:eastAsia="Verdana" w:hAnsi="Verdana" w:cs="Verdana"/>
        </w:rPr>
        <w:t>π.δ</w:t>
      </w:r>
      <w:proofErr w:type="spellEnd"/>
      <w:r>
        <w:rPr>
          <w:rFonts w:ascii="Verdana" w:eastAsia="Verdana" w:hAnsi="Verdana" w:cs="Verdana"/>
        </w:rPr>
        <w:t xml:space="preserve"> 60/2007, ή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F73D7D" w:rsidRDefault="00933434">
      <w:pPr>
        <w:spacing w:after="0" w:line="360" w:lineRule="auto"/>
        <w:jc w:val="both"/>
        <w:rPr>
          <w:rFonts w:ascii="Verdana" w:eastAsia="Verdana" w:hAnsi="Verdana" w:cs="Verdana"/>
        </w:rPr>
      </w:pPr>
      <w:r>
        <w:rPr>
          <w:rFonts w:ascii="Verdana" w:eastAsia="Verdana" w:hAnsi="Verdana" w:cs="Verdana"/>
          <w:b/>
        </w:rPr>
        <w:t>2.</w:t>
      </w:r>
      <w:r>
        <w:rPr>
          <w:rFonts w:ascii="Verdana" w:eastAsia="Verdana" w:hAnsi="Verdana" w:cs="Verdana"/>
        </w:rPr>
        <w:t xml:space="preserve"> Πιστοποιητικό αρμόδιας δικαστικής ή διοικητικής αρχής, έκδοσης του τελευταίου εξαμήνου, πριν από την κοινοποίηση της ως άνω έγγραφης ειδοποίησης, από το οποίο να προκύπτει ότι δεν τελούν σε πτώχευση και σε διαδικασία κήρυξης πτώχευσης.</w:t>
      </w:r>
    </w:p>
    <w:p w:rsidR="00F73D7D" w:rsidRDefault="00933434">
      <w:pPr>
        <w:spacing w:after="0" w:line="360" w:lineRule="auto"/>
        <w:jc w:val="both"/>
        <w:rPr>
          <w:rFonts w:ascii="Verdana" w:eastAsia="Verdana" w:hAnsi="Verdana" w:cs="Verdana"/>
        </w:rPr>
      </w:pPr>
      <w:r>
        <w:rPr>
          <w:rFonts w:ascii="Verdana" w:eastAsia="Verdana" w:hAnsi="Verdana" w:cs="Verdana"/>
          <w:b/>
        </w:rPr>
        <w:t>3.</w:t>
      </w:r>
      <w:r>
        <w:rPr>
          <w:rFonts w:ascii="Verdana" w:eastAsia="Verdana" w:hAnsi="Verdana" w:cs="Verdana"/>
        </w:rPr>
        <w:t xml:space="preserve"> Πιστοποιητικό που εκδίδεται από αρμόδια κατά περίπτωση αρχή, από το οποίο να προκύπτει ότι κατά την ημερομηνία της ως άνω ειδοποίησης, είναι ενήμεροι ως προς τις υποχρεώσεις τους, που αφορούν εισφορές </w:t>
      </w:r>
      <w:r>
        <w:rPr>
          <w:rFonts w:ascii="Verdana" w:eastAsia="Verdana" w:hAnsi="Verdana" w:cs="Verdana"/>
        </w:rPr>
        <w:lastRenderedPageBreak/>
        <w:t>κοινωνικής ασφάλισης (κύριας και επικουρικής) και ως προς τις φορολογικές υποχρεώσεις τους.</w:t>
      </w:r>
    </w:p>
    <w:p w:rsidR="00F73D7D" w:rsidRDefault="00933434">
      <w:pPr>
        <w:spacing w:after="0" w:line="360" w:lineRule="auto"/>
        <w:jc w:val="both"/>
        <w:rPr>
          <w:rFonts w:ascii="Verdana" w:eastAsia="Verdana" w:hAnsi="Verdana" w:cs="Verdana"/>
        </w:rPr>
      </w:pPr>
      <w:r>
        <w:rPr>
          <w:rFonts w:ascii="Verdana" w:eastAsia="Verdana" w:hAnsi="Verdana" w:cs="Verdana"/>
        </w:rPr>
        <w:t>Σε περίπτωση εγκατάστασης τους στην αλλοδαπή, τα δικαιολογητικά των παραπάνω περιπτώσεων (2) και (3) εκδίδονται με βάση την ισχύουσα νομοθεσία της χώρας που είναι εγκατεστημένοι, από την οποία εκδίδονται και τα σχετικά πιστοποιητικά.</w:t>
      </w:r>
    </w:p>
    <w:p w:rsidR="00F73D7D" w:rsidRDefault="00933434">
      <w:pPr>
        <w:spacing w:after="0" w:line="360" w:lineRule="auto"/>
        <w:jc w:val="both"/>
        <w:rPr>
          <w:rFonts w:ascii="Verdana" w:eastAsia="Verdana" w:hAnsi="Verdana" w:cs="Verdana"/>
        </w:rPr>
      </w:pPr>
      <w:r>
        <w:rPr>
          <w:rFonts w:ascii="Verdana" w:eastAsia="Verdana" w:hAnsi="Verdana" w:cs="Verdana"/>
          <w:b/>
        </w:rPr>
        <w:t>4.</w:t>
      </w:r>
      <w:r>
        <w:rPr>
          <w:rFonts w:ascii="Verdana" w:eastAsia="Verdana" w:hAnsi="Verdana" w:cs="Verdana"/>
        </w:rPr>
        <w:t xml:space="preserve"> Πιστοποιητικό του οικείου Επιμελητηρίου, με το οποίο θα πιστοποιείται αφενός η εγγραφή τους σ’ αυτό και το ειδικό επάγγελμα τους, κατά την ημέρα διενέργειας του διαγωνισμού και αφετέρου ότι εξακολουθούν να παραμένουν εγγεγραμμένοι μέχρι της επίδοσης της ως άνω έγγραφης ειδοποίησης.</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β. Αλλοδαποί</w:t>
      </w:r>
    </w:p>
    <w:p w:rsidR="00F73D7D" w:rsidRDefault="00933434">
      <w:pPr>
        <w:spacing w:after="0" w:line="360" w:lineRule="auto"/>
        <w:jc w:val="both"/>
        <w:rPr>
          <w:rFonts w:ascii="Verdana" w:eastAsia="Verdana" w:hAnsi="Verdana" w:cs="Verdana"/>
        </w:rPr>
      </w:pPr>
      <w:r>
        <w:rPr>
          <w:rFonts w:ascii="Verdana" w:eastAsia="Verdana" w:hAnsi="Verdana" w:cs="Verdana"/>
          <w:b/>
        </w:rPr>
        <w:t>1.</w:t>
      </w:r>
      <w:r>
        <w:rPr>
          <w:rFonts w:ascii="Verdana" w:eastAsia="Verdana" w:hAnsi="Verdana" w:cs="Verdana"/>
        </w:rPr>
        <w:t xml:space="preserve"> Απόσπασμα ποινικού μητρώου ή ισοδύναμου εγγράφου αρμόδιας διοικητικής ή δικαστικής αρχής της χώρας εγκατάστασης τους, έκδοσης του τελευταίου τριμήνου πριν την κοινοποίηση της ως άνω ειδοποίησης, από το οποίο να προκύπτει ότι δεν έχουν καταδικαστεί με αμετάκλητη δικαστική απόφαση για κάποιο από τα αδικήματα της περίπτωσης (1) του ες. α. της παραγράφου 8.2 του παρόντος.</w:t>
      </w:r>
    </w:p>
    <w:p w:rsidR="00F73D7D" w:rsidRDefault="00933434">
      <w:pPr>
        <w:spacing w:after="0" w:line="360" w:lineRule="auto"/>
        <w:jc w:val="both"/>
        <w:rPr>
          <w:rFonts w:ascii="Verdana" w:eastAsia="Verdana" w:hAnsi="Verdana" w:cs="Verdana"/>
        </w:rPr>
      </w:pPr>
      <w:r>
        <w:rPr>
          <w:rFonts w:ascii="Verdana" w:eastAsia="Verdana" w:hAnsi="Verdana" w:cs="Verdana"/>
          <w:b/>
        </w:rPr>
        <w:t>2.</w:t>
      </w:r>
      <w:r>
        <w:rPr>
          <w:rFonts w:ascii="Verdana" w:eastAsia="Verdana" w:hAnsi="Verdana" w:cs="Verdana"/>
        </w:rPr>
        <w:t xml:space="preserve"> Πιστοποιητικό της κατά περίπτωση αρμόδιας δικαστικής ή διοικητικής αρχής της χώρας εγκατάστασης τους, από το οποίο να προκύπτει ότι δεν τελούν σε κάποια από τις καταστάσεις της περ.(2) του </w:t>
      </w:r>
      <w:proofErr w:type="spellStart"/>
      <w:r>
        <w:rPr>
          <w:rFonts w:ascii="Verdana" w:eastAsia="Verdana" w:hAnsi="Verdana" w:cs="Verdana"/>
        </w:rPr>
        <w:t>εδ</w:t>
      </w:r>
      <w:proofErr w:type="spellEnd"/>
      <w:r>
        <w:rPr>
          <w:rFonts w:ascii="Verdana" w:eastAsia="Verdana" w:hAnsi="Verdana" w:cs="Verdana"/>
        </w:rPr>
        <w:t xml:space="preserve">. α. ή υπό άλλη ανάλογη κατάσταση ή διαδικασία και ότι πληρούνται οι προϋποθέσεις της περ.(3) του </w:t>
      </w:r>
      <w:proofErr w:type="spellStart"/>
      <w:r>
        <w:rPr>
          <w:rFonts w:ascii="Verdana" w:eastAsia="Verdana" w:hAnsi="Verdana" w:cs="Verdana"/>
        </w:rPr>
        <w:t>εδ.α</w:t>
      </w:r>
      <w:proofErr w:type="spellEnd"/>
      <w:r>
        <w:rPr>
          <w:rFonts w:ascii="Verdana" w:eastAsia="Verdana" w:hAnsi="Verdana" w:cs="Verdana"/>
        </w:rPr>
        <w:t>. της παρ. 8.2 του παρόντος.</w:t>
      </w:r>
    </w:p>
    <w:p w:rsidR="00F73D7D" w:rsidRDefault="00933434">
      <w:pPr>
        <w:spacing w:after="0" w:line="360" w:lineRule="auto"/>
        <w:jc w:val="both"/>
        <w:rPr>
          <w:rFonts w:ascii="Verdana" w:eastAsia="Verdana" w:hAnsi="Verdana" w:cs="Verdana"/>
        </w:rPr>
      </w:pPr>
      <w:r>
        <w:rPr>
          <w:rFonts w:ascii="Verdana" w:eastAsia="Verdana" w:hAnsi="Verdana" w:cs="Verdana"/>
          <w:b/>
        </w:rPr>
        <w:t>3.</w:t>
      </w:r>
      <w:r>
        <w:rPr>
          <w:rFonts w:ascii="Verdana" w:eastAsia="Verdana" w:hAnsi="Verdana" w:cs="Verdana"/>
        </w:rPr>
        <w:t xml:space="preserve"> Πιστοποιητικό αρμόδιας αρχής της χώρας εγκατάστασης τους, από το οποίο να προκύπτει ότι ήταν εγγεγραμμένοι στα μητρώα του οικείου επιμελητηρίου ή σε ισοδύναμες επαγγελματικές οργανώσεις κατά την ημέρα διενέργειας του διαγωνισμού και εξακολουθούν να παραμένουν εγγεγραμμένοι μέχρι την επίδοση της ως άνω έγγραφης ειδοποίησης.</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γ. Τα νομικά πρόσωπα ημεδαπά και αλλοδαπά</w:t>
      </w:r>
    </w:p>
    <w:p w:rsidR="00F73D7D" w:rsidRDefault="00933434">
      <w:pPr>
        <w:spacing w:after="0" w:line="360" w:lineRule="auto"/>
        <w:jc w:val="both"/>
        <w:rPr>
          <w:rFonts w:ascii="Verdana" w:eastAsia="Verdana" w:hAnsi="Verdana" w:cs="Verdana"/>
        </w:rPr>
      </w:pPr>
      <w:r>
        <w:rPr>
          <w:rFonts w:ascii="Verdana" w:eastAsia="Verdana" w:hAnsi="Verdana" w:cs="Verdana"/>
          <w:b/>
        </w:rPr>
        <w:lastRenderedPageBreak/>
        <w:t>1.</w:t>
      </w:r>
      <w:r>
        <w:rPr>
          <w:rFonts w:ascii="Verdana" w:eastAsia="Verdana" w:hAnsi="Verdana" w:cs="Verdana"/>
        </w:rPr>
        <w:t xml:space="preserve"> Τα παραπάνω δικαιολογητικά των περιπτώσεων των εδαφίων α και β της παρ. 8.2 του παρόντος, αντίστοιχα.</w:t>
      </w:r>
    </w:p>
    <w:p w:rsidR="00F73D7D" w:rsidRDefault="00933434">
      <w:pPr>
        <w:spacing w:after="0" w:line="360" w:lineRule="auto"/>
        <w:jc w:val="both"/>
        <w:rPr>
          <w:rFonts w:ascii="Verdana" w:eastAsia="Verdana" w:hAnsi="Verdana" w:cs="Verdana"/>
        </w:rPr>
      </w:pPr>
      <w:r>
        <w:rPr>
          <w:rFonts w:ascii="Verdana" w:eastAsia="Verdana" w:hAnsi="Verdana" w:cs="Verdana"/>
          <w:b/>
        </w:rPr>
        <w:t>2.</w:t>
      </w:r>
      <w:r>
        <w:rPr>
          <w:rFonts w:ascii="Verdana" w:eastAsia="Verdana" w:hAnsi="Verdana" w:cs="Verdana"/>
        </w:rPr>
        <w:t xml:space="preserve"> Πιστοποιητικό αρμόδιας δικαστικής ή διοικητικής αρχής</w:t>
      </w:r>
      <w:r>
        <w:rPr>
          <w:rFonts w:ascii="Verdana" w:eastAsia="Verdana" w:hAnsi="Verdana" w:cs="Verdana"/>
          <w:b/>
        </w:rPr>
        <w:t xml:space="preserve">, </w:t>
      </w:r>
      <w:r>
        <w:rPr>
          <w:rFonts w:ascii="Verdana" w:eastAsia="Verdana" w:hAnsi="Verdana" w:cs="Verdana"/>
        </w:rPr>
        <w:t xml:space="preserve">έκδοσης του τελευταίου εξαμήνου πριν την κοινοποίηση της ως άνω έγγραφης ειδοποίησης, από το οποίο να προκύπτει ότι δεν τελούν υπό κοινή εκκαθάριση του </w:t>
      </w:r>
      <w:proofErr w:type="spellStart"/>
      <w:r>
        <w:rPr>
          <w:rFonts w:ascii="Verdana" w:eastAsia="Verdana" w:hAnsi="Verdana" w:cs="Verdana"/>
        </w:rPr>
        <w:t>κ.ν</w:t>
      </w:r>
      <w:proofErr w:type="spellEnd"/>
      <w:r>
        <w:rPr>
          <w:rFonts w:ascii="Verdana" w:eastAsia="Verdana" w:hAnsi="Verdana" w:cs="Verdana"/>
        </w:rPr>
        <w:t>. 2190/1920, όπως εκάστοτε ισχύει, ή ειδική εκκαθάριση του ν. 1892/1990 (Α’101), όπως εκάστοτε ισχύει, ή άλλες ανάλογες καταστάσεις (μόνο για αλλοδαπά νομικά πρόσωπα) και επίσης, ότι δεν τελούν υπό διαδικασία έκδοσης απόφασης κοινής ή ειδικής εκκαθάρισης των ανωτέρω νομοθετημάτων ή υπό άλλες ανάλογες καταστάσεις (μόνο για αλλοδαπά νομικά πρόσωπα).</w:t>
      </w:r>
    </w:p>
    <w:p w:rsidR="00F73D7D" w:rsidRDefault="00933434">
      <w:pPr>
        <w:spacing w:after="0" w:line="360" w:lineRule="auto"/>
        <w:jc w:val="both"/>
        <w:rPr>
          <w:rFonts w:ascii="Verdana" w:eastAsia="Verdana" w:hAnsi="Verdana" w:cs="Verdana"/>
        </w:rPr>
      </w:pPr>
      <w:r>
        <w:rPr>
          <w:rFonts w:ascii="Verdana" w:eastAsia="Verdana" w:hAnsi="Verdana" w:cs="Verdana"/>
          <w:b/>
        </w:rPr>
        <w:t>3.</w:t>
      </w:r>
      <w:r>
        <w:rPr>
          <w:rFonts w:ascii="Verdana" w:eastAsia="Verdana" w:hAnsi="Verdana" w:cs="Verdana"/>
        </w:rPr>
        <w:t xml:space="preserve"> Ειδικότερα τα ανωτέρω νομικά πρόσωπα πρέπει να προσκομίζουν για τους διαχειριστές στις περιπτώσεις των εταιρειών ΕΠΕ και των προσωπικών εταιρειών (ΟΕ,ΕΕ) και για τον πρόεδρο και διευθύνοντα σύμβουλο για τις ανώνυμες εταιρείες (Α.Ε), απόσπασμα ποινικού μητρώου ή άλλου ισοδύναμο έγγραφο αρμόδιας διοικητικής ή δικαστικής αρχής της χώρας εγκατάστασης, από το οποίο να προκύπτει ότι τα ανωτέρω πρόσωπα δεν έχουν καταδικαστεί με αμετάκλητη δικαστική απόφαση για κάποιο από τα αδικήματα της περίπτωσης (1) του </w:t>
      </w:r>
      <w:proofErr w:type="spellStart"/>
      <w:r>
        <w:rPr>
          <w:rFonts w:ascii="Verdana" w:eastAsia="Verdana" w:hAnsi="Verdana" w:cs="Verdana"/>
        </w:rPr>
        <w:t>εδ</w:t>
      </w:r>
      <w:proofErr w:type="spellEnd"/>
      <w:r>
        <w:rPr>
          <w:rFonts w:ascii="Verdana" w:eastAsia="Verdana" w:hAnsi="Verdana" w:cs="Verdana"/>
        </w:rPr>
        <w:t>. α. της παρ. 8.2 του παρόντος.</w:t>
      </w:r>
    </w:p>
    <w:p w:rsidR="00F73D7D" w:rsidRDefault="00933434">
      <w:pPr>
        <w:spacing w:after="0" w:line="360" w:lineRule="auto"/>
        <w:jc w:val="both"/>
        <w:rPr>
          <w:rFonts w:ascii="Verdana" w:eastAsia="Verdana" w:hAnsi="Verdana" w:cs="Verdana"/>
        </w:rPr>
      </w:pPr>
      <w:r>
        <w:rPr>
          <w:rFonts w:ascii="Verdana" w:eastAsia="Verdana" w:hAnsi="Verdana" w:cs="Verdana"/>
          <w:b/>
        </w:rPr>
        <w:t>4.</w:t>
      </w:r>
      <w:r>
        <w:rPr>
          <w:rFonts w:ascii="Verdana" w:eastAsia="Verdana" w:hAnsi="Verdana" w:cs="Verdana"/>
        </w:rPr>
        <w:t xml:space="preserve"> Επί ημεδαπών ανωνύμων εταιρειών, τα προαναφερόμενα πιστοποιητικά της εκκαθάρισης της περίπτωσης (2) του </w:t>
      </w:r>
      <w:proofErr w:type="spellStart"/>
      <w:r>
        <w:rPr>
          <w:rFonts w:ascii="Verdana" w:eastAsia="Verdana" w:hAnsi="Verdana" w:cs="Verdana"/>
        </w:rPr>
        <w:t>εδ</w:t>
      </w:r>
      <w:proofErr w:type="spellEnd"/>
      <w:r>
        <w:rPr>
          <w:rFonts w:ascii="Verdana" w:eastAsia="Verdana" w:hAnsi="Verdana" w:cs="Verdana"/>
        </w:rPr>
        <w:t>. γ. της παρ. 8.2 του παρόντος, εκδίδονται, όσον αφορά στη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Α.Ε, σύμφωνα με τις διατάξεις των άρθρων 7</w:t>
      </w:r>
      <w:r>
        <w:rPr>
          <w:rFonts w:ascii="Verdana" w:eastAsia="Verdana" w:hAnsi="Verdana" w:cs="Verdana"/>
          <w:vertAlign w:val="superscript"/>
        </w:rPr>
        <w:t>α</w:t>
      </w:r>
      <w:r>
        <w:rPr>
          <w:rFonts w:ascii="Verdana" w:eastAsia="Verdana" w:hAnsi="Verdana" w:cs="Verdana"/>
        </w:rPr>
        <w:t xml:space="preserve">.1.ια’ και 7β.12 του </w:t>
      </w:r>
      <w:proofErr w:type="spellStart"/>
      <w:r>
        <w:rPr>
          <w:rFonts w:ascii="Verdana" w:eastAsia="Verdana" w:hAnsi="Verdana" w:cs="Verdana"/>
        </w:rPr>
        <w:t>κ.ν</w:t>
      </w:r>
      <w:proofErr w:type="spellEnd"/>
      <w:r>
        <w:rPr>
          <w:rFonts w:ascii="Verdana" w:eastAsia="Verdana" w:hAnsi="Verdana" w:cs="Verdana"/>
        </w:rPr>
        <w:t xml:space="preserve"> 2190/1920, όπως εκάστοτε ισχύει και όσον αφορά την ειδική εκκαθάριση του ν. 1892/1990, όπως εκάστοτε ισχύει, από το αρμόδιο Εφετείο της έδρας της ανωνύμου εταιρείας.</w:t>
      </w:r>
    </w:p>
    <w:p w:rsidR="00F73D7D" w:rsidRDefault="00933434">
      <w:pPr>
        <w:spacing w:after="0" w:line="360" w:lineRule="auto"/>
        <w:jc w:val="both"/>
        <w:rPr>
          <w:rFonts w:ascii="Verdana" w:eastAsia="Verdana" w:hAnsi="Verdana" w:cs="Verdana"/>
        </w:rPr>
      </w:pPr>
      <w:r>
        <w:rPr>
          <w:rFonts w:ascii="Verdana" w:eastAsia="Verdana" w:hAnsi="Verdana" w:cs="Verdana"/>
        </w:rPr>
        <w:t>Επί ημεδαπών εταιρειών περιορισμένης ευθύνης (ΕΠΕ) και προσωπικών εταιρειών (ΟΕ,ΕΕ) το πιστοποιητικό της εκκαθάρισης εκδίδεται από το αρμόδιο Πρωτοδικείο της έδρας της συμμετέχουσας στο διαγωνισμό επιχείρησης.</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δ. Οι συνεταιρισμοί</w:t>
      </w:r>
    </w:p>
    <w:p w:rsidR="00F73D7D" w:rsidRDefault="00933434">
      <w:pPr>
        <w:spacing w:after="0" w:line="360" w:lineRule="auto"/>
        <w:jc w:val="both"/>
        <w:rPr>
          <w:rFonts w:ascii="Verdana" w:eastAsia="Verdana" w:hAnsi="Verdana" w:cs="Verdana"/>
        </w:rPr>
      </w:pPr>
      <w:r>
        <w:rPr>
          <w:rFonts w:ascii="Verdana" w:eastAsia="Verdana" w:hAnsi="Verdana" w:cs="Verdana"/>
          <w:b/>
        </w:rPr>
        <w:t>1.</w:t>
      </w:r>
      <w:r>
        <w:rPr>
          <w:rFonts w:ascii="Verdana" w:eastAsia="Verdana" w:hAnsi="Verdana" w:cs="Verdana"/>
        </w:rPr>
        <w:t xml:space="preserve"> Απόσπασμα ποινικού μητρώου, έκδοσης τελευταίου τριμήνου πριν την κοινοποίηση της ως άνω ειδοποίησης, ή άλλο ισοδύναμο έγγραφο αρμόδιας διοικητικής ή δικαστικής αρχής της χώρας εγκατάστασης, από το οποίο να προκύπτει ότι ο πρόεδρος του Δ.Σ δεν έχει καταδικαστεί με αμετάκλητη δικαστική απόφαση για κάποιο από τα αδικήματα της περίπτωσης (1) του </w:t>
      </w:r>
      <w:proofErr w:type="spellStart"/>
      <w:r>
        <w:rPr>
          <w:rFonts w:ascii="Verdana" w:eastAsia="Verdana" w:hAnsi="Verdana" w:cs="Verdana"/>
        </w:rPr>
        <w:t>εδ.α</w:t>
      </w:r>
      <w:proofErr w:type="spellEnd"/>
      <w:r>
        <w:rPr>
          <w:rFonts w:ascii="Verdana" w:eastAsia="Verdana" w:hAnsi="Verdana" w:cs="Verdana"/>
        </w:rPr>
        <w:t>. της παρ. 8.2 του παρόντος.</w:t>
      </w:r>
    </w:p>
    <w:p w:rsidR="00F73D7D" w:rsidRDefault="00933434">
      <w:pPr>
        <w:spacing w:after="0" w:line="360" w:lineRule="auto"/>
        <w:jc w:val="both"/>
        <w:rPr>
          <w:rFonts w:ascii="Verdana" w:eastAsia="Verdana" w:hAnsi="Verdana" w:cs="Verdana"/>
        </w:rPr>
      </w:pPr>
      <w:r>
        <w:rPr>
          <w:rFonts w:ascii="Verdana" w:eastAsia="Verdana" w:hAnsi="Verdana" w:cs="Verdana"/>
          <w:b/>
        </w:rPr>
        <w:t xml:space="preserve">2.  </w:t>
      </w:r>
      <w:r>
        <w:rPr>
          <w:rFonts w:ascii="Verdana" w:eastAsia="Verdana" w:hAnsi="Verdana" w:cs="Verdana"/>
        </w:rPr>
        <w:t xml:space="preserve">Τα δικαιολογητικά των περιπτώσεων (2) και (3) του </w:t>
      </w:r>
      <w:proofErr w:type="spellStart"/>
      <w:r>
        <w:rPr>
          <w:rFonts w:ascii="Verdana" w:eastAsia="Verdana" w:hAnsi="Verdana" w:cs="Verdana"/>
        </w:rPr>
        <w:t>εδ</w:t>
      </w:r>
      <w:proofErr w:type="spellEnd"/>
      <w:r>
        <w:rPr>
          <w:rFonts w:ascii="Verdana" w:eastAsia="Verdana" w:hAnsi="Verdana" w:cs="Verdana"/>
        </w:rPr>
        <w:t xml:space="preserve"> α. της παρ. 8.2 του παρόντος, εφόσον πρόκειται για ημεδαπούς συνεταιρισμούς και της περίπτωσης (2) του </w:t>
      </w:r>
      <w:proofErr w:type="spellStart"/>
      <w:r>
        <w:rPr>
          <w:rFonts w:ascii="Verdana" w:eastAsia="Verdana" w:hAnsi="Verdana" w:cs="Verdana"/>
        </w:rPr>
        <w:t>εδ</w:t>
      </w:r>
      <w:proofErr w:type="spellEnd"/>
      <w:r>
        <w:rPr>
          <w:rFonts w:ascii="Verdana" w:eastAsia="Verdana" w:hAnsi="Verdana" w:cs="Verdana"/>
        </w:rPr>
        <w:t xml:space="preserve">. β. της παρ. 8.2 του παρόντος, εφόσον πρόκειται για αλλοδαπούς συνεταιρισμούς, αντίστοιχα και της περίπτωσης (2) του </w:t>
      </w:r>
      <w:proofErr w:type="spellStart"/>
      <w:r>
        <w:rPr>
          <w:rFonts w:ascii="Verdana" w:eastAsia="Verdana" w:hAnsi="Verdana" w:cs="Verdana"/>
        </w:rPr>
        <w:t>εδ</w:t>
      </w:r>
      <w:proofErr w:type="spellEnd"/>
      <w:r>
        <w:rPr>
          <w:rFonts w:ascii="Verdana" w:eastAsia="Verdana" w:hAnsi="Verdana" w:cs="Verdana"/>
        </w:rPr>
        <w:t>. γ. της παρ. 8.2 του παρόντος.</w:t>
      </w:r>
    </w:p>
    <w:p w:rsidR="00F73D7D" w:rsidRDefault="00933434">
      <w:pPr>
        <w:spacing w:after="0" w:line="360" w:lineRule="auto"/>
        <w:jc w:val="both"/>
        <w:rPr>
          <w:rFonts w:ascii="Verdana" w:eastAsia="Verdana" w:hAnsi="Verdana" w:cs="Verdana"/>
        </w:rPr>
      </w:pPr>
      <w:r>
        <w:rPr>
          <w:rFonts w:ascii="Verdana" w:eastAsia="Verdana" w:hAnsi="Verdana" w:cs="Verdana"/>
          <w:b/>
        </w:rPr>
        <w:t>3.</w:t>
      </w:r>
      <w:r>
        <w:rPr>
          <w:rFonts w:ascii="Verdana" w:eastAsia="Verdana" w:hAnsi="Verdana" w:cs="Verdana"/>
        </w:rPr>
        <w:t xml:space="preserve"> Βεβαίωση αρμόδιας αρχής, ότι ο συνεταιρισμός λειτουργεί νόμιμα. </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ε. Οι ενώσεις εταιρειών που υποβάλλουν κοινή προσφορά</w:t>
      </w:r>
    </w:p>
    <w:p w:rsidR="00F73D7D" w:rsidRDefault="00933434">
      <w:pPr>
        <w:spacing w:after="0" w:line="360" w:lineRule="auto"/>
        <w:jc w:val="both"/>
        <w:rPr>
          <w:rFonts w:ascii="Verdana" w:eastAsia="Verdana" w:hAnsi="Verdana" w:cs="Verdana"/>
        </w:rPr>
      </w:pPr>
      <w:r>
        <w:rPr>
          <w:rFonts w:ascii="Verdana" w:eastAsia="Verdana" w:hAnsi="Verdana" w:cs="Verdana"/>
        </w:rPr>
        <w:t>Τα παραπάνω κατά περίπτωση δικαιολογητικά, για κάθε υποψήφιο ανάδοχο που συμμετέχει στην ένωση.</w:t>
      </w:r>
    </w:p>
    <w:p w:rsidR="00F73D7D" w:rsidRDefault="00933434">
      <w:pPr>
        <w:spacing w:after="0" w:line="360" w:lineRule="auto"/>
        <w:jc w:val="both"/>
        <w:rPr>
          <w:rFonts w:ascii="Verdana" w:eastAsia="Verdana" w:hAnsi="Verdana" w:cs="Verdana"/>
        </w:rPr>
      </w:pPr>
      <w:r>
        <w:rPr>
          <w:rFonts w:ascii="Verdana" w:eastAsia="Verdana" w:hAnsi="Verdana" w:cs="Verdana"/>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w:t>
      </w:r>
    </w:p>
    <w:p w:rsidR="00F73D7D" w:rsidRDefault="00933434">
      <w:pPr>
        <w:spacing w:after="0" w:line="360" w:lineRule="auto"/>
        <w:jc w:val="both"/>
        <w:rPr>
          <w:rFonts w:ascii="Verdana" w:eastAsia="Verdana" w:hAnsi="Verdana" w:cs="Verdana"/>
        </w:rPr>
      </w:pPr>
      <w:r>
        <w:rPr>
          <w:rFonts w:ascii="Verdana" w:eastAsia="Verdana" w:hAnsi="Verdana" w:cs="Verdana"/>
        </w:rPr>
        <w:t>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στο συγκεκριμένο πρόσωπο οι ανωτέρω νομικές καταστάσεις.</w:t>
      </w:r>
    </w:p>
    <w:p w:rsidR="00ED16A2" w:rsidRDefault="00933434">
      <w:pPr>
        <w:spacing w:after="0" w:line="360" w:lineRule="auto"/>
        <w:jc w:val="both"/>
        <w:rPr>
          <w:rFonts w:ascii="Verdana" w:eastAsia="Verdana" w:hAnsi="Verdana" w:cs="Verdana"/>
        </w:rPr>
      </w:pPr>
      <w:r>
        <w:rPr>
          <w:rFonts w:ascii="Verdana" w:eastAsia="Verdana" w:hAnsi="Verdana" w:cs="Verdana"/>
        </w:rPr>
        <w:lastRenderedPageBreak/>
        <w:t>Η μη έγκαιρη και προσήκουσα υποβολή των δικαιολογητικών της παρ. 8.2 του παρόντος συνιστά λόγο αποκλεισμού του προμηθευτή από το διαγωνισμό.</w:t>
      </w:r>
    </w:p>
    <w:p w:rsidR="007018A4" w:rsidRDefault="007018A4">
      <w:pPr>
        <w:spacing w:after="0" w:line="360" w:lineRule="auto"/>
        <w:jc w:val="both"/>
        <w:rPr>
          <w:rFonts w:ascii="Verdana" w:eastAsia="Verdana" w:hAnsi="Verdana" w:cs="Verdana"/>
        </w:rPr>
      </w:pPr>
    </w:p>
    <w:p w:rsidR="00ED16A2" w:rsidRDefault="00933434">
      <w:pPr>
        <w:spacing w:after="0" w:line="360" w:lineRule="auto"/>
        <w:jc w:val="both"/>
        <w:rPr>
          <w:rFonts w:ascii="Verdana" w:eastAsia="Verdana" w:hAnsi="Verdana" w:cs="Verdana"/>
        </w:rPr>
      </w:pPr>
      <w:r>
        <w:rPr>
          <w:rFonts w:ascii="Verdana" w:eastAsia="Verdana" w:hAnsi="Verdana" w:cs="Verdana"/>
          <w:b/>
        </w:rPr>
        <w:t>8.3</w:t>
      </w:r>
      <w:r>
        <w:rPr>
          <w:rFonts w:ascii="Verdana" w:eastAsia="Verdana" w:hAnsi="Verdana" w:cs="Verdana"/>
        </w:rPr>
        <w:t xml:space="preserve"> Ο ανάδοχος είναι υποχρεωμένος, το αργότερο μέχρι την υπογραφή της σύμβασης, να καταθέσει εγγυητική επιστολή καλής εκτέλεσης του έργου, προς την Ε.Σ.Α.μεΑ</w:t>
      </w:r>
      <w:r w:rsidR="00924F27">
        <w:rPr>
          <w:rFonts w:ascii="Verdana" w:eastAsia="Verdana" w:hAnsi="Verdana" w:cs="Verdana"/>
        </w:rPr>
        <w:t>.</w:t>
      </w:r>
      <w:r>
        <w:rPr>
          <w:rFonts w:ascii="Verdana" w:eastAsia="Verdana" w:hAnsi="Verdana" w:cs="Verdana"/>
        </w:rPr>
        <w:t xml:space="preserve"> σύμφωνα με τα όσα ορίζονται στο άρθρο 25 του π.δ.118/2007. Το ποσό της εγγυητικής επιστολής αυτής πρέπει να καλύπτει </w:t>
      </w:r>
      <w:r w:rsidRPr="005A1CB9">
        <w:rPr>
          <w:rFonts w:ascii="Verdana" w:eastAsia="Verdana" w:hAnsi="Verdana" w:cs="Verdana"/>
        </w:rPr>
        <w:t xml:space="preserve">ποσοστό </w:t>
      </w:r>
      <w:r w:rsidR="00F02BCE" w:rsidRPr="005A1CB9">
        <w:rPr>
          <w:rFonts w:ascii="Verdana" w:eastAsia="Verdana" w:hAnsi="Verdana" w:cs="Verdana"/>
        </w:rPr>
        <w:t>5</w:t>
      </w:r>
      <w:r w:rsidRPr="005A1CB9">
        <w:rPr>
          <w:rFonts w:ascii="Verdana" w:eastAsia="Verdana" w:hAnsi="Verdana" w:cs="Verdana"/>
        </w:rPr>
        <w:t>%</w:t>
      </w:r>
      <w:r>
        <w:rPr>
          <w:rFonts w:ascii="Verdana" w:eastAsia="Verdana" w:hAnsi="Verdana" w:cs="Verdana"/>
        </w:rPr>
        <w:t xml:space="preserve"> της συνολικής συμβατικής αξίας, χωρίς ΦΠΑ.</w:t>
      </w:r>
    </w:p>
    <w:p w:rsidR="007018A4" w:rsidRDefault="007018A4">
      <w:pPr>
        <w:spacing w:after="0" w:line="360" w:lineRule="auto"/>
        <w:jc w:val="both"/>
        <w:rPr>
          <w:rFonts w:ascii="Verdana" w:eastAsia="Verdana" w:hAnsi="Verdana" w:cs="Verdana"/>
          <w:b/>
        </w:rPr>
      </w:pPr>
    </w:p>
    <w:p w:rsidR="00ED16A2" w:rsidRDefault="00933434">
      <w:pPr>
        <w:spacing w:after="0" w:line="360" w:lineRule="auto"/>
        <w:jc w:val="both"/>
        <w:rPr>
          <w:rFonts w:ascii="Verdana" w:eastAsia="Verdana" w:hAnsi="Verdana" w:cs="Verdana"/>
        </w:rPr>
      </w:pPr>
      <w:r>
        <w:rPr>
          <w:rFonts w:ascii="Verdana" w:eastAsia="Verdana" w:hAnsi="Verdana" w:cs="Verdana"/>
          <w:b/>
        </w:rPr>
        <w:t>8.4</w:t>
      </w:r>
      <w:r>
        <w:rPr>
          <w:rFonts w:ascii="Verdana" w:eastAsia="Verdana" w:hAnsi="Verdana" w:cs="Verdana"/>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7018A4" w:rsidRDefault="007018A4">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rPr>
      </w:pPr>
      <w:r>
        <w:rPr>
          <w:rFonts w:ascii="Verdana" w:eastAsia="Verdana" w:hAnsi="Verdana" w:cs="Verdana"/>
          <w:b/>
        </w:rPr>
        <w:t>8.5</w:t>
      </w:r>
      <w:r>
        <w:rPr>
          <w:rFonts w:ascii="Verdana" w:eastAsia="Verdana" w:hAnsi="Verdana" w:cs="Verdana"/>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rPr>
        <w:t>Ο ανάδοχος που θα επιλεγεί θα κληθεί να υπογράψει σύμβαση με το Ε.Σ.Α.μεΑ.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rPr>
      </w:pPr>
      <w:r>
        <w:rPr>
          <w:rFonts w:ascii="Verdana" w:eastAsia="Verdana" w:hAnsi="Verdana" w:cs="Verdana"/>
        </w:rPr>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 xml:space="preserve">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w:t>
      </w:r>
      <w:r>
        <w:rPr>
          <w:rFonts w:ascii="Verdana" w:eastAsia="Verdana" w:hAnsi="Verdana" w:cs="Verdana"/>
        </w:rPr>
        <w:lastRenderedPageBreak/>
        <w:t>αναδόχου με την Αναθέτουσα Αρχή, αυτές θα εξασφαλίζονται με φροντίδα, δαπάνη και ευθύνη του αναδόχου.</w:t>
      </w:r>
    </w:p>
    <w:p w:rsidR="00E41B04" w:rsidRDefault="00E41B04">
      <w:pPr>
        <w:spacing w:after="0" w:line="360" w:lineRule="auto"/>
        <w:jc w:val="both"/>
        <w:rPr>
          <w:rFonts w:ascii="Verdana" w:eastAsia="Verdana" w:hAnsi="Verdana" w:cs="Verdana"/>
        </w:rPr>
      </w:pPr>
    </w:p>
    <w:p w:rsidR="00E41B04" w:rsidRPr="00E41B04" w:rsidRDefault="00E41B04">
      <w:pPr>
        <w:spacing w:after="0" w:line="360" w:lineRule="auto"/>
        <w:jc w:val="both"/>
        <w:rPr>
          <w:rFonts w:ascii="Verdana" w:eastAsia="Verdana" w:hAnsi="Verdana" w:cs="Verdana"/>
          <w:b/>
        </w:rPr>
      </w:pPr>
      <w:r w:rsidRPr="00E41B04">
        <w:rPr>
          <w:rFonts w:ascii="Verdana" w:eastAsia="Verdana" w:hAnsi="Verdana" w:cs="Verdana"/>
          <w:b/>
        </w:rPr>
        <w:t xml:space="preserve">Κατά την υπογραφή της σύμβασης ο ανάδοχος θα δηλώσει την ακριβή ημερομηνία τοποθέτησης των στελεχών στα γραφεία της Ε.Σ.Α.μεΑ (Αθήνα και Θεσσαλονίκη), η οποία </w:t>
      </w:r>
      <w:r w:rsidR="00F01004">
        <w:rPr>
          <w:rFonts w:ascii="Verdana" w:eastAsia="Verdana" w:hAnsi="Verdana" w:cs="Verdana"/>
          <w:b/>
        </w:rPr>
        <w:t xml:space="preserve">δεν </w:t>
      </w:r>
      <w:r w:rsidRPr="00E41B04">
        <w:rPr>
          <w:rFonts w:ascii="Verdana" w:eastAsia="Verdana" w:hAnsi="Verdana" w:cs="Verdana"/>
          <w:b/>
        </w:rPr>
        <w:t xml:space="preserve">θα είναι πέραν των επτά (7) εργασίμων ημερών από την υπογραφή της σύμβασης. </w:t>
      </w:r>
    </w:p>
    <w:p w:rsidR="00645429" w:rsidRDefault="00645429">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9. ΕΝΣΤΑΣΕΙΣ: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1.</w:t>
      </w:r>
      <w:r>
        <w:rPr>
          <w:rFonts w:ascii="Verdana" w:eastAsia="Verdana" w:hAnsi="Verdana" w:cs="Verdana"/>
          <w:spacing w:val="12"/>
        </w:rPr>
        <w:t xml:space="preserve"> Κατά της διακήρυξης του διαγωνισμού, της συμμετοχής προμηθευτή σε αυτόν και της διενέργειάς του, έως και την κατακυρωτική απόφαση, επιτρέπεται ένσταση για λόγους νομιμότητας και ουσίας (</w:t>
      </w:r>
      <w:proofErr w:type="spellStart"/>
      <w:r>
        <w:rPr>
          <w:rFonts w:ascii="Verdana" w:eastAsia="Verdana" w:hAnsi="Verdana" w:cs="Verdana"/>
          <w:spacing w:val="12"/>
        </w:rPr>
        <w:t>ενδικοφανής</w:t>
      </w:r>
      <w:proofErr w:type="spellEnd"/>
      <w:r>
        <w:rPr>
          <w:rFonts w:ascii="Verdana" w:eastAsia="Verdana" w:hAnsi="Verdana" w:cs="Verdana"/>
          <w:spacing w:val="12"/>
        </w:rPr>
        <w:t xml:space="preserve"> προσφυγή).</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Με την ένσταση που ασκείται κατά της κατακυρωτικής απόφασης επιτρέπεται και η προβολή λόγων που αφορούν την πληρότητα και νομιμότητα των δικαιολογητικών, τα οποία προσκομίζει ο προσφέρον προς τον οποίον πρόκειται να γίνει η κατακύρωση.</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2.</w:t>
      </w:r>
      <w:r>
        <w:rPr>
          <w:rFonts w:ascii="Verdana" w:eastAsia="Verdana" w:hAnsi="Verdana" w:cs="Verdana"/>
          <w:spacing w:val="12"/>
        </w:rPr>
        <w:t xml:space="preserve"> Οι ανωτέρω ενστάσεις υποβάλλονται εγγράφως στο αρμόδιο για την διενέργεια του διαγωνισμού όργανο του φορέα, ως εξής:</w:t>
      </w:r>
    </w:p>
    <w:p w:rsidR="00F73D7D" w:rsidRDefault="00933434">
      <w:pPr>
        <w:spacing w:after="0" w:line="360" w:lineRule="auto"/>
        <w:jc w:val="both"/>
        <w:rPr>
          <w:rFonts w:ascii="Verdana" w:eastAsia="Verdana" w:hAnsi="Verdana" w:cs="Verdana"/>
          <w:b/>
          <w:spacing w:val="12"/>
        </w:rPr>
      </w:pPr>
      <w:r>
        <w:rPr>
          <w:rFonts w:ascii="Verdana" w:eastAsia="Verdana" w:hAnsi="Verdana" w:cs="Verdana"/>
          <w:b/>
          <w:spacing w:val="12"/>
        </w:rPr>
        <w:t>α)</w:t>
      </w:r>
      <w:r>
        <w:rPr>
          <w:rFonts w:ascii="Verdana" w:eastAsia="Verdana" w:hAnsi="Verdana" w:cs="Verdana"/>
          <w:spacing w:val="12"/>
        </w:rPr>
        <w:t xml:space="preserve"> Κατά της διακήρυξης του διαγωνισμού:</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Μέσα στο μισό του χρονικού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δημοσίευσης και της υποβολής των προσφορών.</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Η ένσταση εξετάζεται από το αρμόδιο γνωμοδοτικό συλλογικό όργανο του φορέα που διενεργεί τον διαγωνισμό και το αποφασίζον όργανο εκδίδει την σχετική απόφασή του το αργότερο πέντε (5) εργάσιμες ημέρες πριν από την διενέργεια του διαγωνισμού.</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β)</w:t>
      </w:r>
      <w:r>
        <w:rPr>
          <w:rFonts w:ascii="Verdana" w:eastAsia="Verdana" w:hAnsi="Verdana" w:cs="Verdana"/>
          <w:spacing w:val="12"/>
        </w:rPr>
        <w:t xml:space="preserve"> Κατά των πράξεων ή παραλείψεων της αναθέτουσας αρχής που αφορούν την συμμετοχή οποιουδήποτε προμηθευτή στον διαγωνισμό ή την διενέργεια του διαγωνισμού ως προς τη </w:t>
      </w:r>
      <w:r>
        <w:rPr>
          <w:rFonts w:ascii="Verdana" w:eastAsia="Verdana" w:hAnsi="Verdana" w:cs="Verdana"/>
          <w:spacing w:val="12"/>
        </w:rPr>
        <w:lastRenderedPageBreak/>
        <w:t xml:space="preserve">διαδικασία παραλαβής και αποσφράγισης των προσφορών, κατά τη διάρκεια διεξαγωγής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Η ένσταση αυτή δεν επιφέρει αναβολή ή διακοπή του διαγωνισμού, αλλά εξετάζεται κατά την αξιολόγηση των αποτελεσμάτων του διαγωνισμού από το αρμόδιο συλλογικό όργανο και εκδίδεται η σχετική απόφαση μετά από γνωμοδότηση αυτού.</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Η ένσταση κατά της συμμετοχής προμηθευτή σε διαγωνισμό κοινοποιείται υποχρεωτικά σε αυτόν κατά του οποίου στρέφεται, εντός δύο (2) ημερών από της υποβολής της.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γ)</w:t>
      </w:r>
      <w:r>
        <w:rPr>
          <w:rFonts w:ascii="Verdana" w:eastAsia="Verdana" w:hAnsi="Verdana" w:cs="Verdana"/>
          <w:spacing w:val="12"/>
        </w:rPr>
        <w:t xml:space="preserve"> Κατά της διενέργειας του διαγωνισμού έως και την κατακυρωτική απόφαση, μέσα σε χρονικό διάστημα τριών (3) εργασίμων ημερών, αφότου ο ενδιαφερόμενος προμηθευτής έλαβε γνώση της σχετικής πράξεως ή 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Η ένσταση αυτή κοινοποιείται υποχρεωτικά, εντός δύο (2) ημερών από την υποβολή της, σε αυτόν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προθεσμίας υποβολής ενστάσεων.</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δ)</w:t>
      </w:r>
      <w:r>
        <w:rPr>
          <w:rFonts w:ascii="Verdana" w:eastAsia="Verdana" w:hAnsi="Verdana" w:cs="Verdana"/>
          <w:spacing w:val="12"/>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έλαβε γνώση της ανωτέρω κατακυρωτικής απόφασης και των ως άνω δικαιολογητικών.</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 xml:space="preserve">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w:t>
      </w:r>
      <w:r>
        <w:rPr>
          <w:rFonts w:ascii="Verdana" w:eastAsia="Verdana" w:hAnsi="Verdana" w:cs="Verdana"/>
          <w:spacing w:val="12"/>
        </w:rPr>
        <w:lastRenderedPageBreak/>
        <w:t>αργότερο σε δέκα (10) εργάσιμες ημέρες από την λήξη της ανωτέρω τριημέρου προθεσμίας.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3.</w:t>
      </w:r>
      <w:r>
        <w:rPr>
          <w:rFonts w:ascii="Verdana" w:eastAsia="Verdana" w:hAnsi="Verdana" w:cs="Verdana"/>
          <w:spacing w:val="12"/>
        </w:rPr>
        <w:t xml:space="preserve">  Ενστάσεις που υποβάλλονται για οποιουσδήποτε άλλους λόγους, εκτός από τους προαναφερόμενους, δεν γίνονται δεκτές.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4.</w:t>
      </w:r>
      <w:r>
        <w:rPr>
          <w:rFonts w:ascii="Verdana" w:eastAsia="Verdana" w:hAnsi="Verdana" w:cs="Verdana"/>
          <w:spacing w:val="12"/>
        </w:rPr>
        <w:t xml:space="preserve"> Η σχετική απόφαση επί της ενστάσεως κοινοποιείται στους ενιστάμενους χωρίς υπαίτια καθυστέρηση της Υπηρεσίας. Οι ενιστάμενοι λαμβάνουν πλήρη γνώση της σχετικής απόφασης, μετά την κοινοποίηση του σώματός της σε αυτούς, από την αναθέτουσα αρχή, με φροντίδα τους.</w:t>
      </w:r>
    </w:p>
    <w:p w:rsidR="00F73D7D" w:rsidRDefault="00933434">
      <w:pPr>
        <w:spacing w:after="0" w:line="360" w:lineRule="auto"/>
        <w:jc w:val="both"/>
        <w:rPr>
          <w:rFonts w:ascii="Verdana" w:eastAsia="Verdana" w:hAnsi="Verdana" w:cs="Verdana"/>
          <w:spacing w:val="12"/>
        </w:rPr>
      </w:pPr>
      <w:r>
        <w:rPr>
          <w:rFonts w:ascii="Verdana" w:eastAsia="Verdana" w:hAnsi="Verdana" w:cs="Verdana"/>
          <w:b/>
          <w:spacing w:val="12"/>
        </w:rPr>
        <w:t>5.</w:t>
      </w:r>
      <w:r w:rsidR="008B357C">
        <w:rPr>
          <w:rFonts w:ascii="Verdana" w:eastAsia="Verdana" w:hAnsi="Verdana" w:cs="Verdana"/>
          <w:spacing w:val="12"/>
        </w:rPr>
        <w:t xml:space="preserve"> Ο υποψήφιος ανάδοχος</w:t>
      </w:r>
      <w:r>
        <w:rPr>
          <w:rFonts w:ascii="Verdana" w:eastAsia="Verdana" w:hAnsi="Verdana" w:cs="Verdana"/>
          <w:spacing w:val="12"/>
        </w:rPr>
        <w:t xml:space="preserve"> μπορεί κατά των αποφάσεων που επιβάλλουν σε βάρος του κυρώσεις δυνάμει των άρθρων 18, 20, 26, 32, 33, 34 και 39 του  </w:t>
      </w:r>
      <w:proofErr w:type="spellStart"/>
      <w:r>
        <w:rPr>
          <w:rFonts w:ascii="Verdana" w:eastAsia="Verdana" w:hAnsi="Verdana" w:cs="Verdana"/>
          <w:spacing w:val="12"/>
        </w:rPr>
        <w:t>π.δ</w:t>
      </w:r>
      <w:proofErr w:type="spellEnd"/>
      <w:r>
        <w:rPr>
          <w:rFonts w:ascii="Verdana" w:eastAsia="Verdana" w:hAnsi="Verdana" w:cs="Verdana"/>
          <w:spacing w:val="12"/>
        </w:rPr>
        <w:t>/τος 118/07 να υποβάλει προσφυγή για λόγους νομιμότητας και ουσίας μέσα σε ανατρεπτική προθεσμία τριάντα (30) ημερών, από την ημερομηνία που έλαβε γνώση της σχετικής απόφασης από την αναθέτουσα αρχή.</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Επί της προσφυγής, αποφασίζει ο αρμόδιος Υπουργός ή το αρμόδιο για την διοίκηση του φορέα όργανο, ύστερα από γνωμοδότηση του αρμόδιου συλλογικού οργάνου.</w:t>
      </w:r>
    </w:p>
    <w:p w:rsidR="00F73D7D" w:rsidRDefault="00933434">
      <w:pPr>
        <w:spacing w:after="0" w:line="360" w:lineRule="auto"/>
        <w:jc w:val="both"/>
        <w:rPr>
          <w:rFonts w:ascii="Verdana" w:eastAsia="Verdana" w:hAnsi="Verdana" w:cs="Verdana"/>
          <w:spacing w:val="12"/>
        </w:rPr>
      </w:pPr>
      <w:r>
        <w:rPr>
          <w:rFonts w:ascii="Verdana" w:eastAsia="Verdana" w:hAnsi="Verdana" w:cs="Verdana"/>
          <w:spacing w:val="12"/>
        </w:rPr>
        <w:t>Η εν λόγω απόφαση δεν επιδέχεται προσβολή με άλλη οιασδήποτε φύσεως διοικητική προσφυγή.</w:t>
      </w:r>
    </w:p>
    <w:p w:rsidR="00F73D7D" w:rsidRDefault="00933434">
      <w:pPr>
        <w:spacing w:after="0" w:line="360" w:lineRule="auto"/>
        <w:jc w:val="both"/>
        <w:rPr>
          <w:rFonts w:ascii="Verdana" w:eastAsia="Verdana" w:hAnsi="Verdana" w:cs="Verdana"/>
        </w:rPr>
      </w:pPr>
      <w:r>
        <w:rPr>
          <w:rFonts w:ascii="Verdana" w:eastAsia="Verdana" w:hAnsi="Verdana" w:cs="Verdana"/>
          <w:b/>
          <w:spacing w:val="12"/>
        </w:rPr>
        <w:t>6.</w:t>
      </w:r>
      <w:r>
        <w:rPr>
          <w:rFonts w:ascii="Verdana" w:eastAsia="Verdana" w:hAnsi="Verdana" w:cs="Verdana"/>
          <w:spacing w:val="12"/>
        </w:rPr>
        <w:t xml:space="preserve"> Για το παραδεκτό της άσκησης ένστασης σύμφωνα με τις παραγράφους 1 και 2, προσκομίζεται παράβολο κατάθεσης υπέρ του Δημοσίου ποσού ίσου με το 0,10 επί τοις εκατό (0,10%) επί της προϋπολογισμένης</w:t>
      </w:r>
      <w:r w:rsidR="008B357C">
        <w:rPr>
          <w:rFonts w:ascii="Verdana" w:eastAsia="Verdana" w:hAnsi="Verdana" w:cs="Verdana"/>
          <w:spacing w:val="12"/>
        </w:rPr>
        <w:t xml:space="preserve"> αξίας του υπό προμήθεια είδους</w:t>
      </w:r>
      <w:r>
        <w:rPr>
          <w:rFonts w:ascii="Verdana" w:eastAsia="Verdana" w:hAnsi="Verdana" w:cs="Verdana"/>
          <w:spacing w:val="12"/>
        </w:rPr>
        <w:t>. Το παράβολο αποτελεί δημόσιο έσοδο και καταχωρείται στον κωδικό αριθμό εισόδου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Pr>
          <w:rFonts w:ascii="Verdana" w:eastAsia="Verdana" w:hAnsi="Verdana" w:cs="Verdana"/>
        </w:rPr>
        <w:t>.</w:t>
      </w:r>
    </w:p>
    <w:p w:rsidR="00645429" w:rsidRDefault="00645429">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b/>
        </w:rPr>
        <w:t>10. ΑΚΥΡΩΣΗ</w:t>
      </w:r>
      <w:r w:rsidR="00773B64" w:rsidRPr="00287DA4">
        <w:rPr>
          <w:rFonts w:ascii="Verdana" w:eastAsia="Verdana" w:hAnsi="Verdana" w:cs="Verdana"/>
          <w:b/>
        </w:rPr>
        <w:t xml:space="preserve"> – </w:t>
      </w:r>
      <w:r w:rsidR="00773B64">
        <w:rPr>
          <w:rFonts w:ascii="Verdana" w:eastAsia="Verdana" w:hAnsi="Verdana" w:cs="Verdana"/>
          <w:b/>
        </w:rPr>
        <w:t xml:space="preserve">ΜΑΤΑΙΩΣΗ </w:t>
      </w:r>
      <w:r>
        <w:rPr>
          <w:rFonts w:ascii="Verdana" w:eastAsia="Verdana" w:hAnsi="Verdana" w:cs="Verdana"/>
          <w:b/>
        </w:rPr>
        <w:t xml:space="preserve"> ΔΙΑΓΩΝΙΣΜΟΥ:</w:t>
      </w:r>
    </w:p>
    <w:p w:rsidR="00F73D7D" w:rsidRDefault="00933434">
      <w:pPr>
        <w:spacing w:after="0" w:line="360" w:lineRule="auto"/>
        <w:jc w:val="both"/>
        <w:rPr>
          <w:rFonts w:ascii="Verdana" w:eastAsia="Verdana" w:hAnsi="Verdana" w:cs="Verdana"/>
        </w:rPr>
      </w:pPr>
      <w:r>
        <w:rPr>
          <w:rFonts w:ascii="Verdana" w:eastAsia="Verdana" w:hAnsi="Verdana" w:cs="Verdana"/>
        </w:rPr>
        <w:lastRenderedPageBreak/>
        <w:t>Η Ε.Σ.Α.μεΑ. διατηρεί το δικαίωμα ακύρωσης του διαγωνισμού, εφόσον συντρέχει μία τουλάχιστον από τις ακόλουθες αιτίες:</w:t>
      </w:r>
    </w:p>
    <w:p w:rsidR="00F73D7D" w:rsidRDefault="00933434">
      <w:pPr>
        <w:spacing w:after="0" w:line="360" w:lineRule="auto"/>
        <w:ind w:left="540" w:hanging="540"/>
        <w:jc w:val="both"/>
        <w:rPr>
          <w:rFonts w:ascii="Verdana" w:eastAsia="Verdana" w:hAnsi="Verdana" w:cs="Verdana"/>
        </w:rPr>
      </w:pPr>
      <w:r>
        <w:rPr>
          <w:rFonts w:ascii="Verdana" w:eastAsia="Verdana" w:hAnsi="Verdana" w:cs="Verdana"/>
          <w:b/>
        </w:rPr>
        <w:t>α.</w:t>
      </w:r>
      <w:r>
        <w:rPr>
          <w:rFonts w:ascii="Verdana" w:eastAsia="Verdana" w:hAnsi="Verdana" w:cs="Verdana"/>
        </w:rPr>
        <w:t xml:space="preserve"> </w:t>
      </w:r>
      <w:r>
        <w:rPr>
          <w:rFonts w:ascii="Verdana" w:eastAsia="Verdana" w:hAnsi="Verdana" w:cs="Verdana"/>
        </w:rPr>
        <w:tab/>
        <w:t>εάν το αποτέλεσμα του διαγωνισμού κριθεί αιτιολογημένα μη ικανοποιητικό,</w:t>
      </w:r>
    </w:p>
    <w:p w:rsidR="00F73D7D" w:rsidRDefault="00933434">
      <w:pPr>
        <w:spacing w:after="0" w:line="360" w:lineRule="auto"/>
        <w:ind w:left="540" w:hanging="540"/>
        <w:jc w:val="both"/>
        <w:rPr>
          <w:rFonts w:ascii="Verdana" w:eastAsia="Verdana" w:hAnsi="Verdana" w:cs="Verdana"/>
        </w:rPr>
      </w:pPr>
      <w:r>
        <w:rPr>
          <w:rFonts w:ascii="Verdana" w:eastAsia="Verdana" w:hAnsi="Verdana" w:cs="Verdana"/>
          <w:b/>
        </w:rPr>
        <w:t>β.</w:t>
      </w:r>
      <w:r>
        <w:rPr>
          <w:rFonts w:ascii="Verdana" w:eastAsia="Verdana" w:hAnsi="Verdana" w:cs="Verdana"/>
        </w:rPr>
        <w:t xml:space="preserve"> </w:t>
      </w:r>
      <w:r>
        <w:rPr>
          <w:rFonts w:ascii="Verdana" w:eastAsia="Verdana" w:hAnsi="Verdana" w:cs="Verdana"/>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F73D7D" w:rsidRDefault="00933434">
      <w:pPr>
        <w:spacing w:after="0" w:line="360" w:lineRule="auto"/>
        <w:ind w:left="540" w:hanging="540"/>
        <w:jc w:val="both"/>
        <w:rPr>
          <w:rFonts w:ascii="Verdana" w:eastAsia="Verdana" w:hAnsi="Verdana" w:cs="Verdana"/>
        </w:rPr>
      </w:pPr>
      <w:r>
        <w:rPr>
          <w:rFonts w:ascii="Verdana" w:eastAsia="Verdana" w:hAnsi="Verdana" w:cs="Verdana"/>
          <w:b/>
        </w:rPr>
        <w:t>γ.</w:t>
      </w:r>
      <w:r>
        <w:rPr>
          <w:rFonts w:ascii="Verdana" w:eastAsia="Verdana" w:hAnsi="Verdana" w:cs="Verdana"/>
        </w:rPr>
        <w:t xml:space="preserve"> </w:t>
      </w:r>
      <w:r>
        <w:rPr>
          <w:rFonts w:ascii="Verdana" w:eastAsia="Verdana" w:hAnsi="Verdana" w:cs="Verdana"/>
        </w:rPr>
        <w:tab/>
        <w:t>εάν λήξει η ισχύς των προσφορών και δε δοθούν από τους διαγωνιζομένους οι απαιτούμενες επεξηγήσεις.</w:t>
      </w:r>
    </w:p>
    <w:p w:rsidR="00F73D7D" w:rsidRDefault="00933434">
      <w:pPr>
        <w:spacing w:after="0" w:line="360" w:lineRule="auto"/>
        <w:jc w:val="both"/>
        <w:rPr>
          <w:rFonts w:ascii="Verdana" w:eastAsia="Verdana" w:hAnsi="Verdana" w:cs="Verdana"/>
        </w:rPr>
      </w:pPr>
      <w:r>
        <w:rPr>
          <w:rFonts w:ascii="Verdana" w:eastAsia="Verdana" w:hAnsi="Verdana" w:cs="Verdana"/>
        </w:rPr>
        <w:t>Σε περίπτωση ακύρωσης του διαγωνισμού οι συμμετάσχοντες σ’ αυτόν δεν θα έχουν δικαίωμα αποζημιώσεως για οποιονδήποτε λόγο.</w:t>
      </w:r>
    </w:p>
    <w:p w:rsidR="00F73D7D" w:rsidRDefault="00F73D7D">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b/>
        </w:rPr>
      </w:pPr>
      <w:r>
        <w:rPr>
          <w:rFonts w:ascii="Verdana" w:eastAsia="Verdana" w:hAnsi="Verdana" w:cs="Verdana"/>
          <w:b/>
        </w:rPr>
        <w:t>11. ΠΑΡΟΧΗ ΠΡΟΣΘΕΤΩΝ Η ΝΕΩΝ ΕΡΓΑΣΙΩΝ:</w:t>
      </w:r>
    </w:p>
    <w:p w:rsidR="00F73D7D" w:rsidRDefault="00933434">
      <w:pPr>
        <w:spacing w:after="0" w:line="360" w:lineRule="auto"/>
        <w:jc w:val="both"/>
        <w:rPr>
          <w:rFonts w:ascii="Verdana" w:eastAsia="Verdana" w:hAnsi="Verdana" w:cs="Verdana"/>
          <w:b/>
        </w:rPr>
      </w:pPr>
      <w:r>
        <w:rPr>
          <w:rFonts w:ascii="Verdana" w:eastAsia="Verdana" w:hAnsi="Verdana" w:cs="Verdana"/>
        </w:rPr>
        <w:t>Δεν προβλέπεται η παροχή πρόσθετων ή νέων εργασιών ή παροχής άλλων υπηρεσιών πέρα των ρητά αναφερόμενων στην παρούσα διακήρυξη.</w:t>
      </w:r>
    </w:p>
    <w:p w:rsidR="00F73D7D" w:rsidRDefault="00F73D7D">
      <w:pPr>
        <w:spacing w:after="0" w:line="360" w:lineRule="auto"/>
        <w:jc w:val="both"/>
        <w:rPr>
          <w:rFonts w:ascii="Verdana" w:eastAsia="Verdana" w:hAnsi="Verdana" w:cs="Verdana"/>
          <w:b/>
        </w:rPr>
      </w:pPr>
    </w:p>
    <w:p w:rsidR="00F73D7D" w:rsidRDefault="00933434">
      <w:pPr>
        <w:spacing w:after="0" w:line="360" w:lineRule="auto"/>
        <w:jc w:val="both"/>
        <w:rPr>
          <w:rFonts w:ascii="Verdana" w:eastAsia="Verdana" w:hAnsi="Verdana" w:cs="Verdana"/>
          <w:b/>
        </w:rPr>
      </w:pPr>
      <w:r>
        <w:rPr>
          <w:rFonts w:ascii="Verdana" w:eastAsia="Verdana" w:hAnsi="Verdana" w:cs="Verdana"/>
          <w:b/>
        </w:rPr>
        <w:t>12. ΙΣΧΥΟΥΣΑ ΝΟΜΟΘΕΣΙΑ – ΕΠΙΛΥΣΗ ΔΙΑΦΟΡΩΝ:</w:t>
      </w:r>
    </w:p>
    <w:p w:rsidR="00F73D7D" w:rsidRDefault="00933434">
      <w:pPr>
        <w:spacing w:after="0" w:line="360" w:lineRule="auto"/>
        <w:jc w:val="both"/>
        <w:rPr>
          <w:rFonts w:ascii="Verdana" w:eastAsia="Verdana" w:hAnsi="Verdana" w:cs="Verdana"/>
        </w:rPr>
      </w:pPr>
      <w:r>
        <w:rPr>
          <w:rFonts w:ascii="Verdana" w:eastAsia="Verdana" w:hAnsi="Verdana" w:cs="Verdana"/>
        </w:rPr>
        <w:t>Η παρούσα προκήρυξη και η σύμβαση που θα καταρτισθεί με βάση αυτή, θα διέπεται αποκλειστικά από το Ελληνικό Δίκαιο.</w:t>
      </w:r>
    </w:p>
    <w:p w:rsidR="00645429" w:rsidRDefault="00645429">
      <w:pPr>
        <w:spacing w:after="0" w:line="360" w:lineRule="auto"/>
        <w:jc w:val="both"/>
        <w:rPr>
          <w:rFonts w:ascii="Verdana" w:eastAsia="Verdana" w:hAnsi="Verdana" w:cs="Verdana"/>
        </w:rPr>
      </w:pPr>
    </w:p>
    <w:p w:rsidR="00F73D7D" w:rsidRDefault="00933434">
      <w:pPr>
        <w:spacing w:after="0" w:line="360" w:lineRule="auto"/>
        <w:jc w:val="both"/>
        <w:rPr>
          <w:rFonts w:ascii="Verdana" w:eastAsia="Verdana" w:hAnsi="Verdana" w:cs="Verdana"/>
        </w:rPr>
      </w:pPr>
      <w:r>
        <w:rPr>
          <w:rFonts w:ascii="Verdana" w:eastAsia="Verdana" w:hAnsi="Verdana" w:cs="Verdana"/>
        </w:rPr>
        <w:t>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των Αθηνών.</w:t>
      </w:r>
    </w:p>
    <w:p w:rsidR="00F73D7D" w:rsidRDefault="00F73D7D">
      <w:pPr>
        <w:keepNext/>
        <w:spacing w:after="120" w:line="360" w:lineRule="auto"/>
        <w:jc w:val="both"/>
        <w:rPr>
          <w:rFonts w:ascii="Verdana" w:eastAsia="Verdana" w:hAnsi="Verdana" w:cs="Verdana"/>
          <w:b/>
        </w:rPr>
      </w:pPr>
    </w:p>
    <w:p w:rsidR="00F73D7D" w:rsidRDefault="00933434">
      <w:pPr>
        <w:keepNext/>
        <w:spacing w:after="120" w:line="360" w:lineRule="auto"/>
        <w:jc w:val="both"/>
        <w:rPr>
          <w:rFonts w:ascii="Verdana" w:eastAsia="Verdana" w:hAnsi="Verdana" w:cs="Verdana"/>
          <w:b/>
        </w:rPr>
      </w:pPr>
      <w:r>
        <w:rPr>
          <w:rFonts w:ascii="Verdana" w:eastAsia="Verdana" w:hAnsi="Verdana" w:cs="Verdana"/>
          <w:b/>
        </w:rPr>
        <w:t>13. ΠΑΡΑΡΤΗΜΑΤΑ:</w:t>
      </w:r>
    </w:p>
    <w:p w:rsidR="00F73D7D" w:rsidRPr="0005117C" w:rsidRDefault="00933434" w:rsidP="0005117C">
      <w:pPr>
        <w:keepNext/>
        <w:spacing w:after="120" w:line="360" w:lineRule="auto"/>
        <w:jc w:val="both"/>
        <w:rPr>
          <w:rFonts w:ascii="Verdana" w:eastAsia="Verdana" w:hAnsi="Verdana" w:cs="Verdana"/>
          <w:i/>
        </w:rPr>
      </w:pPr>
      <w:r>
        <w:rPr>
          <w:rFonts w:ascii="Verdana" w:eastAsia="Verdana" w:hAnsi="Verdana" w:cs="Verdana"/>
        </w:rPr>
        <w:t xml:space="preserve">Αναπόσπαστα μέρη της παρούσας είναι το </w:t>
      </w:r>
      <w:r>
        <w:rPr>
          <w:rFonts w:ascii="Verdana" w:eastAsia="Verdana" w:hAnsi="Verdana" w:cs="Verdana"/>
          <w:b/>
        </w:rPr>
        <w:t>ΠΑΡΑΡΤΗΜΑ Α</w:t>
      </w:r>
      <w:r>
        <w:rPr>
          <w:rFonts w:ascii="Verdana" w:eastAsia="Verdana" w:hAnsi="Verdana" w:cs="Verdana"/>
        </w:rPr>
        <w:t xml:space="preserve"> </w:t>
      </w:r>
      <w:r w:rsidRPr="00645429">
        <w:rPr>
          <w:rFonts w:ascii="Verdana" w:eastAsia="Verdana" w:hAnsi="Verdana" w:cs="Verdana"/>
          <w:i/>
        </w:rPr>
        <w:t>«Σχέδιο Σύμβασης»</w:t>
      </w:r>
    </w:p>
    <w:p w:rsidR="00F73D7D" w:rsidRDefault="00933434">
      <w:pPr>
        <w:spacing w:after="0" w:line="360" w:lineRule="auto"/>
        <w:ind w:left="4500" w:right="-1"/>
        <w:jc w:val="both"/>
        <w:rPr>
          <w:rFonts w:ascii="Verdana" w:eastAsia="Verdana" w:hAnsi="Verdana" w:cs="Verdana"/>
          <w:b/>
        </w:rPr>
      </w:pPr>
      <w:r>
        <w:rPr>
          <w:rFonts w:ascii="Verdana" w:eastAsia="Verdana" w:hAnsi="Verdana" w:cs="Verdana"/>
          <w:b/>
        </w:rPr>
        <w:t>Ο ΠΡΟΕΔΡΟΣ ΤΗΣ Ε.Σ.Α.μεΑ.</w:t>
      </w:r>
    </w:p>
    <w:p w:rsidR="00F73D7D" w:rsidRDefault="00F73D7D">
      <w:pPr>
        <w:spacing w:after="0" w:line="360" w:lineRule="auto"/>
        <w:ind w:left="4500" w:right="-1"/>
        <w:jc w:val="both"/>
        <w:rPr>
          <w:rFonts w:ascii="Verdana" w:eastAsia="Verdana" w:hAnsi="Verdana" w:cs="Verdana"/>
          <w:b/>
        </w:rPr>
      </w:pPr>
    </w:p>
    <w:p w:rsidR="00F73D7D" w:rsidRDefault="00933434">
      <w:pPr>
        <w:spacing w:after="0" w:line="360" w:lineRule="auto"/>
        <w:ind w:left="4500" w:right="-1"/>
        <w:jc w:val="both"/>
        <w:rPr>
          <w:rFonts w:ascii="Verdana" w:eastAsia="Verdana" w:hAnsi="Verdana" w:cs="Verdana"/>
          <w:b/>
        </w:rPr>
      </w:pPr>
      <w:r>
        <w:rPr>
          <w:rFonts w:ascii="Verdana" w:eastAsia="Verdana" w:hAnsi="Verdana" w:cs="Verdana"/>
          <w:b/>
        </w:rPr>
        <w:t>ΒΑΡΔΑΚΑΣΤΑΝΗΣ ΙΩΑΝΝΗΣ</w:t>
      </w:r>
    </w:p>
    <w:p w:rsidR="00F73D7D" w:rsidRDefault="00F73D7D">
      <w:pPr>
        <w:spacing w:after="0" w:line="360" w:lineRule="auto"/>
        <w:ind w:right="-1"/>
        <w:jc w:val="both"/>
        <w:rPr>
          <w:rFonts w:ascii="Verdana" w:eastAsia="Verdana" w:hAnsi="Verdana" w:cs="Verdana"/>
          <w:b/>
        </w:rPr>
      </w:pPr>
    </w:p>
    <w:p w:rsidR="00F73D7D" w:rsidRDefault="00933434">
      <w:pPr>
        <w:spacing w:after="0" w:line="360" w:lineRule="auto"/>
        <w:ind w:right="-540"/>
        <w:rPr>
          <w:rFonts w:ascii="Verdana" w:eastAsia="Verdana" w:hAnsi="Verdana" w:cs="Verdana"/>
          <w:b/>
        </w:rPr>
      </w:pPr>
      <w:r>
        <w:rPr>
          <w:rFonts w:ascii="Verdana" w:eastAsia="Verdana" w:hAnsi="Verdana" w:cs="Verdana"/>
          <w:b/>
        </w:rPr>
        <w:t>ΠΑΡΑΡΤΗΜΑ Α «Σχέδιο Σύμβασης»</w:t>
      </w:r>
    </w:p>
    <w:p w:rsidR="00F73D7D" w:rsidRDefault="00F73D7D" w:rsidP="00A96037">
      <w:pPr>
        <w:spacing w:after="0" w:line="360" w:lineRule="auto"/>
        <w:ind w:right="-540"/>
        <w:rPr>
          <w:rFonts w:ascii="Times New Roman" w:eastAsia="Times New Roman" w:hAnsi="Times New Roman" w:cs="Times New Roman"/>
          <w:b/>
          <w:u w:val="single"/>
        </w:rPr>
      </w:pPr>
    </w:p>
    <w:p w:rsidR="00F73D7D" w:rsidRDefault="00F73D7D">
      <w:pPr>
        <w:spacing w:after="0" w:line="360" w:lineRule="auto"/>
        <w:ind w:right="-540"/>
        <w:jc w:val="center"/>
        <w:rPr>
          <w:rFonts w:ascii="Times New Roman" w:eastAsia="Times New Roman" w:hAnsi="Times New Roman" w:cs="Times New Roman"/>
          <w:b/>
          <w:u w:val="single"/>
        </w:rPr>
      </w:pPr>
    </w:p>
    <w:p w:rsidR="00F73D7D" w:rsidRDefault="00F73D7D">
      <w:pPr>
        <w:spacing w:after="0" w:line="360" w:lineRule="auto"/>
        <w:ind w:right="-540"/>
        <w:jc w:val="center"/>
        <w:rPr>
          <w:rFonts w:ascii="Times New Roman" w:eastAsia="Times New Roman" w:hAnsi="Times New Roman" w:cs="Times New Roman"/>
          <w:b/>
          <w:u w:val="single"/>
        </w:rPr>
      </w:pPr>
    </w:p>
    <w:p w:rsidR="00FD3C9F" w:rsidRDefault="00FD3C9F" w:rsidP="003F439F">
      <w:pPr>
        <w:spacing w:after="0" w:line="360" w:lineRule="auto"/>
        <w:ind w:right="-540"/>
        <w:rPr>
          <w:rFonts w:ascii="Times New Roman" w:eastAsia="Times New Roman" w:hAnsi="Times New Roman" w:cs="Times New Roman"/>
          <w:b/>
          <w:u w:val="single"/>
        </w:rPr>
      </w:pPr>
    </w:p>
    <w:p w:rsidR="00F73D7D" w:rsidRPr="00693591" w:rsidRDefault="00933434" w:rsidP="001767AB">
      <w:pPr>
        <w:spacing w:after="0" w:line="360" w:lineRule="auto"/>
        <w:ind w:right="-540"/>
        <w:jc w:val="center"/>
        <w:rPr>
          <w:rFonts w:ascii="Times New Roman" w:eastAsia="Times New Roman" w:hAnsi="Times New Roman" w:cs="Times New Roman"/>
          <w:b/>
          <w:u w:val="single"/>
        </w:rPr>
      </w:pPr>
      <w:r w:rsidRPr="00693591">
        <w:rPr>
          <w:rFonts w:ascii="Times New Roman" w:eastAsia="Times New Roman" w:hAnsi="Times New Roman" w:cs="Times New Roman"/>
          <w:b/>
          <w:u w:val="single"/>
        </w:rPr>
        <w:t>ΣΧΕΔΙΟ ΣΥΜΒΑΣΗΣ</w:t>
      </w:r>
    </w:p>
    <w:p w:rsidR="00F73D7D" w:rsidRPr="00693591" w:rsidRDefault="00F73D7D">
      <w:pPr>
        <w:spacing w:after="0" w:line="360" w:lineRule="auto"/>
        <w:ind w:right="-540"/>
        <w:jc w:val="center"/>
        <w:rPr>
          <w:rFonts w:ascii="Times New Roman" w:eastAsia="Times New Roman" w:hAnsi="Times New Roman" w:cs="Times New Roman"/>
        </w:rPr>
      </w:pPr>
    </w:p>
    <w:p w:rsidR="00F73D7D" w:rsidRPr="00693591" w:rsidRDefault="00933434" w:rsidP="001767AB">
      <w:pPr>
        <w:spacing w:after="0" w:line="360" w:lineRule="auto"/>
        <w:jc w:val="center"/>
        <w:rPr>
          <w:rFonts w:ascii="Times New Roman" w:eastAsia="Times New Roman" w:hAnsi="Times New Roman" w:cs="Times New Roman"/>
          <w:b/>
        </w:rPr>
      </w:pPr>
      <w:r w:rsidRPr="00693591">
        <w:rPr>
          <w:rFonts w:ascii="Times New Roman" w:eastAsia="Times New Roman" w:hAnsi="Times New Roman" w:cs="Times New Roman"/>
          <w:b/>
        </w:rPr>
        <w:t>ΥΠΟΕΡΓΟΥ 2:</w:t>
      </w:r>
    </w:p>
    <w:p w:rsidR="00F73D7D" w:rsidRPr="00693591" w:rsidRDefault="00933434" w:rsidP="001767AB">
      <w:pPr>
        <w:spacing w:after="0" w:line="360" w:lineRule="auto"/>
        <w:jc w:val="center"/>
        <w:rPr>
          <w:rFonts w:ascii="Times New Roman" w:eastAsia="Verdana" w:hAnsi="Times New Roman" w:cs="Times New Roman"/>
          <w:b/>
        </w:rPr>
      </w:pPr>
      <w:r w:rsidRPr="00693591">
        <w:rPr>
          <w:rFonts w:ascii="Times New Roman" w:eastAsia="Verdana" w:hAnsi="Times New Roman" w:cs="Times New Roman"/>
          <w:b/>
        </w:rPr>
        <w:t>«Σύμβουλος Τεχνικής υποστήριξης σε θέματα αναπηρίας και προσβασιμότητας»</w:t>
      </w:r>
    </w:p>
    <w:p w:rsidR="00F73D7D" w:rsidRPr="00693591" w:rsidRDefault="00933434" w:rsidP="001767AB">
      <w:pPr>
        <w:keepNext/>
        <w:spacing w:after="0" w:line="360" w:lineRule="auto"/>
        <w:jc w:val="center"/>
        <w:rPr>
          <w:rFonts w:ascii="Times New Roman" w:eastAsia="Verdana" w:hAnsi="Times New Roman" w:cs="Times New Roman"/>
          <w:b/>
          <w:i/>
        </w:rPr>
      </w:pPr>
      <w:r w:rsidRPr="00693591">
        <w:rPr>
          <w:rFonts w:ascii="Times New Roman" w:eastAsia="Verdana" w:hAnsi="Times New Roman" w:cs="Times New Roman"/>
          <w:b/>
        </w:rPr>
        <w:t>της Πράξης</w:t>
      </w:r>
    </w:p>
    <w:p w:rsidR="00F73D7D" w:rsidRPr="00693591" w:rsidRDefault="00933434" w:rsidP="001767AB">
      <w:pPr>
        <w:spacing w:after="0" w:line="360" w:lineRule="auto"/>
        <w:jc w:val="center"/>
        <w:rPr>
          <w:rFonts w:ascii="Times New Roman" w:eastAsia="Verdana" w:hAnsi="Times New Roman" w:cs="Times New Roman"/>
          <w:b/>
        </w:rPr>
      </w:pPr>
      <w:r w:rsidRPr="00693591">
        <w:rPr>
          <w:rFonts w:ascii="Times New Roman" w:eastAsia="Verdana" w:hAnsi="Times New Roman" w:cs="Times New Roman"/>
          <w:b/>
        </w:rPr>
        <w:t>«Συμβουλευτικές Υπηρεσίες Υποστήριξης για την</w:t>
      </w:r>
    </w:p>
    <w:p w:rsidR="001767AB" w:rsidRPr="00693591" w:rsidRDefault="00933434" w:rsidP="001767AB">
      <w:pPr>
        <w:spacing w:after="0" w:line="360" w:lineRule="auto"/>
        <w:jc w:val="center"/>
        <w:rPr>
          <w:rFonts w:ascii="Times New Roman" w:eastAsia="Verdana" w:hAnsi="Times New Roman" w:cs="Times New Roman"/>
        </w:rPr>
      </w:pPr>
      <w:proofErr w:type="spellStart"/>
      <w:r w:rsidRPr="00693591">
        <w:rPr>
          <w:rFonts w:ascii="Times New Roman" w:eastAsia="Verdana" w:hAnsi="Times New Roman" w:cs="Times New Roman"/>
          <w:b/>
        </w:rPr>
        <w:t>Eξειδίκευση</w:t>
      </w:r>
      <w:proofErr w:type="spellEnd"/>
      <w:r w:rsidRPr="00693591">
        <w:rPr>
          <w:rFonts w:ascii="Times New Roman" w:eastAsia="Verdana" w:hAnsi="Times New Roman" w:cs="Times New Roman"/>
          <w:b/>
        </w:rPr>
        <w:t xml:space="preserve"> της αναπηρίας και της προσβασιμότητας»</w:t>
      </w:r>
      <w:r w:rsidRPr="00693591">
        <w:rPr>
          <w:rFonts w:ascii="Times New Roman" w:eastAsia="Verdana" w:hAnsi="Times New Roman" w:cs="Times New Roman"/>
        </w:rPr>
        <w:t xml:space="preserve"> </w:t>
      </w:r>
    </w:p>
    <w:p w:rsidR="00F73D7D" w:rsidRPr="00693591" w:rsidRDefault="00F53567" w:rsidP="001767AB">
      <w:pPr>
        <w:spacing w:after="0" w:line="360" w:lineRule="auto"/>
        <w:jc w:val="center"/>
        <w:rPr>
          <w:rFonts w:ascii="Times New Roman" w:eastAsia="Verdana" w:hAnsi="Times New Roman" w:cs="Times New Roman"/>
        </w:rPr>
      </w:pPr>
      <w:r w:rsidRPr="00693591">
        <w:rPr>
          <w:rFonts w:ascii="Times New Roman" w:eastAsia="Verdana" w:hAnsi="Times New Roman" w:cs="Times New Roman"/>
        </w:rPr>
        <w:t>με κωδικό ΟΠΣ «495689»</w:t>
      </w:r>
    </w:p>
    <w:p w:rsidR="00F73D7D" w:rsidRPr="00693591" w:rsidRDefault="00933434" w:rsidP="001767AB">
      <w:pPr>
        <w:spacing w:after="0" w:line="360" w:lineRule="auto"/>
        <w:jc w:val="center"/>
        <w:rPr>
          <w:rFonts w:ascii="Times New Roman" w:eastAsia="Verdana" w:hAnsi="Times New Roman" w:cs="Times New Roman"/>
          <w:b/>
        </w:rPr>
      </w:pPr>
      <w:r w:rsidRPr="00693591">
        <w:rPr>
          <w:rFonts w:ascii="Times New Roman" w:eastAsia="Verdana" w:hAnsi="Times New Roman" w:cs="Times New Roman"/>
          <w:b/>
        </w:rPr>
        <w:t>στο πλαίσιο</w:t>
      </w:r>
    </w:p>
    <w:p w:rsidR="00F73D7D" w:rsidRPr="00693591" w:rsidRDefault="00933434" w:rsidP="001767AB">
      <w:pPr>
        <w:spacing w:after="0" w:line="360" w:lineRule="auto"/>
        <w:jc w:val="center"/>
        <w:rPr>
          <w:rFonts w:ascii="Times New Roman" w:eastAsia="Verdana" w:hAnsi="Times New Roman" w:cs="Times New Roman"/>
        </w:rPr>
      </w:pPr>
      <w:r w:rsidRPr="00693591">
        <w:rPr>
          <w:rFonts w:ascii="Times New Roman" w:eastAsia="Verdana" w:hAnsi="Times New Roman" w:cs="Times New Roman"/>
          <w:b/>
        </w:rPr>
        <w:t>του Ε.Π "Τεχνική Υποστήριξη Εφαρμογής</w:t>
      </w:r>
      <w:r w:rsidRPr="00693591">
        <w:rPr>
          <w:rFonts w:ascii="Times New Roman" w:eastAsia="Verdana" w:hAnsi="Times New Roman" w:cs="Times New Roman"/>
        </w:rPr>
        <w:t>"</w:t>
      </w:r>
    </w:p>
    <w:p w:rsidR="00F73D7D" w:rsidRPr="00693591" w:rsidRDefault="00F73D7D" w:rsidP="001767AB">
      <w:pPr>
        <w:spacing w:after="0" w:line="360" w:lineRule="auto"/>
        <w:jc w:val="center"/>
        <w:rPr>
          <w:rFonts w:ascii="Times New Roman" w:eastAsia="Times New Roman" w:hAnsi="Times New Roman" w:cs="Times New Roman"/>
        </w:rPr>
      </w:pPr>
    </w:p>
    <w:p w:rsidR="0020053E" w:rsidRPr="00693591" w:rsidRDefault="0020053E" w:rsidP="001767AB">
      <w:pPr>
        <w:spacing w:after="0" w:line="360" w:lineRule="auto"/>
        <w:jc w:val="center"/>
        <w:rPr>
          <w:rFonts w:ascii="Times New Roman" w:eastAsia="Verdana" w:hAnsi="Times New Roman" w:cs="Times New Roman"/>
          <w:b/>
        </w:rPr>
      </w:pPr>
      <w:r w:rsidRPr="00693591">
        <w:rPr>
          <w:rFonts w:ascii="Times New Roman" w:eastAsia="Verdana" w:hAnsi="Times New Roman" w:cs="Times New Roman"/>
          <w:b/>
        </w:rPr>
        <w:t>Άξονας Προτεραιότητας 1 «Υποστήριξη επιτελικών δομών, λειτουργιών και δικαιούχων φορέων»</w:t>
      </w:r>
    </w:p>
    <w:p w:rsidR="0020053E" w:rsidRPr="00693591" w:rsidRDefault="0020053E" w:rsidP="001767AB">
      <w:pPr>
        <w:spacing w:after="0" w:line="360" w:lineRule="auto"/>
        <w:jc w:val="center"/>
        <w:rPr>
          <w:rFonts w:ascii="Times New Roman" w:eastAsia="Verdana" w:hAnsi="Times New Roman" w:cs="Times New Roman"/>
          <w:b/>
        </w:rPr>
      </w:pPr>
      <w:r w:rsidRPr="00693591">
        <w:rPr>
          <w:rFonts w:ascii="Times New Roman" w:eastAsia="Verdana" w:hAnsi="Times New Roman" w:cs="Times New Roman"/>
          <w:b/>
        </w:rPr>
        <w:t>Κωδικός Θεματικής Προτεραιότητας 86: «Αξιολόγηση και Μελέτες, Ενημέρωση και Επικοινωνία»</w:t>
      </w:r>
    </w:p>
    <w:p w:rsidR="00F73D7D" w:rsidRPr="00693591" w:rsidRDefault="00F73D7D" w:rsidP="001767AB">
      <w:pPr>
        <w:spacing w:after="0" w:line="360" w:lineRule="auto"/>
        <w:ind w:right="-540"/>
        <w:jc w:val="center"/>
        <w:rPr>
          <w:rFonts w:ascii="Times New Roman" w:eastAsia="Times New Roman" w:hAnsi="Times New Roman" w:cs="Times New Roman"/>
        </w:rPr>
      </w:pPr>
    </w:p>
    <w:p w:rsidR="00F73D7D" w:rsidRDefault="00F73D7D">
      <w:pPr>
        <w:spacing w:after="0" w:line="360" w:lineRule="auto"/>
        <w:ind w:right="-540"/>
        <w:jc w:val="center"/>
        <w:rPr>
          <w:rFonts w:ascii="Times New Roman" w:eastAsia="Times New Roman" w:hAnsi="Times New Roman" w:cs="Times New Roman"/>
        </w:rPr>
      </w:pPr>
    </w:p>
    <w:p w:rsidR="00F73D7D" w:rsidRDefault="00F73D7D">
      <w:pPr>
        <w:spacing w:after="0" w:line="360" w:lineRule="auto"/>
        <w:ind w:right="-540"/>
        <w:jc w:val="center"/>
        <w:rPr>
          <w:rFonts w:ascii="Times New Roman" w:eastAsia="Times New Roman" w:hAnsi="Times New Roman" w:cs="Times New Roman"/>
        </w:rPr>
      </w:pPr>
    </w:p>
    <w:p w:rsidR="00F73D7D" w:rsidRDefault="00F73D7D" w:rsidP="00B21E36">
      <w:pPr>
        <w:spacing w:after="0" w:line="360" w:lineRule="auto"/>
        <w:ind w:right="-540"/>
        <w:rPr>
          <w:rFonts w:ascii="Verdana" w:eastAsia="Verdana" w:hAnsi="Verdana" w:cs="Verdana"/>
        </w:rPr>
      </w:pPr>
    </w:p>
    <w:p w:rsidR="00B21E36" w:rsidRDefault="00B21E36" w:rsidP="00B21E36">
      <w:pPr>
        <w:spacing w:after="0" w:line="360" w:lineRule="auto"/>
        <w:ind w:right="-540"/>
        <w:rPr>
          <w:rFonts w:ascii="Verdana" w:eastAsia="Verdana" w:hAnsi="Verdana" w:cs="Verdana"/>
        </w:rPr>
      </w:pPr>
    </w:p>
    <w:p w:rsidR="00B21E36" w:rsidRDefault="00B21E36" w:rsidP="00B21E36">
      <w:pPr>
        <w:spacing w:after="0" w:line="360" w:lineRule="auto"/>
        <w:ind w:right="-540"/>
        <w:rPr>
          <w:rFonts w:ascii="Verdana" w:eastAsia="Verdana" w:hAnsi="Verdana" w:cs="Verdana"/>
        </w:rPr>
      </w:pPr>
    </w:p>
    <w:p w:rsidR="00B21E36" w:rsidRDefault="00B21E36" w:rsidP="00B21E36">
      <w:pPr>
        <w:spacing w:after="0" w:line="360" w:lineRule="auto"/>
        <w:ind w:right="-540"/>
        <w:rPr>
          <w:rFonts w:ascii="Verdana" w:eastAsia="Verdana" w:hAnsi="Verdana" w:cs="Verdana"/>
        </w:rPr>
      </w:pPr>
    </w:p>
    <w:p w:rsidR="00F73D7D" w:rsidRDefault="00F73D7D" w:rsidP="001767AB">
      <w:pPr>
        <w:spacing w:after="0" w:line="360" w:lineRule="auto"/>
        <w:ind w:right="-540"/>
        <w:rPr>
          <w:rFonts w:ascii="Times New Roman" w:eastAsia="Times New Roman" w:hAnsi="Times New Roman" w:cs="Times New Roman"/>
        </w:rPr>
      </w:pPr>
    </w:p>
    <w:p w:rsidR="006F3377" w:rsidRDefault="006F3377" w:rsidP="006F3377">
      <w:pPr>
        <w:spacing w:after="0" w:line="240" w:lineRule="auto"/>
        <w:rPr>
          <w:rFonts w:ascii="Verdana" w:eastAsia="Verdana" w:hAnsi="Verdana" w:cs="Verdana"/>
        </w:rPr>
      </w:pPr>
      <w:r>
        <w:t xml:space="preserve">                                                                          </w:t>
      </w:r>
    </w:p>
    <w:p w:rsidR="00F73D7D" w:rsidRDefault="00F73D7D">
      <w:pPr>
        <w:spacing w:after="0" w:line="360" w:lineRule="auto"/>
        <w:ind w:right="-540"/>
        <w:jc w:val="center"/>
        <w:rPr>
          <w:rFonts w:ascii="Times New Roman" w:eastAsia="Times New Roman" w:hAnsi="Times New Roman" w:cs="Times New Roman"/>
        </w:rPr>
      </w:pPr>
    </w:p>
    <w:p w:rsidR="00F73D7D" w:rsidRDefault="00F73D7D">
      <w:pPr>
        <w:spacing w:after="0" w:line="360" w:lineRule="auto"/>
        <w:ind w:right="-540"/>
        <w:jc w:val="center"/>
        <w:rPr>
          <w:rFonts w:ascii="Times New Roman" w:eastAsia="Times New Roman" w:hAnsi="Times New Roman" w:cs="Times New Roman"/>
        </w:rPr>
      </w:pPr>
    </w:p>
    <w:p w:rsidR="00F73D7D" w:rsidRDefault="00F73D7D">
      <w:pPr>
        <w:spacing w:after="0" w:line="360" w:lineRule="auto"/>
        <w:ind w:right="-540"/>
        <w:rPr>
          <w:rFonts w:ascii="Times New Roman" w:eastAsia="Times New Roman" w:hAnsi="Times New Roman" w:cs="Times New Roman"/>
        </w:rPr>
      </w:pPr>
    </w:p>
    <w:p w:rsidR="00A96037" w:rsidRDefault="00A96037" w:rsidP="001767AB">
      <w:pPr>
        <w:spacing w:after="0" w:line="360" w:lineRule="auto"/>
        <w:ind w:right="-540"/>
        <w:jc w:val="both"/>
        <w:rPr>
          <w:rFonts w:ascii="Times New Roman" w:eastAsia="Times New Roman" w:hAnsi="Times New Roman" w:cs="Times New Roman"/>
        </w:rPr>
      </w:pPr>
    </w:p>
    <w:p w:rsidR="00693591" w:rsidRDefault="00693591" w:rsidP="001767AB">
      <w:pPr>
        <w:spacing w:after="0" w:line="360" w:lineRule="auto"/>
        <w:ind w:right="-540"/>
        <w:jc w:val="both"/>
        <w:rPr>
          <w:rFonts w:ascii="Times New Roman" w:eastAsia="Times New Roman" w:hAnsi="Times New Roman" w:cs="Times New Roman"/>
        </w:rPr>
      </w:pPr>
    </w:p>
    <w:p w:rsidR="00693591" w:rsidRDefault="00693591" w:rsidP="001767AB">
      <w:pPr>
        <w:spacing w:after="0" w:line="360" w:lineRule="auto"/>
        <w:ind w:right="-540"/>
        <w:jc w:val="both"/>
        <w:rPr>
          <w:rFonts w:ascii="Times New Roman" w:eastAsia="Times New Roman" w:hAnsi="Times New Roman" w:cs="Times New Roman"/>
        </w:rPr>
      </w:pPr>
    </w:p>
    <w:p w:rsidR="00F73D7D" w:rsidRDefault="00933434" w:rsidP="001767AB">
      <w:pPr>
        <w:spacing w:after="0" w:line="360" w:lineRule="auto"/>
        <w:ind w:right="-540"/>
        <w:jc w:val="both"/>
        <w:rPr>
          <w:rFonts w:ascii="Times New Roman" w:eastAsia="Times New Roman" w:hAnsi="Times New Roman" w:cs="Times New Roman"/>
        </w:rPr>
      </w:pPr>
      <w:r>
        <w:rPr>
          <w:rFonts w:ascii="Times New Roman" w:eastAsia="Times New Roman" w:hAnsi="Times New Roman" w:cs="Times New Roman"/>
        </w:rPr>
        <w:t>Στην Αθήνα σήμερα</w:t>
      </w:r>
      <w:r w:rsidRPr="003F439F">
        <w:rPr>
          <w:rFonts w:ascii="Times New Roman" w:eastAsia="Times New Roman" w:hAnsi="Times New Roman" w:cs="Times New Roman"/>
          <w:highlight w:val="yellow"/>
        </w:rPr>
        <w:t xml:space="preserve">, </w:t>
      </w:r>
      <w:r w:rsidRPr="003F439F">
        <w:rPr>
          <w:rFonts w:ascii="Times New Roman" w:eastAsia="Times New Roman" w:hAnsi="Times New Roman" w:cs="Times New Roman"/>
          <w:highlight w:val="yellow"/>
          <w:shd w:val="clear" w:color="auto" w:fill="FFFF00"/>
        </w:rPr>
        <w:t xml:space="preserve"> …/…20</w:t>
      </w:r>
      <w:r w:rsidRPr="003F439F">
        <w:rPr>
          <w:rFonts w:ascii="Times New Roman" w:eastAsia="Times New Roman" w:hAnsi="Times New Roman" w:cs="Times New Roman"/>
          <w:highlight w:val="yellow"/>
        </w:rPr>
        <w:t>15</w:t>
      </w:r>
      <w:r>
        <w:rPr>
          <w:rFonts w:ascii="Times New Roman" w:eastAsia="Times New Roman" w:hAnsi="Times New Roman" w:cs="Times New Roman"/>
        </w:rPr>
        <w:t>, οι υπογράφοντες την παρούσα αφενός:</w:t>
      </w:r>
    </w:p>
    <w:p w:rsidR="001767AB" w:rsidRDefault="001767AB" w:rsidP="001767AB">
      <w:pPr>
        <w:spacing w:after="0" w:line="360" w:lineRule="auto"/>
        <w:jc w:val="both"/>
        <w:rPr>
          <w:rFonts w:ascii="Times New Roman" w:eastAsia="Times New Roman" w:hAnsi="Times New Roman" w:cs="Times New Roman"/>
          <w:b/>
        </w:rPr>
      </w:pPr>
    </w:p>
    <w:p w:rsidR="00F73D7D" w:rsidRDefault="00933434" w:rsidP="001767AB">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Η ΕΘΝΙΚΗ ΣΥΝΟΜΟΣΠΟΝΔΙΑ ΑΤΟΜΩΝ ΜΕ ΑΝΑΠΗΡΙΑ (Ε</w:t>
      </w:r>
      <w:r w:rsidR="00924F27">
        <w:rPr>
          <w:rFonts w:ascii="Times New Roman" w:eastAsia="Times New Roman" w:hAnsi="Times New Roman" w:cs="Times New Roman"/>
          <w:b/>
        </w:rPr>
        <w:t>.</w:t>
      </w:r>
      <w:r>
        <w:rPr>
          <w:rFonts w:ascii="Times New Roman" w:eastAsia="Times New Roman" w:hAnsi="Times New Roman" w:cs="Times New Roman"/>
          <w:b/>
        </w:rPr>
        <w:t>Σ</w:t>
      </w:r>
      <w:r w:rsidR="00924F27">
        <w:rPr>
          <w:rFonts w:ascii="Times New Roman" w:eastAsia="Times New Roman" w:hAnsi="Times New Roman" w:cs="Times New Roman"/>
          <w:b/>
        </w:rPr>
        <w:t>.</w:t>
      </w:r>
      <w:r>
        <w:rPr>
          <w:rFonts w:ascii="Times New Roman" w:eastAsia="Times New Roman" w:hAnsi="Times New Roman" w:cs="Times New Roman"/>
          <w:b/>
        </w:rPr>
        <w:t>Α</w:t>
      </w:r>
      <w:r w:rsidR="00924F27">
        <w:rPr>
          <w:rFonts w:ascii="Times New Roman" w:eastAsia="Times New Roman" w:hAnsi="Times New Roman" w:cs="Times New Roman"/>
          <w:b/>
        </w:rPr>
        <w:t>.</w:t>
      </w:r>
      <w:r>
        <w:rPr>
          <w:rFonts w:ascii="Times New Roman" w:eastAsia="Times New Roman" w:hAnsi="Times New Roman" w:cs="Times New Roman"/>
          <w:b/>
        </w:rPr>
        <w:t>μεΑ</w:t>
      </w:r>
      <w:r w:rsidR="00924F27">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που εδρεύει στην Ηλιούπολη Αττικής, οδός Ελ. Βενιζέλου 236, </w:t>
      </w:r>
      <w:r w:rsidR="00C72561" w:rsidRPr="003F439F">
        <w:rPr>
          <w:rFonts w:ascii="Times New Roman" w:eastAsia="Times New Roman" w:hAnsi="Times New Roman" w:cs="Times New Roman"/>
        </w:rPr>
        <w:t xml:space="preserve">ΑΦΜ </w:t>
      </w:r>
      <w:r w:rsidR="00F33BF4" w:rsidRPr="003F439F">
        <w:rPr>
          <w:rFonts w:ascii="Times New Roman" w:eastAsia="Times New Roman" w:hAnsi="Times New Roman" w:cs="Times New Roman"/>
        </w:rPr>
        <w:t>090204109</w:t>
      </w:r>
      <w:r w:rsidR="00C72561">
        <w:rPr>
          <w:rFonts w:ascii="Times New Roman" w:eastAsia="Times New Roman" w:hAnsi="Times New Roman" w:cs="Times New Roman"/>
        </w:rPr>
        <w:t xml:space="preserve"> </w:t>
      </w:r>
      <w:r>
        <w:rPr>
          <w:rFonts w:ascii="Times New Roman" w:eastAsia="Times New Roman" w:hAnsi="Times New Roman" w:cs="Times New Roman"/>
        </w:rPr>
        <w:t xml:space="preserve">(εφεξής </w:t>
      </w:r>
      <w:r>
        <w:rPr>
          <w:rFonts w:ascii="Times New Roman" w:eastAsia="Times New Roman" w:hAnsi="Times New Roman" w:cs="Times New Roman"/>
          <w:b/>
        </w:rPr>
        <w:t>ΕΡΓΟΔΟΤΗΣ),</w:t>
      </w:r>
      <w:r>
        <w:rPr>
          <w:rFonts w:ascii="Times New Roman" w:eastAsia="Times New Roman" w:hAnsi="Times New Roman" w:cs="Times New Roman"/>
        </w:rPr>
        <w:t xml:space="preserve"> η οποία εκπροσωπείται νόμιμα από τον Πρόεδρο της Ε.Γ</w:t>
      </w:r>
      <w:r w:rsidR="006F3377">
        <w:rPr>
          <w:rFonts w:ascii="Times New Roman" w:eastAsia="Times New Roman" w:hAnsi="Times New Roman" w:cs="Times New Roman"/>
        </w:rPr>
        <w:t>.</w:t>
      </w:r>
      <w:r>
        <w:rPr>
          <w:rFonts w:ascii="Times New Roman" w:eastAsia="Times New Roman" w:hAnsi="Times New Roman" w:cs="Times New Roman"/>
        </w:rPr>
        <w:t xml:space="preserve"> Ιωάννη Βαρδακαστάνη</w:t>
      </w:r>
    </w:p>
    <w:p w:rsidR="00F73D7D" w:rsidRDefault="00933434" w:rsidP="001767AB">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Και αφετέρου: </w:t>
      </w:r>
      <w:r>
        <w:rPr>
          <w:rFonts w:ascii="Times New Roman" w:eastAsia="Times New Roman" w:hAnsi="Times New Roman" w:cs="Times New Roman"/>
          <w:shd w:val="clear" w:color="auto" w:fill="FFFF00"/>
        </w:rPr>
        <w:t>……………</w:t>
      </w:r>
    </w:p>
    <w:p w:rsidR="00F73D7D" w:rsidRDefault="00F73D7D">
      <w:pPr>
        <w:spacing w:after="0" w:line="360" w:lineRule="auto"/>
        <w:rPr>
          <w:rFonts w:ascii="Times New Roman" w:eastAsia="Times New Roman" w:hAnsi="Times New Roman" w:cs="Times New Roman"/>
          <w:b/>
        </w:rPr>
      </w:pPr>
    </w:p>
    <w:p w:rsidR="00F73D7D" w:rsidRDefault="00933434">
      <w:pPr>
        <w:spacing w:after="0" w:line="360" w:lineRule="auto"/>
        <w:rPr>
          <w:rFonts w:ascii="Times New Roman" w:eastAsia="Times New Roman" w:hAnsi="Times New Roman" w:cs="Times New Roman"/>
          <w:b/>
        </w:rPr>
      </w:pPr>
      <w:r>
        <w:rPr>
          <w:rFonts w:ascii="Times New Roman" w:eastAsia="Times New Roman" w:hAnsi="Times New Roman" w:cs="Times New Roman"/>
          <w:b/>
        </w:rPr>
        <w:t>Λαμβάνοντας υπόψη</w:t>
      </w:r>
    </w:p>
    <w:p w:rsidR="00F73D7D" w:rsidRDefault="0093343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1. Τις διατάξεις όπως αυτές ισχύουν:</w:t>
      </w:r>
    </w:p>
    <w:p w:rsidR="00F73D7D" w:rsidRDefault="001767AB">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1.1  Το</w:t>
      </w:r>
      <w:r w:rsidR="00933434">
        <w:rPr>
          <w:rFonts w:ascii="Times New Roman" w:eastAsia="Times New Roman" w:hAnsi="Times New Roman" w:cs="Times New Roman"/>
        </w:rPr>
        <w:t xml:space="preserve"> Π.Δ. 118/2007 Κανονισμός Προμηθειών Δημοσίου (Κ.Π.Δ.)</w:t>
      </w:r>
    </w:p>
    <w:p w:rsidR="00F73D7D" w:rsidRDefault="0093343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1.2  Το </w:t>
      </w:r>
      <w:r w:rsidR="00C72561">
        <w:rPr>
          <w:rFonts w:ascii="Times New Roman" w:eastAsia="Times New Roman" w:hAnsi="Times New Roman" w:cs="Times New Roman"/>
        </w:rPr>
        <w:t>Π.Δ 4/2002</w:t>
      </w:r>
    </w:p>
    <w:p w:rsidR="00F73D7D" w:rsidRDefault="0093343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1.3  Τις διατάξεις των άρθρων 681-702 του Αστικού Κώδικα περί συμβάσεων έργων.</w:t>
      </w:r>
    </w:p>
    <w:p w:rsidR="00F73D7D" w:rsidRPr="006F3377" w:rsidRDefault="00933434" w:rsidP="006F3377">
      <w:pPr>
        <w:pStyle w:val="a5"/>
        <w:numPr>
          <w:ilvl w:val="1"/>
          <w:numId w:val="31"/>
        </w:numPr>
        <w:spacing w:after="0" w:line="360" w:lineRule="auto"/>
        <w:jc w:val="both"/>
        <w:rPr>
          <w:rFonts w:ascii="Times New Roman" w:eastAsia="Times New Roman" w:hAnsi="Times New Roman" w:cs="Times New Roman"/>
        </w:rPr>
      </w:pPr>
      <w:r w:rsidRPr="006F3377">
        <w:rPr>
          <w:rFonts w:ascii="Times New Roman" w:eastAsia="Times New Roman" w:hAnsi="Times New Roman" w:cs="Times New Roman"/>
        </w:rPr>
        <w:t xml:space="preserve"> Τον Ν.3688/08</w:t>
      </w:r>
    </w:p>
    <w:p w:rsidR="00F73D7D" w:rsidRDefault="001767AB" w:rsidP="00E41B04">
      <w:pPr>
        <w:pStyle w:val="a5"/>
        <w:numPr>
          <w:ilvl w:val="1"/>
          <w:numId w:val="31"/>
        </w:numPr>
        <w:tabs>
          <w:tab w:val="left" w:pos="1080"/>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Το</w:t>
      </w:r>
      <w:r w:rsidR="00933434" w:rsidRPr="00E41B04">
        <w:rPr>
          <w:rFonts w:ascii="Times New Roman" w:eastAsia="Times New Roman" w:hAnsi="Times New Roman" w:cs="Times New Roman"/>
        </w:rPr>
        <w:t xml:space="preserve"> N. 4013/2011, Ενιαία Ανεξάρτητη Αρχή Δημοσίων Συμβάσεων.</w:t>
      </w:r>
    </w:p>
    <w:p w:rsidR="00E41B04" w:rsidRPr="00C72561" w:rsidRDefault="00E41B04" w:rsidP="00E41B04">
      <w:pPr>
        <w:pStyle w:val="a5"/>
        <w:numPr>
          <w:ilvl w:val="1"/>
          <w:numId w:val="31"/>
        </w:numPr>
        <w:tabs>
          <w:tab w:val="left" w:pos="1080"/>
        </w:tabs>
        <w:spacing w:after="0" w:line="360" w:lineRule="auto"/>
        <w:jc w:val="both"/>
        <w:rPr>
          <w:rFonts w:ascii="Times New Roman" w:eastAsia="Times New Roman" w:hAnsi="Times New Roman" w:cs="Times New Roman"/>
        </w:rPr>
      </w:pPr>
      <w:r w:rsidRPr="00E41B04">
        <w:rPr>
          <w:rFonts w:ascii="Times New Roman" w:eastAsia="Arial" w:hAnsi="Times New Roman" w:cs="Times New Roman"/>
        </w:rPr>
        <w:t xml:space="preserve">Τους ν. </w:t>
      </w:r>
      <w:r w:rsidRPr="00E41B04">
        <w:rPr>
          <w:rFonts w:ascii="Times New Roman" w:hAnsi="Times New Roman" w:cs="Times New Roman"/>
        </w:rPr>
        <w:t>4250/14, 4278/14 και 4281/14.</w:t>
      </w:r>
    </w:p>
    <w:p w:rsidR="00C72561" w:rsidRPr="00E41B04" w:rsidRDefault="00C72561" w:rsidP="00E41B04">
      <w:pPr>
        <w:pStyle w:val="a5"/>
        <w:numPr>
          <w:ilvl w:val="1"/>
          <w:numId w:val="31"/>
        </w:numPr>
        <w:tabs>
          <w:tab w:val="left" w:pos="1080"/>
        </w:tabs>
        <w:spacing w:after="0" w:line="360" w:lineRule="auto"/>
        <w:jc w:val="both"/>
        <w:rPr>
          <w:rFonts w:ascii="Times New Roman" w:eastAsia="Times New Roman" w:hAnsi="Times New Roman" w:cs="Times New Roman"/>
        </w:rPr>
      </w:pPr>
      <w:r>
        <w:rPr>
          <w:rFonts w:ascii="Times New Roman" w:hAnsi="Times New Roman" w:cs="Times New Roman"/>
        </w:rPr>
        <w:t>Το καταστατικό της Ε.Σ.Α.μεΑ, όπως τροποποιήθηκε και ισχύει</w:t>
      </w:r>
    </w:p>
    <w:p w:rsidR="00F73D7D" w:rsidRDefault="00F73D7D">
      <w:pPr>
        <w:spacing w:after="0" w:line="360" w:lineRule="auto"/>
        <w:jc w:val="both"/>
        <w:rPr>
          <w:rFonts w:ascii="Times New Roman" w:eastAsia="Times New Roman" w:hAnsi="Times New Roman" w:cs="Times New Roman"/>
        </w:rPr>
      </w:pPr>
    </w:p>
    <w:p w:rsidR="00F73D7D" w:rsidRDefault="0093343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2.Τις αποφάσεις:</w:t>
      </w:r>
    </w:p>
    <w:p w:rsidR="00F73D7D" w:rsidRPr="003F439F" w:rsidRDefault="00933434">
      <w:pPr>
        <w:numPr>
          <w:ilvl w:val="0"/>
          <w:numId w:val="21"/>
        </w:numPr>
        <w:spacing w:after="0" w:line="360" w:lineRule="auto"/>
        <w:ind w:left="360" w:hanging="360"/>
        <w:jc w:val="both"/>
        <w:rPr>
          <w:rFonts w:ascii="Times New Roman" w:eastAsia="Times New Roman" w:hAnsi="Times New Roman" w:cs="Times New Roman"/>
        </w:rPr>
      </w:pPr>
      <w:r w:rsidRPr="003F439F">
        <w:rPr>
          <w:rFonts w:ascii="Times New Roman" w:eastAsia="Times New Roman" w:hAnsi="Times New Roman" w:cs="Times New Roman"/>
        </w:rPr>
        <w:t>Απόφαση ένταξης</w:t>
      </w:r>
      <w:r w:rsidR="001767AB" w:rsidRPr="003F439F">
        <w:rPr>
          <w:rFonts w:ascii="Verdana" w:eastAsia="Verdana" w:hAnsi="Verdana" w:cs="Verdana"/>
        </w:rPr>
        <w:t xml:space="preserve"> </w:t>
      </w:r>
      <w:r w:rsidR="001767AB" w:rsidRPr="003F439F">
        <w:rPr>
          <w:rFonts w:ascii="Times New Roman" w:eastAsia="Times New Roman" w:hAnsi="Times New Roman" w:cs="Times New Roman"/>
        </w:rPr>
        <w:t>Α.Π. 75188/ΕΥΣΣΑΑΠ 3589/19.12.2014</w:t>
      </w:r>
    </w:p>
    <w:p w:rsidR="00F73D7D" w:rsidRDefault="00933434">
      <w:pPr>
        <w:numPr>
          <w:ilvl w:val="0"/>
          <w:numId w:val="21"/>
        </w:numPr>
        <w:spacing w:after="0" w:line="360" w:lineRule="auto"/>
        <w:ind w:left="360" w:hanging="360"/>
        <w:jc w:val="both"/>
        <w:rPr>
          <w:rFonts w:ascii="Times New Roman" w:eastAsia="Times New Roman" w:hAnsi="Times New Roman" w:cs="Times New Roman"/>
        </w:rPr>
      </w:pPr>
      <w:r>
        <w:rPr>
          <w:rFonts w:ascii="Times New Roman" w:eastAsia="Times New Roman" w:hAnsi="Times New Roman" w:cs="Times New Roman"/>
        </w:rPr>
        <w:t xml:space="preserve">Απόφαση </w:t>
      </w:r>
      <w:proofErr w:type="spellStart"/>
      <w:r w:rsidRPr="003F439F">
        <w:rPr>
          <w:rFonts w:ascii="Times New Roman" w:eastAsia="Times New Roman" w:hAnsi="Times New Roman" w:cs="Times New Roman"/>
        </w:rPr>
        <w:t>No</w:t>
      </w:r>
      <w:proofErr w:type="spellEnd"/>
      <w:r w:rsidR="007F3CD1" w:rsidRPr="003F439F">
        <w:rPr>
          <w:rFonts w:ascii="Times New Roman" w:eastAsia="Times New Roman" w:hAnsi="Times New Roman" w:cs="Times New Roman"/>
        </w:rPr>
        <w:t xml:space="preserve"> </w:t>
      </w:r>
      <w:r w:rsidR="00924F27" w:rsidRPr="003F439F">
        <w:rPr>
          <w:rFonts w:ascii="Times New Roman" w:eastAsia="Times New Roman" w:hAnsi="Times New Roman" w:cs="Times New Roman"/>
        </w:rPr>
        <w:t xml:space="preserve"> 32/27.03.2015 </w:t>
      </w:r>
      <w:r>
        <w:rPr>
          <w:rFonts w:ascii="Times New Roman" w:eastAsia="Times New Roman" w:hAnsi="Times New Roman" w:cs="Times New Roman"/>
        </w:rPr>
        <w:t xml:space="preserve">έγκρισης τευχών και τεχνικών προδιαγραφών της Ε.Σ.Α.μεΑ. </w:t>
      </w:r>
    </w:p>
    <w:p w:rsidR="00F73D7D" w:rsidRDefault="00933434">
      <w:pPr>
        <w:numPr>
          <w:ilvl w:val="0"/>
          <w:numId w:val="21"/>
        </w:numPr>
        <w:spacing w:after="0" w:line="360" w:lineRule="auto"/>
        <w:ind w:left="360" w:hanging="360"/>
        <w:jc w:val="both"/>
        <w:rPr>
          <w:rFonts w:ascii="Times New Roman" w:eastAsia="Times New Roman" w:hAnsi="Times New Roman" w:cs="Times New Roman"/>
        </w:rPr>
      </w:pPr>
      <w:r>
        <w:rPr>
          <w:rFonts w:ascii="Times New Roman" w:eastAsia="Times New Roman" w:hAnsi="Times New Roman" w:cs="Times New Roman"/>
        </w:rPr>
        <w:t>Απόφασ</w:t>
      </w:r>
      <w:r w:rsidR="007F3CD1">
        <w:rPr>
          <w:rFonts w:ascii="Times New Roman" w:eastAsia="Times New Roman" w:hAnsi="Times New Roman" w:cs="Times New Roman"/>
        </w:rPr>
        <w:t xml:space="preserve">η </w:t>
      </w:r>
      <w:proofErr w:type="spellStart"/>
      <w:r w:rsidR="00924F27" w:rsidRPr="003F439F">
        <w:rPr>
          <w:rFonts w:ascii="Times New Roman" w:eastAsia="Times New Roman" w:hAnsi="Times New Roman" w:cs="Times New Roman"/>
        </w:rPr>
        <w:t>Nο</w:t>
      </w:r>
      <w:proofErr w:type="spellEnd"/>
      <w:r w:rsidR="00924F27" w:rsidRPr="003F439F">
        <w:rPr>
          <w:rFonts w:ascii="Times New Roman" w:eastAsia="Times New Roman" w:hAnsi="Times New Roman" w:cs="Times New Roman"/>
        </w:rPr>
        <w:t xml:space="preserve"> 32/27.03.2015 </w:t>
      </w:r>
      <w:r>
        <w:rPr>
          <w:rFonts w:ascii="Times New Roman" w:eastAsia="Times New Roman" w:hAnsi="Times New Roman" w:cs="Times New Roman"/>
        </w:rPr>
        <w:t>ορισμού επιτροπής διαγωνισμού, αξιολόγησης, παραλαβής της Ε.Σ.Α.μεΑ.</w:t>
      </w:r>
    </w:p>
    <w:p w:rsidR="00F73D7D" w:rsidRDefault="00933434">
      <w:pPr>
        <w:numPr>
          <w:ilvl w:val="0"/>
          <w:numId w:val="21"/>
        </w:numPr>
        <w:spacing w:after="120" w:line="360" w:lineRule="auto"/>
        <w:ind w:left="36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Απόφαση με αριθ. </w:t>
      </w:r>
      <w:proofErr w:type="spellStart"/>
      <w:r>
        <w:rPr>
          <w:rFonts w:ascii="Times New Roman" w:eastAsia="Times New Roman" w:hAnsi="Times New Roman" w:cs="Times New Roman"/>
          <w:color w:val="000000"/>
        </w:rPr>
        <w:t>πρωτ</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shd w:val="clear" w:color="auto" w:fill="FFFF00"/>
        </w:rPr>
        <w:t>…………..</w:t>
      </w:r>
      <w:r>
        <w:rPr>
          <w:rFonts w:ascii="Times New Roman" w:eastAsia="Times New Roman" w:hAnsi="Times New Roman" w:cs="Times New Roman"/>
          <w:color w:val="000000"/>
        </w:rPr>
        <w:t xml:space="preserve"> της Εκτελεστικής Γραμματείας της Ε.Σ.Α</w:t>
      </w:r>
      <w:r w:rsidR="006F337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μεΑ για την </w:t>
      </w:r>
      <w:r>
        <w:rPr>
          <w:rFonts w:ascii="Times New Roman" w:eastAsia="Times New Roman" w:hAnsi="Times New Roman" w:cs="Times New Roman"/>
        </w:rPr>
        <w:t>κατακύρωση</w:t>
      </w:r>
      <w:r>
        <w:rPr>
          <w:rFonts w:ascii="Times New Roman" w:eastAsia="Times New Roman" w:hAnsi="Times New Roman" w:cs="Times New Roman"/>
          <w:color w:val="000000"/>
        </w:rPr>
        <w:t xml:space="preserve"> του διαγωνισμού.</w:t>
      </w:r>
    </w:p>
    <w:p w:rsidR="00F73D7D" w:rsidRDefault="00933434">
      <w:pPr>
        <w:numPr>
          <w:ilvl w:val="0"/>
          <w:numId w:val="21"/>
        </w:numPr>
        <w:spacing w:after="120" w:line="360" w:lineRule="auto"/>
        <w:ind w:left="36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Την από </w:t>
      </w:r>
      <w:r>
        <w:rPr>
          <w:rFonts w:ascii="Times New Roman" w:eastAsia="Times New Roman" w:hAnsi="Times New Roman" w:cs="Times New Roman"/>
          <w:color w:val="000000"/>
          <w:shd w:val="clear" w:color="auto" w:fill="FFFF00"/>
        </w:rPr>
        <w:t>…………</w:t>
      </w:r>
      <w:r>
        <w:rPr>
          <w:rFonts w:ascii="Times New Roman" w:eastAsia="Times New Roman" w:hAnsi="Times New Roman" w:cs="Times New Roman"/>
          <w:color w:val="000000"/>
        </w:rPr>
        <w:t xml:space="preserve">  προσφορά του δεύτερου των συμβαλλομένων, όπου αυτή δεν έρχεται σε αντίθεση με τις προαναφερόμενες αποφάσεις.  </w:t>
      </w:r>
    </w:p>
    <w:p w:rsidR="00F73D7D" w:rsidRDefault="00F73D7D">
      <w:pPr>
        <w:spacing w:after="0" w:line="360" w:lineRule="auto"/>
        <w:rPr>
          <w:rFonts w:ascii="Times New Roman" w:eastAsia="Times New Roman" w:hAnsi="Times New Roman" w:cs="Times New Roman"/>
          <w:b/>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ΣΥΜΦΩΝΗΣΑΝ, ΣΥΝΟΜΟΛΟΓΗΣΑΝ ΚΑΙ ΕΚΑΝΑΝ ΑΜΟΙΒΑΙΑ ΑΠΟΔΕΚΤΑ ΤΑ ΠΑΡΑΚΑΤΩ:</w:t>
      </w:r>
    </w:p>
    <w:p w:rsidR="00F73D7D" w:rsidRDefault="00F73D7D">
      <w:pPr>
        <w:spacing w:after="0" w:line="360" w:lineRule="auto"/>
        <w:rPr>
          <w:rFonts w:ascii="Times New Roman" w:eastAsia="Times New Roman" w:hAnsi="Times New Roman" w:cs="Times New Roman"/>
          <w:b/>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1</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Αντικείμενο της σύμβασης</w:t>
      </w:r>
    </w:p>
    <w:p w:rsidR="006F3377" w:rsidRPr="006F3377" w:rsidRDefault="006F3377" w:rsidP="006F3377">
      <w:pPr>
        <w:spacing w:after="0" w:line="360" w:lineRule="auto"/>
        <w:jc w:val="both"/>
        <w:rPr>
          <w:rFonts w:ascii="Times New Roman" w:eastAsia="Times New Roman" w:hAnsi="Times New Roman" w:cs="Times New Roman"/>
        </w:rPr>
      </w:pPr>
      <w:r w:rsidRPr="006F3377">
        <w:rPr>
          <w:rFonts w:ascii="Times New Roman" w:eastAsia="Times New Roman" w:hAnsi="Times New Roman" w:cs="Times New Roman"/>
        </w:rPr>
        <w:t xml:space="preserve">Αντικείμενο του έργου είναι η υποστήριξη από Σύμβουλο Τεχνικής Υποστήριξης της Εθνικής Συνομοσπονδίας Ατόμων με Αναπηρία (Ε.Σ.Α.μεΑ.) - εφεξής καλούμενο Ανάδοχο - προκειμένου αυτή να παρέχει συμβουλευτικές υπηρεσίες υποστήριξης των επιτελικών φορέων και των δομών διαχείρισης του συστήματος διοίκησης του νέου ΕΣΠΑ στη φάση εξειδίκευσης των Επιχειρησιακών Προγραμμάτων (ΕΠ) 2014-2020 για την εξειδίκευση των αρχών της μη διάκρισης λόγω αναπηρίας και της προσβασιμότητας στα ΑμεΑ, το σχεδιασμό και την ένταξη δράσεων </w:t>
      </w:r>
      <w:proofErr w:type="spellStart"/>
      <w:r w:rsidRPr="006F3377">
        <w:rPr>
          <w:rFonts w:ascii="Times New Roman" w:eastAsia="Times New Roman" w:hAnsi="Times New Roman" w:cs="Times New Roman"/>
        </w:rPr>
        <w:t>στοχευμένων</w:t>
      </w:r>
      <w:proofErr w:type="spellEnd"/>
      <w:r w:rsidRPr="006F3377">
        <w:rPr>
          <w:rFonts w:ascii="Times New Roman" w:eastAsia="Times New Roman" w:hAnsi="Times New Roman" w:cs="Times New Roman"/>
        </w:rPr>
        <w:t xml:space="preserve"> στα ΑμεΑ σε όλους τους άξονες προτεραιότητας και τις επενδυτικές προτεραιότητες των ΕΠ 2014 - 2020 και τη διερεύνηση και αξιοποίηση των νέων χρηματοδοτικών εργαλείων και ολοκληρωμένων παρεμβάσεων που προβλέπονται από τις παρεμβάσεις των ΕΔΕΤ προς όφελος των ΑμεΑ.</w:t>
      </w:r>
    </w:p>
    <w:p w:rsidR="008E2601" w:rsidRDefault="008E2601">
      <w:pPr>
        <w:spacing w:after="0" w:line="360" w:lineRule="auto"/>
        <w:jc w:val="center"/>
        <w:rPr>
          <w:rFonts w:ascii="Times New Roman" w:eastAsia="Times New Roman" w:hAnsi="Times New Roman" w:cs="Times New Roman"/>
          <w:b/>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2</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Διάρκεια</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Η διάρκεια του έργου είναι από την υπογραφή της παρούσας</w:t>
      </w:r>
      <w:r w:rsidR="008B357C">
        <w:rPr>
          <w:rFonts w:ascii="Times New Roman" w:eastAsia="Times New Roman" w:hAnsi="Times New Roman" w:cs="Times New Roman"/>
        </w:rPr>
        <w:t xml:space="preserve"> έως την 30/11/2015</w:t>
      </w:r>
      <w:r>
        <w:rPr>
          <w:rFonts w:ascii="Times New Roman" w:eastAsia="Times New Roman" w:hAnsi="Times New Roman" w:cs="Times New Roman"/>
        </w:rPr>
        <w:t xml:space="preserve">. Η ισχύς της παρούσας σύμβασης αρχίζει με την υπογραφή της και λήγει </w:t>
      </w:r>
      <w:r w:rsidR="00C72561">
        <w:rPr>
          <w:rFonts w:ascii="Times New Roman" w:eastAsia="Times New Roman" w:hAnsi="Times New Roman" w:cs="Times New Roman"/>
        </w:rPr>
        <w:t xml:space="preserve">με </w:t>
      </w:r>
      <w:r w:rsidR="008B357C">
        <w:rPr>
          <w:rFonts w:ascii="Times New Roman" w:eastAsia="Times New Roman" w:hAnsi="Times New Roman" w:cs="Times New Roman"/>
        </w:rPr>
        <w:t xml:space="preserve">την </w:t>
      </w:r>
      <w:r>
        <w:rPr>
          <w:rFonts w:ascii="Times New Roman" w:eastAsia="Times New Roman" w:hAnsi="Times New Roman" w:cs="Times New Roman"/>
        </w:rPr>
        <w:t xml:space="preserve">προσήκουσα ολοκλήρωση </w:t>
      </w:r>
      <w:r w:rsidR="008B357C">
        <w:rPr>
          <w:rFonts w:ascii="Times New Roman" w:eastAsia="Times New Roman" w:hAnsi="Times New Roman" w:cs="Times New Roman"/>
        </w:rPr>
        <w:t xml:space="preserve">και παραλαβή </w:t>
      </w:r>
      <w:r>
        <w:rPr>
          <w:rFonts w:ascii="Times New Roman" w:eastAsia="Times New Roman" w:hAnsi="Times New Roman" w:cs="Times New Roman"/>
        </w:rPr>
        <w:t>του έργου.</w:t>
      </w:r>
    </w:p>
    <w:p w:rsidR="008E2601" w:rsidRDefault="008E2601">
      <w:pPr>
        <w:spacing w:after="0" w:line="360" w:lineRule="auto"/>
        <w:jc w:val="center"/>
        <w:rPr>
          <w:rFonts w:ascii="Times New Roman" w:eastAsia="Times New Roman" w:hAnsi="Times New Roman" w:cs="Times New Roman"/>
          <w:b/>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3</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Υποχρεώσεις του Αναδόχου</w:t>
      </w:r>
    </w:p>
    <w:p w:rsidR="00F73D7D" w:rsidRDefault="00933434" w:rsidP="006F3377">
      <w:pPr>
        <w:spacing w:after="0" w:line="360" w:lineRule="auto"/>
        <w:jc w:val="both"/>
        <w:rPr>
          <w:rFonts w:ascii="Times New Roman" w:eastAsia="Times New Roman" w:hAnsi="Times New Roman" w:cs="Times New Roman"/>
          <w:b/>
        </w:rPr>
      </w:pPr>
      <w:r>
        <w:rPr>
          <w:rFonts w:ascii="Times New Roman" w:eastAsia="Times New Roman" w:hAnsi="Times New Roman" w:cs="Times New Roman"/>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4. Ο Ανάδοχος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6. Ο Ανάδοχος υποχρεούται να προσφέρει τις υπηρεσίες του σε αγαστή και πλήρη συνεργασία με το προσωπικό του Εργοδότη.</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κ</w:t>
      </w:r>
      <w:r w:rsidR="00FF075D">
        <w:rPr>
          <w:rFonts w:ascii="Times New Roman" w:eastAsia="Times New Roman" w:hAnsi="Times New Roman" w:cs="Times New Roman"/>
        </w:rPr>
        <w:t>.</w:t>
      </w:r>
      <w:r>
        <w:rPr>
          <w:rFonts w:ascii="Times New Roman" w:eastAsia="Times New Roman" w:hAnsi="Times New Roman" w:cs="Times New Roman"/>
        </w:rPr>
        <w:t>λπ</w:t>
      </w:r>
      <w:r w:rsidR="00FF075D">
        <w:rPr>
          <w:rFonts w:ascii="Times New Roman" w:eastAsia="Times New Roman" w:hAnsi="Times New Roman" w:cs="Times New Roman"/>
        </w:rPr>
        <w:t>.</w:t>
      </w:r>
      <w:r>
        <w:rPr>
          <w:rFonts w:ascii="Times New Roman" w:eastAsia="Times New Roman" w:hAnsi="Times New Roman" w:cs="Times New Roman"/>
        </w:rPr>
        <w:t xml:space="preserve">, καθώς και να συνεργάζεται πλήρως σε κάθε έλεγχο της Αναθέτουσας Αρχής, ή άλλων αρμοδίων εθνικών και κοινοτικών οργάνων. </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8. Απαγορεύεται στον Ανάδοχο να αναθέσει σε τρίτους οποιεσδήποτε αρμοδιότητες, που απορρέουν από την παρούσα.</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F73D7D" w:rsidRPr="008E2601" w:rsidRDefault="00933434" w:rsidP="008E2601">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4</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Υποχρεώσεις του Εργοδότη</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1. Ο Εργοδότης υποχρεούται να λάβει κάθε ενδεδειγμένο μέτρο για να διευκολύνει τον Ανάδοχο στο έργο του.</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3. Ο Εργοδότης αναλαμβάνει την υποχρέωση καταβολής των πληρωμών προς τον Ανάδοχο σύμφωνα με τον εγκριθέντα προϋπολογισμό και τις προβλέψεις περί του τρόπου πληρωμής της παρούσας σύμβασης. </w:t>
      </w:r>
    </w:p>
    <w:p w:rsidR="00F73D7D" w:rsidRDefault="00933434" w:rsidP="006F337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4. Ο Εργοδότης δεν ευθύνεται σε περίπτωση καθυστέρησης εκταμίευσης των κονδυλίων από την υπηρεσία διαχείρισης του Ε.Π «</w:t>
      </w:r>
      <w:r w:rsidR="006F3377">
        <w:rPr>
          <w:rFonts w:ascii="Times New Roman" w:eastAsia="Times New Roman" w:hAnsi="Times New Roman" w:cs="Times New Roman"/>
        </w:rPr>
        <w:t>Τεχνική Υποστήριξη Εφαρμογής</w:t>
      </w:r>
      <w:r>
        <w:rPr>
          <w:rFonts w:ascii="Times New Roman" w:eastAsia="Times New Roman" w:hAnsi="Times New Roman" w:cs="Times New Roman"/>
        </w:rPr>
        <w:t xml:space="preserve">» και αυτό δεν απαλλάσσει τον ανάδοχο από τις υποχρεώσεις του και την τήρηση του χρονοδιαγράμματος. </w:t>
      </w:r>
    </w:p>
    <w:p w:rsidR="00F73D7D" w:rsidRDefault="00F73D7D">
      <w:pPr>
        <w:spacing w:after="0" w:line="360" w:lineRule="auto"/>
        <w:rPr>
          <w:rFonts w:ascii="Times New Roman" w:eastAsia="Times New Roman" w:hAnsi="Times New Roman" w:cs="Times New Roman"/>
        </w:rPr>
      </w:pPr>
    </w:p>
    <w:p w:rsidR="00F73D7D" w:rsidRPr="00A75450" w:rsidRDefault="00933434">
      <w:pPr>
        <w:spacing w:after="0" w:line="360" w:lineRule="auto"/>
        <w:jc w:val="center"/>
        <w:rPr>
          <w:rFonts w:ascii="Times New Roman" w:eastAsia="Times New Roman" w:hAnsi="Times New Roman" w:cs="Times New Roman"/>
          <w:b/>
        </w:rPr>
      </w:pPr>
      <w:r w:rsidRPr="00A75450">
        <w:rPr>
          <w:rFonts w:ascii="Times New Roman" w:eastAsia="Times New Roman" w:hAnsi="Times New Roman" w:cs="Times New Roman"/>
          <w:b/>
        </w:rPr>
        <w:t>Άρθρο 5</w:t>
      </w:r>
    </w:p>
    <w:p w:rsidR="00F73D7D" w:rsidRPr="00A75450" w:rsidRDefault="00933434">
      <w:pPr>
        <w:spacing w:after="0" w:line="360" w:lineRule="auto"/>
        <w:jc w:val="center"/>
        <w:rPr>
          <w:rFonts w:ascii="Times New Roman" w:eastAsia="Times New Roman" w:hAnsi="Times New Roman" w:cs="Times New Roman"/>
          <w:b/>
        </w:rPr>
      </w:pPr>
      <w:r w:rsidRPr="00A75450">
        <w:rPr>
          <w:rFonts w:ascii="Times New Roman" w:eastAsia="Times New Roman" w:hAnsi="Times New Roman" w:cs="Times New Roman"/>
          <w:b/>
        </w:rPr>
        <w:t>Έργο του Αναδόχου</w:t>
      </w:r>
    </w:p>
    <w:p w:rsidR="00A75450" w:rsidRPr="005A1CB9" w:rsidRDefault="00A75450" w:rsidP="00A75450">
      <w:pPr>
        <w:spacing w:after="0" w:line="360" w:lineRule="auto"/>
        <w:jc w:val="both"/>
        <w:rPr>
          <w:rFonts w:ascii="Times New Roman" w:eastAsia="Verdana" w:hAnsi="Times New Roman" w:cs="Times New Roman"/>
        </w:rPr>
      </w:pPr>
      <w:r w:rsidRPr="005A1CB9">
        <w:rPr>
          <w:rFonts w:ascii="Times New Roman" w:eastAsia="Verdana" w:hAnsi="Times New Roman" w:cs="Times New Roman"/>
        </w:rPr>
        <w:t xml:space="preserve">Το έργο του Αναδόχου περιλαμβάνει τη διάθεση στην Ε.Σ.Α.μεΑ. 3 στελεχών ως ακολούθως: </w:t>
      </w:r>
    </w:p>
    <w:p w:rsidR="00A75450" w:rsidRPr="005A1CB9" w:rsidRDefault="00A75450" w:rsidP="00A75450">
      <w:pPr>
        <w:spacing w:after="0" w:line="360" w:lineRule="auto"/>
        <w:jc w:val="both"/>
        <w:rPr>
          <w:rFonts w:ascii="Times New Roman" w:eastAsia="Verdana" w:hAnsi="Times New Roman" w:cs="Times New Roman"/>
        </w:rPr>
      </w:pPr>
      <w:r w:rsidRPr="005A1CB9">
        <w:rPr>
          <w:rFonts w:ascii="Times New Roman" w:eastAsia="Verdana" w:hAnsi="Times New Roman" w:cs="Times New Roman"/>
        </w:rPr>
        <w:t>- 2 (δύο) στελέχη στα Κεντρικά Γραφεία της Ε.Σ.Α.μεΑ. στην Αθήνα - Διεύθυνση: Ελευθερίου Βενιζέλου 236 – ΤΚ 16341 Ηλιούπολη Αττικής (2</w:t>
      </w:r>
      <w:r w:rsidRPr="005A1CB9">
        <w:rPr>
          <w:rFonts w:ascii="Times New Roman" w:eastAsia="Verdana" w:hAnsi="Times New Roman" w:cs="Times New Roman"/>
          <w:vertAlign w:val="superscript"/>
        </w:rPr>
        <w:t>ος</w:t>
      </w:r>
      <w:r w:rsidRPr="005A1CB9">
        <w:rPr>
          <w:rFonts w:ascii="Times New Roman" w:eastAsia="Verdana" w:hAnsi="Times New Roman" w:cs="Times New Roman"/>
        </w:rPr>
        <w:t xml:space="preserve"> όροφος) </w:t>
      </w:r>
    </w:p>
    <w:p w:rsidR="0003383B" w:rsidRPr="005A1CB9" w:rsidRDefault="00A75450" w:rsidP="00A75450">
      <w:pPr>
        <w:spacing w:after="0" w:line="360" w:lineRule="auto"/>
        <w:jc w:val="both"/>
        <w:rPr>
          <w:rFonts w:ascii="Times New Roman" w:eastAsia="Verdana" w:hAnsi="Times New Roman" w:cs="Times New Roman"/>
        </w:rPr>
      </w:pPr>
      <w:r w:rsidRPr="005A1CB9">
        <w:rPr>
          <w:rFonts w:ascii="Times New Roman" w:eastAsia="Verdana" w:hAnsi="Times New Roman" w:cs="Times New Roman"/>
        </w:rPr>
        <w:t xml:space="preserve">- 1 (ένα) στο Παράρτημα Ε.Σ.Α.μεΑ. Βορείου Ελλάδος - Διεύθυνση: Βασιλίσσης Όλγας 114 – ΤΚ 546 43 Θεσσαλονίκη, για το χρονικό διάστημα από της ανάθεσης μέχρι την 30η </w:t>
      </w:r>
      <w:r w:rsidRPr="005A1CB9">
        <w:rPr>
          <w:rFonts w:ascii="Times New Roman" w:eastAsia="Verdana" w:hAnsi="Times New Roman" w:cs="Times New Roman"/>
        </w:rPr>
        <w:lastRenderedPageBreak/>
        <w:t xml:space="preserve">Νοεμβρίου 2015. Η απασχόληση των ως άνω ατόμων θα είναι πλήρης (πενθήμερο, οκτάωρο). </w:t>
      </w:r>
      <w:r w:rsidR="0003383B" w:rsidRPr="005A1CB9">
        <w:rPr>
          <w:rFonts w:ascii="Times New Roman" w:eastAsia="Verdana" w:hAnsi="Times New Roman" w:cs="Times New Roman"/>
        </w:rPr>
        <w:t xml:space="preserve"> </w:t>
      </w:r>
    </w:p>
    <w:p w:rsidR="0003383B" w:rsidRPr="005A1CB9" w:rsidRDefault="0003383B" w:rsidP="00A75450">
      <w:pPr>
        <w:spacing w:after="0" w:line="360" w:lineRule="auto"/>
        <w:jc w:val="both"/>
        <w:rPr>
          <w:rFonts w:ascii="Times New Roman" w:eastAsia="Verdana" w:hAnsi="Times New Roman" w:cs="Times New Roman"/>
        </w:rPr>
      </w:pPr>
      <w:r w:rsidRPr="00D059B0">
        <w:rPr>
          <w:rFonts w:ascii="Times New Roman" w:eastAsia="Verdana" w:hAnsi="Times New Roman" w:cs="Times New Roman"/>
          <w:highlight w:val="yellow"/>
        </w:rPr>
        <w:t>Η τοποθέτηση των ανωτέρω στελεχών στο γραφείο της Ε.Σ.Α.μεΑ στην Αθήνα, θα γίνει στις …./…/2015 και στην Θεσσαλονίκη στις …../…/2015.</w:t>
      </w:r>
    </w:p>
    <w:p w:rsidR="00A75450" w:rsidRPr="00A75450" w:rsidRDefault="00A75450" w:rsidP="00A75450">
      <w:pPr>
        <w:spacing w:after="0" w:line="360" w:lineRule="auto"/>
        <w:jc w:val="both"/>
        <w:rPr>
          <w:rFonts w:ascii="Times New Roman" w:eastAsia="Verdana" w:hAnsi="Times New Roman" w:cs="Times New Roman"/>
          <w:color w:val="A8D08D" w:themeColor="accent6" w:themeTint="99"/>
          <w:shd w:val="clear" w:color="auto" w:fill="FFFF00"/>
        </w:rPr>
      </w:pPr>
    </w:p>
    <w:p w:rsidR="00A75450" w:rsidRPr="005A1CB9" w:rsidRDefault="00A75450" w:rsidP="00A75450">
      <w:pPr>
        <w:spacing w:after="0" w:line="360" w:lineRule="auto"/>
        <w:jc w:val="both"/>
        <w:rPr>
          <w:rFonts w:ascii="Times New Roman" w:eastAsia="Verdana" w:hAnsi="Times New Roman" w:cs="Times New Roman"/>
        </w:rPr>
      </w:pPr>
      <w:r w:rsidRPr="005A1CB9">
        <w:rPr>
          <w:rFonts w:ascii="Times New Roman" w:eastAsia="Verdana" w:hAnsi="Times New Roman" w:cs="Times New Roman"/>
        </w:rPr>
        <w:t>Τα παραπάνω στελέχη του Αναδόχου θα υλοποιήσουν κατ’ ελάχιστο τα εξής υπό την καθοδήγηση και επίβλεψη της Ε.Σ.Α.μεΑ.:</w:t>
      </w:r>
    </w:p>
    <w:p w:rsidR="00A75450" w:rsidRPr="005A1CB9" w:rsidRDefault="00A75450" w:rsidP="00A75450">
      <w:pPr>
        <w:pStyle w:val="a5"/>
        <w:numPr>
          <w:ilvl w:val="0"/>
          <w:numId w:val="26"/>
        </w:numPr>
        <w:spacing w:after="0" w:line="360" w:lineRule="auto"/>
        <w:jc w:val="both"/>
        <w:rPr>
          <w:rFonts w:ascii="Times New Roman" w:eastAsia="Verdana" w:hAnsi="Times New Roman" w:cs="Times New Roman"/>
        </w:rPr>
      </w:pPr>
      <w:r w:rsidRPr="005A1CB9">
        <w:rPr>
          <w:rFonts w:ascii="Times New Roman" w:eastAsia="Verdana" w:hAnsi="Times New Roman" w:cs="Times New Roman"/>
        </w:rPr>
        <w:t>Συλλογή και κωδικοποίηση νομοθεσίας σχετικά με τη μη διάκριση λόγω αναπηρίας και την προσβασιμότητα στα άτομα με αναπηρία</w:t>
      </w:r>
      <w:r w:rsidR="00A14CD2">
        <w:rPr>
          <w:rFonts w:ascii="Times New Roman" w:eastAsia="Verdana" w:hAnsi="Times New Roman" w:cs="Times New Roman"/>
        </w:rPr>
        <w:t>.</w:t>
      </w:r>
    </w:p>
    <w:p w:rsidR="00A75450" w:rsidRPr="005A1CB9" w:rsidRDefault="00A75450" w:rsidP="00A75450">
      <w:pPr>
        <w:pStyle w:val="a5"/>
        <w:numPr>
          <w:ilvl w:val="0"/>
          <w:numId w:val="26"/>
        </w:numPr>
        <w:spacing w:after="0" w:line="360" w:lineRule="auto"/>
        <w:jc w:val="both"/>
        <w:rPr>
          <w:rFonts w:ascii="Times New Roman" w:eastAsia="Verdana" w:hAnsi="Times New Roman" w:cs="Times New Roman"/>
        </w:rPr>
      </w:pPr>
      <w:r w:rsidRPr="005A1CB9">
        <w:rPr>
          <w:rFonts w:ascii="Times New Roman" w:eastAsia="Verdana" w:hAnsi="Times New Roman" w:cs="Times New Roman"/>
        </w:rPr>
        <w:t xml:space="preserve">Συνεργασία με εξυπηρετούμενους φορείς, υποστήριξη Τεχνικών Συναντήσεων κ.λπ.  </w:t>
      </w:r>
    </w:p>
    <w:p w:rsidR="00F73D7D" w:rsidRPr="003F439F" w:rsidRDefault="00A75450" w:rsidP="003F439F">
      <w:pPr>
        <w:pStyle w:val="a5"/>
        <w:numPr>
          <w:ilvl w:val="0"/>
          <w:numId w:val="26"/>
        </w:numPr>
        <w:spacing w:after="0" w:line="360" w:lineRule="auto"/>
        <w:jc w:val="both"/>
        <w:rPr>
          <w:rFonts w:ascii="Times New Roman" w:eastAsia="Verdana" w:hAnsi="Times New Roman" w:cs="Times New Roman"/>
        </w:rPr>
      </w:pPr>
      <w:r w:rsidRPr="005A1CB9">
        <w:rPr>
          <w:rFonts w:ascii="Times New Roman" w:eastAsia="Verdana" w:hAnsi="Times New Roman" w:cs="Times New Roman"/>
        </w:rPr>
        <w:t>Ενδιάμεσες και τελική έκθεση ποσοτικών και ποιοτικών στοιχείων εξυπηρετούμενων φορέων</w:t>
      </w:r>
      <w:r w:rsidR="00A14CD2">
        <w:rPr>
          <w:rFonts w:ascii="Times New Roman" w:eastAsia="Verdana" w:hAnsi="Times New Roman" w:cs="Times New Roman"/>
        </w:rPr>
        <w:t>.</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6</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Χρονοδιάγραμμα Εργασιών</w:t>
      </w:r>
    </w:p>
    <w:p w:rsidR="00F73D7D" w:rsidRDefault="008B357C" w:rsidP="00A14CD2">
      <w:pPr>
        <w:tabs>
          <w:tab w:val="left" w:pos="8222"/>
        </w:tabs>
        <w:spacing w:after="0" w:line="360" w:lineRule="auto"/>
        <w:rPr>
          <w:rFonts w:ascii="Times New Roman" w:eastAsia="Times New Roman" w:hAnsi="Times New Roman" w:cs="Times New Roman"/>
        </w:rPr>
      </w:pPr>
      <w:r w:rsidRPr="008E2601">
        <w:rPr>
          <w:rFonts w:ascii="Times New Roman" w:eastAsia="Times New Roman" w:hAnsi="Times New Roman" w:cs="Times New Roman"/>
        </w:rPr>
        <w:t>Από την υπογραφή της σύμβασης έως την 30/11/2015.</w:t>
      </w:r>
    </w:p>
    <w:p w:rsidR="00F73D7D" w:rsidRPr="00A14CD2" w:rsidRDefault="00933434" w:rsidP="00A14CD2">
      <w:pPr>
        <w:spacing w:after="0" w:line="360" w:lineRule="auto"/>
        <w:jc w:val="both"/>
        <w:rPr>
          <w:rFonts w:ascii="Times New Roman" w:eastAsia="Verdana" w:hAnsi="Times New Roman" w:cs="Times New Roman"/>
        </w:rPr>
      </w:pPr>
      <w:r w:rsidRPr="00A14CD2">
        <w:rPr>
          <w:rFonts w:ascii="Times New Roman" w:eastAsia="Verdana" w:hAnsi="Times New Roman" w:cs="Times New Roman"/>
        </w:rPr>
        <w:t>Με απόφαση του Εργοδότη ο χρόνος μπορεί να μετατίθεται κατά της όρους της επόμενης παραγράφου.</w:t>
      </w:r>
    </w:p>
    <w:p w:rsidR="00F73D7D" w:rsidRPr="00A14CD2" w:rsidRDefault="00933434" w:rsidP="00A14CD2">
      <w:pPr>
        <w:spacing w:after="0" w:line="360" w:lineRule="auto"/>
        <w:jc w:val="both"/>
        <w:rPr>
          <w:rFonts w:ascii="Times New Roman" w:eastAsia="Verdana" w:hAnsi="Times New Roman" w:cs="Times New Roman"/>
        </w:rPr>
      </w:pPr>
      <w:r w:rsidRPr="00A14CD2">
        <w:rPr>
          <w:rFonts w:ascii="Times New Roman" w:eastAsia="Verdana" w:hAnsi="Times New Roman" w:cs="Times New Roman"/>
        </w:rPr>
        <w:t>Μετάθεση επιτρέπεται μόνο όταν συντρέχουν λόγοι ανωτέρας βίας ή άλλοι ιδιαιτέρως σοβαροί λόγοι που καθιστούν αντικειμενικώς αδύνατη την εμπρόθεσμη ολοκλήρωση του έργου. Στης περιπτώσεις μετάθεσης δεν επιβάλλονται κυρώσεις.</w:t>
      </w:r>
    </w:p>
    <w:p w:rsidR="00D059B0" w:rsidRDefault="00D059B0" w:rsidP="003F439F">
      <w:pPr>
        <w:spacing w:after="0" w:line="360" w:lineRule="auto"/>
        <w:rPr>
          <w:rFonts w:ascii="Times New Roman" w:eastAsia="Times New Roman" w:hAnsi="Times New Roman" w:cs="Times New Roman"/>
          <w:b/>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7</w:t>
      </w:r>
    </w:p>
    <w:p w:rsidR="0003383B" w:rsidRPr="004A743B" w:rsidRDefault="00933434" w:rsidP="008E2601">
      <w:pPr>
        <w:spacing w:after="0" w:line="360" w:lineRule="auto"/>
        <w:jc w:val="center"/>
        <w:rPr>
          <w:rFonts w:ascii="Times New Roman" w:eastAsia="Times New Roman" w:hAnsi="Times New Roman" w:cs="Times New Roman"/>
          <w:b/>
        </w:rPr>
      </w:pPr>
      <w:r w:rsidRPr="004A743B">
        <w:rPr>
          <w:rFonts w:ascii="Times New Roman" w:eastAsia="Times New Roman" w:hAnsi="Times New Roman" w:cs="Times New Roman"/>
          <w:b/>
        </w:rPr>
        <w:t>Αμοιβή του Αναδόχου</w:t>
      </w:r>
    </w:p>
    <w:p w:rsidR="00125D49" w:rsidRPr="003D0161" w:rsidRDefault="00125D49" w:rsidP="008E2601">
      <w:pPr>
        <w:spacing w:after="0" w:line="360" w:lineRule="auto"/>
        <w:jc w:val="center"/>
        <w:rPr>
          <w:rFonts w:ascii="Times New Roman" w:eastAsia="Times New Roman" w:hAnsi="Times New Roman" w:cs="Times New Roman"/>
          <w:b/>
          <w:color w:val="FF0000"/>
        </w:rPr>
      </w:pPr>
    </w:p>
    <w:p w:rsidR="00125D49" w:rsidRPr="004A743B" w:rsidRDefault="00125D49" w:rsidP="00FF075D">
      <w:pPr>
        <w:spacing w:after="0" w:line="360" w:lineRule="auto"/>
        <w:jc w:val="both"/>
        <w:rPr>
          <w:rFonts w:ascii="Times New Roman" w:eastAsia="Verdana" w:hAnsi="Times New Roman" w:cs="Times New Roman"/>
        </w:rPr>
      </w:pPr>
      <w:r w:rsidRPr="004A743B">
        <w:rPr>
          <w:rFonts w:ascii="Times New Roman" w:eastAsia="Verdana" w:hAnsi="Times New Roman" w:cs="Times New Roman"/>
        </w:rPr>
        <w:t>1.</w:t>
      </w:r>
      <w:r w:rsidR="004A743B" w:rsidRPr="004A743B">
        <w:rPr>
          <w:rFonts w:ascii="Times New Roman" w:eastAsia="Verdana" w:hAnsi="Times New Roman" w:cs="Times New Roman"/>
        </w:rPr>
        <w:t xml:space="preserve"> </w:t>
      </w:r>
      <w:r w:rsidR="004A743B">
        <w:rPr>
          <w:rFonts w:ascii="Times New Roman" w:eastAsia="Verdana" w:hAnsi="Times New Roman" w:cs="Times New Roman"/>
        </w:rPr>
        <w:t xml:space="preserve">Η αμοιβή του αναδόχου για το έργο που θα </w:t>
      </w:r>
      <w:r w:rsidR="00EE27DA">
        <w:rPr>
          <w:rFonts w:ascii="Times New Roman" w:eastAsia="Verdana" w:hAnsi="Times New Roman" w:cs="Times New Roman"/>
        </w:rPr>
        <w:t xml:space="preserve">εκτελέσει </w:t>
      </w:r>
      <w:r w:rsidR="004A743B">
        <w:rPr>
          <w:rFonts w:ascii="Times New Roman" w:eastAsia="Verdana" w:hAnsi="Times New Roman" w:cs="Times New Roman"/>
        </w:rPr>
        <w:t xml:space="preserve">ανέρχεται στο συνολικό ποσό των </w:t>
      </w:r>
      <w:r w:rsidR="004A743B" w:rsidRPr="00D059B0">
        <w:rPr>
          <w:rFonts w:ascii="Times New Roman" w:eastAsia="Verdana" w:hAnsi="Times New Roman" w:cs="Times New Roman"/>
          <w:highlight w:val="yellow"/>
        </w:rPr>
        <w:t>…..,</w:t>
      </w:r>
      <w:r w:rsidR="004A743B">
        <w:rPr>
          <w:rFonts w:ascii="Times New Roman" w:eastAsia="Verdana" w:hAnsi="Times New Roman" w:cs="Times New Roman"/>
        </w:rPr>
        <w:t xml:space="preserve"> πλέον αναλογούντος ΦΠΑ 23%. </w:t>
      </w:r>
    </w:p>
    <w:p w:rsidR="00F73D7D" w:rsidRPr="00A14CD2" w:rsidRDefault="00125D49" w:rsidP="00FF075D">
      <w:pPr>
        <w:spacing w:after="0" w:line="360" w:lineRule="auto"/>
        <w:jc w:val="both"/>
        <w:rPr>
          <w:rFonts w:ascii="Times New Roman" w:eastAsia="Verdana" w:hAnsi="Times New Roman" w:cs="Times New Roman"/>
        </w:rPr>
      </w:pPr>
      <w:r w:rsidRPr="00125D49">
        <w:rPr>
          <w:rFonts w:ascii="Times New Roman" w:eastAsia="Verdana" w:hAnsi="Times New Roman" w:cs="Times New Roman"/>
        </w:rPr>
        <w:t xml:space="preserve">2. </w:t>
      </w:r>
      <w:r w:rsidR="00933434" w:rsidRPr="00A14CD2">
        <w:rPr>
          <w:rFonts w:ascii="Times New Roman" w:eastAsia="Verdana" w:hAnsi="Times New Roman" w:cs="Times New Roman"/>
        </w:rPr>
        <w:t>Στο ποσό της αμοιβής της παραγράφου 1 του παρόντ</w:t>
      </w:r>
      <w:r w:rsidR="00A14CD2" w:rsidRPr="00A14CD2">
        <w:rPr>
          <w:rFonts w:ascii="Times New Roman" w:eastAsia="Verdana" w:hAnsi="Times New Roman" w:cs="Times New Roman"/>
        </w:rPr>
        <w:t xml:space="preserve">ος περιλαμβάνονται η αμοιβή του </w:t>
      </w:r>
      <w:r w:rsidR="00933434" w:rsidRPr="00A14CD2">
        <w:rPr>
          <w:rFonts w:ascii="Times New Roman" w:eastAsia="Verdana" w:hAnsi="Times New Roman" w:cs="Times New Roman"/>
        </w:rPr>
        <w:t>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F73D7D" w:rsidRPr="00A14CD2" w:rsidRDefault="00933434" w:rsidP="00FF075D">
      <w:pPr>
        <w:spacing w:after="0" w:line="360" w:lineRule="auto"/>
        <w:jc w:val="both"/>
        <w:rPr>
          <w:rFonts w:ascii="Times New Roman" w:eastAsia="Verdana" w:hAnsi="Times New Roman" w:cs="Times New Roman"/>
        </w:rPr>
      </w:pPr>
      <w:r w:rsidRPr="00A14CD2">
        <w:rPr>
          <w:rFonts w:ascii="Times New Roman" w:eastAsia="Verdana" w:hAnsi="Times New Roman" w:cs="Times New Roman"/>
        </w:rPr>
        <w:t>3. Δεν προβλέπεται αναπροσαρμογή της αμοιβής του Αναδόχου κατά τη διάρκεια υλοποίησης του έργου που αναλαμβάνει με την παρούσα σύμβαση.</w:t>
      </w:r>
    </w:p>
    <w:p w:rsidR="00F73D7D" w:rsidRPr="00A14CD2" w:rsidRDefault="00933434" w:rsidP="00FF075D">
      <w:pPr>
        <w:spacing w:after="0" w:line="360" w:lineRule="auto"/>
        <w:jc w:val="both"/>
        <w:rPr>
          <w:rFonts w:ascii="Times New Roman" w:eastAsia="Verdana" w:hAnsi="Times New Roman" w:cs="Times New Roman"/>
        </w:rPr>
      </w:pPr>
      <w:r w:rsidRPr="00A14CD2">
        <w:rPr>
          <w:rFonts w:ascii="Times New Roman" w:eastAsia="Verdana" w:hAnsi="Times New Roman" w:cs="Times New Roman"/>
        </w:rPr>
        <w:t>4. Ρητά συμφωνείται ότι ο Ανάδοχος ουδεμία άλλη απαίτηση έχει έναντι του Εργοδότη.</w:t>
      </w:r>
    </w:p>
    <w:p w:rsidR="00F73D7D" w:rsidRPr="005A1CB9" w:rsidRDefault="00F73D7D">
      <w:pPr>
        <w:spacing w:after="0" w:line="360" w:lineRule="auto"/>
        <w:jc w:val="center"/>
        <w:rPr>
          <w:rFonts w:ascii="Times New Roman" w:eastAsia="Times New Roman" w:hAnsi="Times New Roman" w:cs="Times New Roman"/>
          <w:b/>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Άρθρο 8</w:t>
      </w:r>
    </w:p>
    <w:p w:rsidR="00F73D7D" w:rsidRPr="005A1CB9" w:rsidRDefault="00933434">
      <w:pPr>
        <w:spacing w:after="0" w:line="360" w:lineRule="auto"/>
        <w:jc w:val="center"/>
        <w:rPr>
          <w:rFonts w:ascii="Times New Roman" w:eastAsia="Times New Roman" w:hAnsi="Times New Roman" w:cs="Times New Roman"/>
          <w:b/>
        </w:rPr>
      </w:pPr>
      <w:r w:rsidRPr="005A1CB9">
        <w:rPr>
          <w:rFonts w:ascii="Times New Roman" w:eastAsia="Times New Roman" w:hAnsi="Times New Roman" w:cs="Times New Roman"/>
          <w:b/>
        </w:rPr>
        <w:t>Τρόπος πληρωμής</w:t>
      </w:r>
    </w:p>
    <w:p w:rsidR="00A14CD2" w:rsidRDefault="0003383B" w:rsidP="00A14CD2">
      <w:pPr>
        <w:spacing w:after="0" w:line="360" w:lineRule="auto"/>
        <w:rPr>
          <w:rFonts w:ascii="Times New Roman" w:eastAsia="Verdana" w:hAnsi="Times New Roman" w:cs="Times New Roman"/>
        </w:rPr>
      </w:pPr>
      <w:r w:rsidRPr="005A1CB9">
        <w:rPr>
          <w:rFonts w:ascii="Times New Roman" w:eastAsia="Verdana" w:hAnsi="Times New Roman" w:cs="Times New Roman"/>
        </w:rPr>
        <w:t xml:space="preserve">Ο τρόπος </w:t>
      </w:r>
      <w:r w:rsidR="00A14CD2">
        <w:rPr>
          <w:rFonts w:ascii="Times New Roman" w:eastAsia="Verdana" w:hAnsi="Times New Roman" w:cs="Times New Roman"/>
        </w:rPr>
        <w:t>πληρωμής θα είναι ο ακόλουθος :</w:t>
      </w:r>
    </w:p>
    <w:p w:rsidR="00A14CD2" w:rsidRDefault="0003383B" w:rsidP="00A14CD2">
      <w:pPr>
        <w:pStyle w:val="a5"/>
        <w:numPr>
          <w:ilvl w:val="0"/>
          <w:numId w:val="42"/>
        </w:numPr>
        <w:spacing w:after="0" w:line="360" w:lineRule="auto"/>
        <w:jc w:val="both"/>
        <w:rPr>
          <w:rFonts w:ascii="Times New Roman" w:eastAsia="Verdana" w:hAnsi="Times New Roman" w:cs="Times New Roman"/>
        </w:rPr>
      </w:pPr>
      <w:r w:rsidRPr="00A14CD2">
        <w:rPr>
          <w:rFonts w:ascii="Times New Roman" w:eastAsia="Verdana" w:hAnsi="Times New Roman" w:cs="Times New Roman"/>
        </w:rPr>
        <w:t>Χορήγηση έντοκης προκαταβολής μέχρι ποσοστού 20% επί του συμβατικού τιμήματος, μετά την υπογραφή της σύμβασης, με κατάθεση ισόποσης εγγυητικής επιστολής σύμφωνα με τα οριζόμενα από το Π.Δ. 118/2007.</w:t>
      </w:r>
    </w:p>
    <w:p w:rsidR="00F33BF4" w:rsidRPr="00F33BF4" w:rsidRDefault="00F33BF4" w:rsidP="00F33BF4">
      <w:pPr>
        <w:pStyle w:val="a5"/>
        <w:numPr>
          <w:ilvl w:val="0"/>
          <w:numId w:val="42"/>
        </w:numPr>
        <w:spacing w:after="0" w:line="360" w:lineRule="auto"/>
        <w:jc w:val="both"/>
        <w:rPr>
          <w:rFonts w:ascii="Times New Roman" w:eastAsia="Verdana" w:hAnsi="Times New Roman" w:cs="Times New Roman"/>
        </w:rPr>
      </w:pPr>
      <w:r w:rsidRPr="00F33BF4">
        <w:rPr>
          <w:rFonts w:ascii="Times New Roman" w:eastAsia="Verdana" w:hAnsi="Times New Roman" w:cs="Times New Roman"/>
        </w:rPr>
        <w:t>κάθε μήνα από την υπογραφή της σύμβασης ο ανάδοχος θα λαμβάνει δόση που θα αντιστοιχεί στο ποσό που προκύπτει από την διαίρεση του συμβατικού τμήματος (</w:t>
      </w:r>
      <w:proofErr w:type="spellStart"/>
      <w:r w:rsidRPr="00F33BF4">
        <w:rPr>
          <w:rFonts w:ascii="Times New Roman" w:eastAsia="Verdana" w:hAnsi="Times New Roman" w:cs="Times New Roman"/>
        </w:rPr>
        <w:t>αφαιρουμένης</w:t>
      </w:r>
      <w:proofErr w:type="spellEnd"/>
      <w:r w:rsidRPr="00F33BF4">
        <w:rPr>
          <w:rFonts w:ascii="Times New Roman" w:eastAsia="Verdana" w:hAnsi="Times New Roman" w:cs="Times New Roman"/>
        </w:rPr>
        <w:t xml:space="preserve"> της προκαταβολής) με τους μήνες υλοποίησης και η συνολική αποπληρωμή θα γίνει με την ολοκλήρωση του έργου</w:t>
      </w:r>
      <w:r>
        <w:rPr>
          <w:rFonts w:ascii="Times New Roman" w:eastAsia="Verdana" w:hAnsi="Times New Roman" w:cs="Times New Roman"/>
        </w:rPr>
        <w:t xml:space="preserve">. </w:t>
      </w:r>
    </w:p>
    <w:p w:rsidR="00F33BF4" w:rsidRDefault="00F33BF4" w:rsidP="00A14CD2">
      <w:pPr>
        <w:spacing w:after="0" w:line="360" w:lineRule="auto"/>
        <w:jc w:val="both"/>
        <w:rPr>
          <w:rFonts w:ascii="Times New Roman" w:eastAsia="Verdana" w:hAnsi="Times New Roman" w:cs="Times New Roman"/>
        </w:rPr>
      </w:pPr>
    </w:p>
    <w:p w:rsidR="0003383B" w:rsidRPr="00A14CD2" w:rsidRDefault="0003383B" w:rsidP="00A14CD2">
      <w:pPr>
        <w:spacing w:after="0" w:line="360" w:lineRule="auto"/>
        <w:jc w:val="both"/>
        <w:rPr>
          <w:rFonts w:ascii="Times New Roman" w:eastAsia="Verdana" w:hAnsi="Times New Roman" w:cs="Times New Roman"/>
        </w:rPr>
      </w:pPr>
      <w:r w:rsidRPr="00A14CD2">
        <w:rPr>
          <w:rFonts w:ascii="Times New Roman" w:eastAsia="Verdana" w:hAnsi="Times New Roman" w:cs="Times New Roman"/>
        </w:rPr>
        <w:t>Απαραίτητη προϋπόθεση για κάθε καταβολή προς τον ανάδοχο είναι η προσκόμιση:</w:t>
      </w:r>
    </w:p>
    <w:p w:rsidR="0003383B" w:rsidRPr="005A1CB9" w:rsidRDefault="0003383B" w:rsidP="00A14CD2">
      <w:pPr>
        <w:tabs>
          <w:tab w:val="left" w:pos="8222"/>
        </w:tabs>
        <w:spacing w:after="0" w:line="360" w:lineRule="auto"/>
        <w:jc w:val="both"/>
        <w:rPr>
          <w:rFonts w:ascii="Times New Roman" w:eastAsia="Verdana" w:hAnsi="Times New Roman" w:cs="Times New Roman"/>
        </w:rPr>
      </w:pPr>
      <w:r w:rsidRPr="005A1CB9">
        <w:rPr>
          <w:rFonts w:ascii="Times New Roman" w:eastAsia="Verdana" w:hAnsi="Times New Roman" w:cs="Times New Roman"/>
        </w:rPr>
        <w:t>Α. Σε περίπτωση πρόσληψης των στελεχών με μισθωτή εργασία:</w:t>
      </w:r>
    </w:p>
    <w:p w:rsidR="0003383B" w:rsidRPr="005A1CB9" w:rsidRDefault="0003383B" w:rsidP="00A14CD2">
      <w:pPr>
        <w:pStyle w:val="a5"/>
        <w:numPr>
          <w:ilvl w:val="0"/>
          <w:numId w:val="33"/>
        </w:numPr>
        <w:tabs>
          <w:tab w:val="left" w:pos="8222"/>
        </w:tabs>
        <w:spacing w:after="0" w:line="360" w:lineRule="auto"/>
        <w:rPr>
          <w:rFonts w:ascii="Times New Roman" w:eastAsia="Verdana" w:hAnsi="Times New Roman" w:cs="Times New Roman"/>
        </w:rPr>
      </w:pPr>
      <w:r w:rsidRPr="005A1CB9">
        <w:rPr>
          <w:rFonts w:ascii="Times New Roman" w:eastAsia="Verdana" w:hAnsi="Times New Roman" w:cs="Times New Roman"/>
        </w:rPr>
        <w:t xml:space="preserve">Αντιγράφων μισθολογικών Καταστάσεων </w:t>
      </w:r>
    </w:p>
    <w:p w:rsidR="00A14CD2" w:rsidRDefault="0003383B" w:rsidP="00A14CD2">
      <w:pPr>
        <w:pStyle w:val="a5"/>
        <w:numPr>
          <w:ilvl w:val="0"/>
          <w:numId w:val="33"/>
        </w:numPr>
        <w:tabs>
          <w:tab w:val="left" w:pos="8222"/>
        </w:tabs>
        <w:spacing w:after="0" w:line="360" w:lineRule="auto"/>
        <w:rPr>
          <w:rFonts w:ascii="Times New Roman" w:eastAsia="Verdana" w:hAnsi="Times New Roman" w:cs="Times New Roman"/>
        </w:rPr>
      </w:pPr>
      <w:r w:rsidRPr="005A1CB9">
        <w:rPr>
          <w:rFonts w:ascii="Times New Roman" w:eastAsia="Verdana" w:hAnsi="Times New Roman" w:cs="Times New Roman"/>
        </w:rPr>
        <w:t xml:space="preserve">Αντιγράφων αναλυτικής περιοδικής δήλωσης </w:t>
      </w:r>
    </w:p>
    <w:p w:rsidR="0003383B" w:rsidRPr="00A14CD2" w:rsidRDefault="0003383B" w:rsidP="00A14CD2">
      <w:pPr>
        <w:pStyle w:val="a5"/>
        <w:numPr>
          <w:ilvl w:val="0"/>
          <w:numId w:val="33"/>
        </w:numPr>
        <w:tabs>
          <w:tab w:val="left" w:pos="8222"/>
        </w:tabs>
        <w:spacing w:after="0" w:line="360" w:lineRule="auto"/>
        <w:jc w:val="both"/>
        <w:rPr>
          <w:rFonts w:ascii="Times New Roman" w:eastAsia="Verdana" w:hAnsi="Times New Roman" w:cs="Times New Roman"/>
        </w:rPr>
      </w:pPr>
      <w:r w:rsidRPr="00A14CD2">
        <w:rPr>
          <w:rFonts w:ascii="Times New Roman" w:eastAsia="Verdana" w:hAnsi="Times New Roman" w:cs="Times New Roman"/>
        </w:rPr>
        <w:t xml:space="preserve">Αντιγράφων αποδεικτικών πληρωμής μισθών, ΙΚΑ - ΑΠΔ, ΦΜΥ και εισφοράς αλληλεγγύης </w:t>
      </w:r>
    </w:p>
    <w:p w:rsidR="0003383B" w:rsidRPr="005A1CB9" w:rsidRDefault="0003383B" w:rsidP="0003383B">
      <w:pPr>
        <w:spacing w:after="0" w:line="360" w:lineRule="auto"/>
        <w:rPr>
          <w:rFonts w:ascii="Times New Roman" w:eastAsia="Verdana" w:hAnsi="Times New Roman" w:cs="Times New Roman"/>
          <w:b/>
        </w:rPr>
      </w:pPr>
    </w:p>
    <w:p w:rsidR="0003383B" w:rsidRPr="005A1CB9" w:rsidRDefault="0003383B" w:rsidP="0003383B">
      <w:pPr>
        <w:spacing w:after="0" w:line="360" w:lineRule="auto"/>
        <w:jc w:val="both"/>
        <w:rPr>
          <w:rFonts w:ascii="Times New Roman" w:eastAsia="Verdana" w:hAnsi="Times New Roman" w:cs="Times New Roman"/>
        </w:rPr>
      </w:pPr>
      <w:r w:rsidRPr="005A1CB9">
        <w:rPr>
          <w:rFonts w:ascii="Times New Roman" w:eastAsia="Verdana" w:hAnsi="Times New Roman" w:cs="Times New Roman"/>
        </w:rPr>
        <w:t xml:space="preserve">Β. Σε περίπτωση πρόσληψης των στελεχών με σύμβαση έργου:  </w:t>
      </w:r>
    </w:p>
    <w:p w:rsidR="0003383B" w:rsidRPr="005A1CB9" w:rsidRDefault="0003383B" w:rsidP="0003383B">
      <w:pPr>
        <w:pStyle w:val="a5"/>
        <w:numPr>
          <w:ilvl w:val="0"/>
          <w:numId w:val="34"/>
        </w:numPr>
        <w:spacing w:after="0" w:line="360" w:lineRule="auto"/>
        <w:rPr>
          <w:rFonts w:ascii="Times New Roman" w:eastAsia="Verdana" w:hAnsi="Times New Roman" w:cs="Times New Roman"/>
        </w:rPr>
      </w:pPr>
      <w:r w:rsidRPr="005A1CB9">
        <w:rPr>
          <w:rFonts w:ascii="Times New Roman" w:eastAsia="Verdana" w:hAnsi="Times New Roman" w:cs="Times New Roman"/>
        </w:rPr>
        <w:t xml:space="preserve">Αντίγραφου τιμολογίου </w:t>
      </w:r>
    </w:p>
    <w:p w:rsidR="0003383B" w:rsidRPr="005A1CB9" w:rsidRDefault="0003383B" w:rsidP="00A14CD2">
      <w:pPr>
        <w:pStyle w:val="a5"/>
        <w:numPr>
          <w:ilvl w:val="0"/>
          <w:numId w:val="33"/>
        </w:numPr>
        <w:tabs>
          <w:tab w:val="left" w:pos="8222"/>
        </w:tabs>
        <w:spacing w:after="0" w:line="360" w:lineRule="auto"/>
        <w:jc w:val="both"/>
        <w:rPr>
          <w:rFonts w:ascii="Times New Roman" w:eastAsia="Verdana" w:hAnsi="Times New Roman" w:cs="Times New Roman"/>
        </w:rPr>
      </w:pPr>
      <w:r w:rsidRPr="005A1CB9">
        <w:rPr>
          <w:rFonts w:ascii="Times New Roman" w:eastAsia="Verdana" w:hAnsi="Times New Roman" w:cs="Times New Roman"/>
        </w:rPr>
        <w:t xml:space="preserve">Αντίγραφου πίνακα σύμβασης που κατατέθηκε στην Δημόσια Οικονομική Υπηρεσία (ΔΥΟ) </w:t>
      </w:r>
    </w:p>
    <w:p w:rsidR="0003383B" w:rsidRPr="005A1CB9" w:rsidRDefault="0003383B" w:rsidP="0003383B">
      <w:pPr>
        <w:pStyle w:val="a5"/>
        <w:numPr>
          <w:ilvl w:val="0"/>
          <w:numId w:val="34"/>
        </w:numPr>
        <w:spacing w:after="0" w:line="360" w:lineRule="auto"/>
        <w:jc w:val="both"/>
        <w:rPr>
          <w:rFonts w:ascii="Times New Roman" w:eastAsia="Verdana" w:hAnsi="Times New Roman" w:cs="Times New Roman"/>
        </w:rPr>
      </w:pPr>
      <w:r w:rsidRPr="005A1CB9">
        <w:rPr>
          <w:rFonts w:ascii="Times New Roman" w:eastAsia="Verdana" w:hAnsi="Times New Roman" w:cs="Times New Roman"/>
        </w:rPr>
        <w:t xml:space="preserve">Αντίγραφα αποδεικτικών εξόφλησης </w:t>
      </w:r>
    </w:p>
    <w:p w:rsidR="0003383B" w:rsidRPr="005A1CB9" w:rsidRDefault="0003383B" w:rsidP="0003383B">
      <w:pPr>
        <w:pStyle w:val="a5"/>
        <w:numPr>
          <w:ilvl w:val="0"/>
          <w:numId w:val="34"/>
        </w:numPr>
        <w:spacing w:after="0" w:line="360" w:lineRule="auto"/>
        <w:jc w:val="both"/>
        <w:rPr>
          <w:rFonts w:ascii="Times New Roman" w:eastAsia="Verdana" w:hAnsi="Times New Roman" w:cs="Times New Roman"/>
          <w:strike/>
        </w:rPr>
      </w:pPr>
      <w:r w:rsidRPr="005A1CB9">
        <w:rPr>
          <w:rFonts w:ascii="Times New Roman" w:eastAsia="Verdana" w:hAnsi="Times New Roman" w:cs="Times New Roman"/>
        </w:rPr>
        <w:t>Αντίγραφα πληρωμών παρακρατούμενων φόρων</w:t>
      </w:r>
      <w:r w:rsidRPr="005A1CB9">
        <w:rPr>
          <w:rFonts w:ascii="Times New Roman" w:eastAsia="Verdana" w:hAnsi="Times New Roman" w:cs="Times New Roman"/>
          <w:strike/>
        </w:rPr>
        <w:t xml:space="preserve"> </w:t>
      </w:r>
    </w:p>
    <w:p w:rsidR="0003383B" w:rsidRPr="005A1CB9" w:rsidRDefault="0003383B" w:rsidP="0003383B">
      <w:pPr>
        <w:spacing w:after="0" w:line="360" w:lineRule="auto"/>
        <w:jc w:val="both"/>
        <w:rPr>
          <w:rFonts w:ascii="Times New Roman" w:eastAsia="Verdana" w:hAnsi="Times New Roman" w:cs="Times New Roman"/>
        </w:rPr>
      </w:pPr>
    </w:p>
    <w:p w:rsidR="0003383B" w:rsidRPr="005A1CB9" w:rsidRDefault="0003383B" w:rsidP="0003383B">
      <w:pPr>
        <w:spacing w:after="0" w:line="360" w:lineRule="auto"/>
        <w:jc w:val="both"/>
        <w:rPr>
          <w:rFonts w:ascii="Times New Roman" w:eastAsia="Calibri" w:hAnsi="Times New Roman" w:cs="Times New Roman"/>
          <w:sz w:val="24"/>
        </w:rPr>
      </w:pPr>
      <w:r w:rsidRPr="005A1CB9">
        <w:rPr>
          <w:rFonts w:ascii="Times New Roman" w:eastAsia="Verdana" w:hAnsi="Times New Roman" w:cs="Times New Roman"/>
        </w:rPr>
        <w:t>Διευκρινίζεται σε περίπτωση καθυστέρησης εκταμίευσης των κονδυλίων από την υπηρεσία διαχείρισης του Ε.Π, η καταβολή των παραπάνω ποσών θα παρατείνεται αναλόγως.</w:t>
      </w:r>
    </w:p>
    <w:p w:rsidR="0003383B" w:rsidRPr="005A1CB9" w:rsidRDefault="0003383B" w:rsidP="0003383B">
      <w:pPr>
        <w:spacing w:after="0" w:line="360" w:lineRule="auto"/>
        <w:jc w:val="both"/>
        <w:rPr>
          <w:rFonts w:ascii="Times New Roman" w:eastAsia="Calibri" w:hAnsi="Times New Roman" w:cs="Times New Roman"/>
          <w:sz w:val="24"/>
        </w:rPr>
      </w:pPr>
      <w:r w:rsidRPr="005A1CB9">
        <w:rPr>
          <w:rFonts w:ascii="Times New Roman" w:eastAsia="Verdana" w:hAnsi="Times New Roman" w:cs="Times New Roman"/>
        </w:rPr>
        <w:t>Κατά τη πληρωμή, θα παρακρατηθεί ποσοστό 0,10% επί της αξίας της σύμβασης χωρίς ΦΠΑ, υπέρ της Ενιαίας Ανεξάρτητης Αρχής Δημοσίων Συμβάσεων σύμφωνα με την παρ. 3 του  άρθρου 4 του Ν.4013/11. </w:t>
      </w:r>
    </w:p>
    <w:p w:rsidR="00F73D7D" w:rsidRPr="005A1CB9" w:rsidRDefault="00F73D7D">
      <w:pPr>
        <w:spacing w:after="0" w:line="360" w:lineRule="auto"/>
        <w:rPr>
          <w:rFonts w:ascii="Times New Roman" w:eastAsia="Times New Roman" w:hAnsi="Times New Roman" w:cs="Times New Roman"/>
        </w:rPr>
      </w:pP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Άρθρο 9</w:t>
      </w:r>
    </w:p>
    <w:p w:rsidR="00F73D7D" w:rsidRDefault="00933434">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Εγγυήσεις</w:t>
      </w:r>
    </w:p>
    <w:p w:rsidR="008B357C" w:rsidRPr="00A14CD2" w:rsidRDefault="008B357C" w:rsidP="00A14CD2">
      <w:pPr>
        <w:spacing w:line="360" w:lineRule="auto"/>
        <w:jc w:val="both"/>
        <w:rPr>
          <w:rFonts w:ascii="Times New Roman" w:hAnsi="Times New Roman" w:cs="Times New Roman"/>
        </w:rPr>
      </w:pPr>
      <w:r w:rsidRPr="00A14CD2">
        <w:rPr>
          <w:rFonts w:ascii="Times New Roman" w:hAnsi="Times New Roman" w:cs="Times New Roman"/>
        </w:rPr>
        <w:lastRenderedPageBreak/>
        <w:t xml:space="preserve">1. Της εξασφάλιση του Εργοδότη, για την καλή εκτέλεση των όρων της Σύμβασης, ο Ανάδοχος κατέθεσε την </w:t>
      </w:r>
      <w:r w:rsidRPr="00A14CD2">
        <w:rPr>
          <w:rFonts w:ascii="Times New Roman" w:hAnsi="Times New Roman" w:cs="Times New Roman"/>
          <w:highlight w:val="yellow"/>
        </w:rPr>
        <w:t>υπ’ αριθμόν …………….. εγγυητική επιστολή καλής εκτέλεσης της …….…………………</w:t>
      </w:r>
      <w:r w:rsidRPr="00A14CD2">
        <w:rPr>
          <w:rFonts w:ascii="Times New Roman" w:hAnsi="Times New Roman" w:cs="Times New Roman"/>
        </w:rPr>
        <w:t xml:space="preserve"> </w:t>
      </w:r>
      <w:r w:rsidRPr="00A14CD2">
        <w:rPr>
          <w:rFonts w:ascii="Times New Roman" w:hAnsi="Times New Roman" w:cs="Times New Roman"/>
          <w:highlight w:val="yellow"/>
        </w:rPr>
        <w:t>ποσού ................................</w:t>
      </w:r>
      <w:r w:rsidRPr="00A14CD2">
        <w:rPr>
          <w:rFonts w:ascii="Times New Roman" w:hAnsi="Times New Roman" w:cs="Times New Roman"/>
        </w:rPr>
        <w:t xml:space="preserve"> ΕΥ</w:t>
      </w:r>
      <w:r w:rsidR="00FB3BF4" w:rsidRPr="00A14CD2">
        <w:rPr>
          <w:rFonts w:ascii="Times New Roman" w:hAnsi="Times New Roman" w:cs="Times New Roman"/>
        </w:rPr>
        <w:t>ΡΩ που αντιπροσωπεύει ποσοστό 5</w:t>
      </w:r>
      <w:r w:rsidRPr="00A14CD2">
        <w:rPr>
          <w:rFonts w:ascii="Times New Roman" w:hAnsi="Times New Roman" w:cs="Times New Roman"/>
        </w:rPr>
        <w:t>% της συνολικής συμβατικής αξίας, χωρίς Φ.Π.Α.</w:t>
      </w:r>
    </w:p>
    <w:p w:rsidR="008B357C" w:rsidRPr="00A14CD2" w:rsidRDefault="008B357C" w:rsidP="00A14CD2">
      <w:pPr>
        <w:spacing w:line="360" w:lineRule="auto"/>
        <w:jc w:val="both"/>
        <w:rPr>
          <w:rFonts w:ascii="Times New Roman" w:hAnsi="Times New Roman" w:cs="Times New Roman"/>
        </w:rPr>
      </w:pPr>
      <w:r w:rsidRPr="00A14CD2">
        <w:rPr>
          <w:rFonts w:ascii="Times New Roman" w:hAnsi="Times New Roman" w:cs="Times New Roman"/>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8B357C" w:rsidRPr="00A14CD2" w:rsidRDefault="008B357C" w:rsidP="00A14CD2">
      <w:pPr>
        <w:spacing w:line="360" w:lineRule="auto"/>
        <w:jc w:val="both"/>
        <w:rPr>
          <w:rFonts w:ascii="Times New Roman" w:hAnsi="Times New Roman" w:cs="Times New Roman"/>
        </w:rPr>
      </w:pPr>
      <w:r w:rsidRPr="00A14CD2">
        <w:rPr>
          <w:rFonts w:ascii="Times New Roman" w:hAnsi="Times New Roman" w:cs="Times New Roman"/>
        </w:rPr>
        <w:t>3. Επιπλέον της εγγυήσεως της προηγούμενης παραγράφου και σύμφωνα με τα άρθρα 8 και 9 της παρούσας, ο Ανάδοχος υποχρεούται κατά την πληρωμή της προκαταβολής να καταθέσει μία (1) ισόποση εγγυητική της προκαταβολής επιστολή αναγνωρισμένης γι’ αυτόν τον σκοπό Τραπέζης στην Ελλάδα.</w:t>
      </w:r>
    </w:p>
    <w:p w:rsidR="008B357C" w:rsidRPr="00A14CD2" w:rsidRDefault="008B357C" w:rsidP="00A75450">
      <w:pPr>
        <w:spacing w:line="360" w:lineRule="auto"/>
        <w:jc w:val="both"/>
        <w:rPr>
          <w:rFonts w:ascii="Times New Roman" w:hAnsi="Times New Roman" w:cs="Times New Roman"/>
        </w:rPr>
      </w:pPr>
      <w:r w:rsidRPr="00A14CD2">
        <w:rPr>
          <w:rFonts w:ascii="Times New Roman" w:hAnsi="Times New Roman" w:cs="Times New Roman"/>
        </w:rPr>
        <w:t>4. Η εγγύηση της παραγράφου 3 του παρόντος άρθρου είναι έντοκη σύμφωνα με το άρθρο 84 του Ν. 2362/1995. Για τον υπολογισμό του τόκου θα λαμβάνεται υπόψη το ύψος του επιτοκίου των έντοκων γραμματίων του Δημοσίου 12μηνης διάρκειας, προσαυξημένο κατά 0,25 ποσοστιαίες μονάδες, σύμφωνα με την υπ’ αριθ. 2/51557/0026 (ΦΕΚ 1209 Β’) απόφαση του Υπουργού Οικονομικών. Το ύψος του επιτοκίου είναι το ισχύον κατά τον χρόνο έκδοσης του σχετικού χρηματικού εντάλματος ή της επιταγής και παραμένει σταθερό μέχρι την εξάντληση του ποσού της χορηγηθείσης προκαταβολής.</w:t>
      </w:r>
    </w:p>
    <w:p w:rsidR="008B357C" w:rsidRPr="00A14CD2" w:rsidRDefault="008B357C" w:rsidP="00A75450">
      <w:pPr>
        <w:spacing w:line="360" w:lineRule="auto"/>
        <w:jc w:val="both"/>
        <w:rPr>
          <w:rFonts w:ascii="Times New Roman" w:hAnsi="Times New Roman" w:cs="Times New Roman"/>
        </w:rPr>
      </w:pPr>
      <w:r w:rsidRPr="00A14CD2">
        <w:rPr>
          <w:rFonts w:ascii="Times New Roman" w:hAnsi="Times New Roman" w:cs="Times New Roman"/>
        </w:rPr>
        <w:t>5. Η προκαταβολή στο σύνολό της απαγορεύεται να χρησιμοποιηθεί για δαπάνες που δεν σχετίζονται άμεσα ή έμμεσα με την εκτέλεση του συμφωνημένου έργου.</w:t>
      </w:r>
    </w:p>
    <w:p w:rsidR="008B357C" w:rsidRPr="00A14CD2" w:rsidRDefault="008B357C" w:rsidP="00A75450">
      <w:pPr>
        <w:spacing w:line="360" w:lineRule="auto"/>
        <w:jc w:val="both"/>
        <w:rPr>
          <w:rFonts w:ascii="Times New Roman" w:hAnsi="Times New Roman" w:cs="Times New Roman"/>
        </w:rPr>
      </w:pPr>
      <w:r w:rsidRPr="00A14CD2">
        <w:rPr>
          <w:rFonts w:ascii="Times New Roman" w:hAnsi="Times New Roman" w:cs="Times New Roman"/>
        </w:rPr>
        <w:t xml:space="preserve">6. Η εγγυητική επιστολή της προκαταβολής επιστρέφεται στον Ανάδοχο με την ολοκλήρωση του τελευταίου σταδίου της υλοποίησης του έργου δηλαδή μετά την οριστική ποσοτική και ποιοτική παραλαβή του Έργου, ύστερα από την εκκαθάριση των τυχόν απαιτήσεων από της δύο συμβαλλόμενους και μετά την κατάθεση της </w:t>
      </w:r>
      <w:r w:rsidRPr="00A14CD2">
        <w:rPr>
          <w:rFonts w:ascii="Times New Roman" w:hAnsi="Times New Roman" w:cs="Times New Roman"/>
          <w:b/>
          <w:bCs/>
        </w:rPr>
        <w:t>Εγγυητικής Επιστολής Καλής Εκτέλεσης</w:t>
      </w:r>
      <w:r w:rsidRPr="00A14CD2">
        <w:rPr>
          <w:rFonts w:ascii="Times New Roman" w:hAnsi="Times New Roman" w:cs="Times New Roman"/>
        </w:rPr>
        <w:t xml:space="preserve"> εντός δύο μηνών από την υπογραφή της Σύμβασης  (άρθρο 10 παρ. 2).</w:t>
      </w:r>
    </w:p>
    <w:p w:rsidR="00F73D7D" w:rsidRPr="00A14CD2" w:rsidRDefault="00F73D7D">
      <w:pPr>
        <w:spacing w:after="0" w:line="360" w:lineRule="auto"/>
        <w:rPr>
          <w:rFonts w:ascii="Times New Roman" w:eastAsia="Times New Roman" w:hAnsi="Times New Roman" w:cs="Times New Roman"/>
        </w:rPr>
      </w:pPr>
    </w:p>
    <w:p w:rsidR="0003383B" w:rsidRPr="00A14CD2" w:rsidRDefault="0003383B" w:rsidP="0003383B">
      <w:pPr>
        <w:spacing w:line="360" w:lineRule="auto"/>
        <w:jc w:val="center"/>
        <w:rPr>
          <w:rFonts w:ascii="Times New Roman" w:hAnsi="Times New Roman" w:cs="Times New Roman"/>
          <w:b/>
        </w:rPr>
      </w:pPr>
      <w:r w:rsidRPr="00A14CD2">
        <w:rPr>
          <w:rFonts w:ascii="Times New Roman" w:hAnsi="Times New Roman" w:cs="Times New Roman"/>
          <w:b/>
        </w:rPr>
        <w:t>Άρθρο 10</w:t>
      </w:r>
    </w:p>
    <w:p w:rsidR="0003383B" w:rsidRPr="00A14CD2" w:rsidRDefault="0003383B" w:rsidP="0003383B">
      <w:pPr>
        <w:spacing w:line="360" w:lineRule="auto"/>
        <w:jc w:val="center"/>
        <w:rPr>
          <w:rFonts w:ascii="Times New Roman" w:hAnsi="Times New Roman" w:cs="Times New Roman"/>
          <w:b/>
        </w:rPr>
      </w:pPr>
      <w:r w:rsidRPr="00A14CD2">
        <w:rPr>
          <w:rFonts w:ascii="Times New Roman" w:hAnsi="Times New Roman" w:cs="Times New Roman"/>
          <w:b/>
        </w:rPr>
        <w:t>Έλεγχος, Παραλαβή και Αξιολόγηση του Έργου</w:t>
      </w:r>
    </w:p>
    <w:p w:rsidR="0003383B" w:rsidRPr="00A14CD2" w:rsidRDefault="0003383B" w:rsidP="00725DD8">
      <w:pPr>
        <w:tabs>
          <w:tab w:val="left" w:pos="900"/>
        </w:tabs>
        <w:spacing w:line="360" w:lineRule="auto"/>
        <w:ind w:right="-58"/>
        <w:jc w:val="both"/>
        <w:rPr>
          <w:rFonts w:ascii="Times New Roman" w:hAnsi="Times New Roman" w:cs="Times New Roman"/>
        </w:rPr>
      </w:pPr>
      <w:r w:rsidRPr="00A14CD2">
        <w:rPr>
          <w:rFonts w:ascii="Times New Roman" w:hAnsi="Times New Roman" w:cs="Times New Roman"/>
        </w:rPr>
        <w:lastRenderedPageBreak/>
        <w:t xml:space="preserve">1. Ο Ανάδοχος υποβάλλει στο πρωτόκολλο της Αναθέτουσας Αρχής τα παραδοτέα του έργου στην Ελληνική γλώσσα σε δύο (2) αντίτυπα, σε έντυπη και ηλεκτρονική μορφή σε τυποποιημένο περιβάλλον-format που θα είναι πλήρως επεξεργάσιμο και ελέγξιμο. </w:t>
      </w:r>
    </w:p>
    <w:p w:rsidR="0003383B" w:rsidRPr="00A14CD2" w:rsidRDefault="0003383B" w:rsidP="00725DD8">
      <w:pPr>
        <w:spacing w:after="0" w:line="360" w:lineRule="auto"/>
        <w:ind w:right="-58"/>
        <w:jc w:val="both"/>
        <w:rPr>
          <w:rFonts w:ascii="Times New Roman" w:hAnsi="Times New Roman" w:cs="Times New Roman"/>
        </w:rPr>
      </w:pPr>
      <w:r w:rsidRPr="00A14CD2">
        <w:rPr>
          <w:rFonts w:ascii="Times New Roman" w:hAnsi="Times New Roman" w:cs="Times New Roman"/>
        </w:rPr>
        <w:t xml:space="preserve">2. Το έργο του Αναδόχου θα παρακολουθείται καθ΄ όλη τη διάρκεια της σύμβασης από την αρμόδια Υπηρεσία του Εργοδότη από την οποία καθοδηγείται και λαμβάνει οδηγίες, καθώς και από την αρμόδια Επιτροπή Παρακολούθησης και Παραλαβής Έργου (Ε.Π.Π.Ε.) που έχει συγκροτηθεί για το σκοπό αυτό.  </w:t>
      </w:r>
    </w:p>
    <w:p w:rsidR="0003383B" w:rsidRPr="00A14CD2" w:rsidRDefault="0003383B" w:rsidP="00725DD8">
      <w:pPr>
        <w:spacing w:after="0" w:line="360" w:lineRule="auto"/>
        <w:ind w:right="-58"/>
        <w:jc w:val="both"/>
        <w:rPr>
          <w:rFonts w:ascii="Times New Roman" w:hAnsi="Times New Roman" w:cs="Times New Roman"/>
        </w:rPr>
      </w:pPr>
      <w:r w:rsidRPr="00A14CD2">
        <w:rPr>
          <w:rFonts w:ascii="Times New Roman" w:hAnsi="Times New Roman" w:cs="Times New Roman"/>
        </w:rPr>
        <w:t>3. Για τον έλεγχο της υλοποίησης και της εκτέλεσης των προβλέψεων της παρούσας  Σύμβασης, καθώς και την παραλαβή των παραδοτέων υπεύθυνες είναι τόσο η αρμόδια Υπηρεσία του Εργοδότη όσο και η Ε.Π.Π.Ε.</w:t>
      </w:r>
    </w:p>
    <w:p w:rsidR="0003383B" w:rsidRPr="00A14CD2" w:rsidRDefault="0003383B" w:rsidP="00725DD8">
      <w:pPr>
        <w:spacing w:line="360" w:lineRule="auto"/>
        <w:ind w:right="-58"/>
        <w:jc w:val="both"/>
        <w:rPr>
          <w:rFonts w:ascii="Times New Roman" w:hAnsi="Times New Roman" w:cs="Times New Roman"/>
        </w:rPr>
      </w:pPr>
      <w:r w:rsidRPr="00A14CD2">
        <w:rPr>
          <w:rFonts w:ascii="Times New Roman" w:hAnsi="Times New Roman" w:cs="Times New Roman"/>
        </w:rPr>
        <w:t>4. Κατά τη διάρκεια υλοποίησης του έργου ο Ανάδοχος υποχρεούται να συμμορφώνεται με της υποδείξεις της Επιτροπής, το έργο της οποίας είναι:</w:t>
      </w:r>
    </w:p>
    <w:p w:rsidR="0003383B" w:rsidRPr="00A14CD2" w:rsidRDefault="0003383B" w:rsidP="00725DD8">
      <w:pPr>
        <w:numPr>
          <w:ilvl w:val="0"/>
          <w:numId w:val="44"/>
        </w:numPr>
        <w:tabs>
          <w:tab w:val="clear" w:pos="939"/>
        </w:tabs>
        <w:spacing w:before="120" w:after="0" w:line="360" w:lineRule="auto"/>
        <w:ind w:left="1980" w:right="-58"/>
        <w:jc w:val="both"/>
        <w:rPr>
          <w:rFonts w:ascii="Times New Roman" w:hAnsi="Times New Roman" w:cs="Times New Roman"/>
          <w:color w:val="000000"/>
        </w:rPr>
      </w:pPr>
      <w:r w:rsidRPr="00A14CD2">
        <w:rPr>
          <w:rFonts w:ascii="Times New Roman" w:hAnsi="Times New Roman" w:cs="Times New Roman"/>
          <w:color w:val="000000"/>
        </w:rPr>
        <w:t>Η παροχή κατευθύνσεων στον Ανάδοχο</w:t>
      </w:r>
    </w:p>
    <w:p w:rsidR="0003383B" w:rsidRPr="00A14CD2" w:rsidRDefault="0003383B" w:rsidP="00725DD8">
      <w:pPr>
        <w:numPr>
          <w:ilvl w:val="0"/>
          <w:numId w:val="44"/>
        </w:numPr>
        <w:tabs>
          <w:tab w:val="clear" w:pos="939"/>
        </w:tabs>
        <w:spacing w:before="120" w:after="0" w:line="360" w:lineRule="auto"/>
        <w:ind w:left="1980" w:right="-58"/>
        <w:jc w:val="both"/>
        <w:rPr>
          <w:rFonts w:ascii="Times New Roman" w:hAnsi="Times New Roman" w:cs="Times New Roman"/>
        </w:rPr>
      </w:pPr>
      <w:r w:rsidRPr="00A14CD2">
        <w:rPr>
          <w:rFonts w:ascii="Times New Roman" w:hAnsi="Times New Roman" w:cs="Times New Roman"/>
          <w:color w:val="000000"/>
        </w:rPr>
        <w:t xml:space="preserve">Η παρακολούθηση και ο έλεγχος της πορείας υλοποίησης του έργου από τον Ανάδοχο, η διατύπωση παρατηρήσεων και διορθώσεων. </w:t>
      </w:r>
    </w:p>
    <w:p w:rsidR="0003383B" w:rsidRPr="00A14CD2" w:rsidRDefault="0003383B" w:rsidP="00725DD8">
      <w:pPr>
        <w:numPr>
          <w:ilvl w:val="0"/>
          <w:numId w:val="44"/>
        </w:numPr>
        <w:tabs>
          <w:tab w:val="clear" w:pos="939"/>
        </w:tabs>
        <w:spacing w:before="120" w:after="0" w:line="360" w:lineRule="auto"/>
        <w:ind w:left="1980" w:right="-58"/>
        <w:jc w:val="both"/>
        <w:rPr>
          <w:rFonts w:ascii="Times New Roman" w:hAnsi="Times New Roman" w:cs="Times New Roman"/>
        </w:rPr>
      </w:pPr>
      <w:r w:rsidRPr="00A14CD2">
        <w:rPr>
          <w:rFonts w:ascii="Times New Roman" w:hAnsi="Times New Roman" w:cs="Times New Roman"/>
          <w:color w:val="000000"/>
        </w:rPr>
        <w:t xml:space="preserve">Η ποσοτική και ποιοτική παραλαβή των παραδοτέων και του έργου από τον Ανάδοχο, προκειμένου να εκκαθαριστεί και να καταβληθεί στον Ανάδοχο το  συμφωνηθέν τίμημα. </w:t>
      </w:r>
    </w:p>
    <w:p w:rsidR="0003383B" w:rsidRPr="00A14CD2" w:rsidRDefault="0003383B" w:rsidP="00725DD8">
      <w:pPr>
        <w:numPr>
          <w:ilvl w:val="0"/>
          <w:numId w:val="45"/>
        </w:numPr>
        <w:spacing w:before="120" w:after="120" w:line="360" w:lineRule="auto"/>
        <w:ind w:right="-58"/>
        <w:jc w:val="both"/>
        <w:rPr>
          <w:rFonts w:ascii="Times New Roman" w:hAnsi="Times New Roman" w:cs="Times New Roman"/>
        </w:rPr>
      </w:pPr>
      <w:r w:rsidRPr="00A14CD2">
        <w:rPr>
          <w:rFonts w:ascii="Times New Roman" w:hAnsi="Times New Roman" w:cs="Times New Roman"/>
          <w:color w:val="000000"/>
        </w:rPr>
        <w:t xml:space="preserve">Η ΕΠΠΕ ή ο Πρόεδρος της ΕΠΠΕ θα έχει το δικαίωμα να προσκαλεί τον Ανάδοχο σε συσκέψεις, κατά της οποίες θα παρουσιάζει την πρόοδο του έργου του, θα συζητούνται προβλήματα ή γενικώς θέματα που ανακύπτουν κατά τη διάρκεια του έργου και θα δίδονται οδηγίες, κατευθύνσεις και διευκρινίσεις εκατέρωθεν. </w:t>
      </w:r>
    </w:p>
    <w:p w:rsidR="0003383B" w:rsidRPr="00A14CD2" w:rsidRDefault="0003383B" w:rsidP="00725DD8">
      <w:pPr>
        <w:numPr>
          <w:ilvl w:val="0"/>
          <w:numId w:val="45"/>
        </w:numPr>
        <w:spacing w:before="120" w:after="120" w:line="360" w:lineRule="auto"/>
        <w:ind w:right="-58"/>
        <w:jc w:val="both"/>
        <w:rPr>
          <w:rFonts w:ascii="Times New Roman" w:hAnsi="Times New Roman" w:cs="Times New Roman"/>
          <w:b/>
          <w:color w:val="000000"/>
          <w:u w:val="single"/>
        </w:rPr>
      </w:pPr>
      <w:r w:rsidRPr="00A14CD2">
        <w:rPr>
          <w:rFonts w:ascii="Times New Roman" w:hAnsi="Times New Roman" w:cs="Times New Roman"/>
        </w:rPr>
        <w:t>Η ποιοτική και ποσοτική παραλαβή των Παραδοτέων γίνεται με την παρακάτω διαδικασία:</w:t>
      </w:r>
      <w:r w:rsidRPr="00A14CD2">
        <w:rPr>
          <w:rFonts w:ascii="Times New Roman" w:hAnsi="Times New Roman" w:cs="Times New Roman"/>
          <w:b/>
          <w:color w:val="000000"/>
          <w:u w:val="single"/>
        </w:rPr>
        <w:t xml:space="preserve"> </w:t>
      </w:r>
    </w:p>
    <w:p w:rsid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color w:val="000000"/>
        </w:rPr>
        <w:t>Τα παραδοτέα π</w:t>
      </w:r>
      <w:r w:rsidR="00182BA3" w:rsidRPr="00A14300">
        <w:rPr>
          <w:rFonts w:ascii="Times New Roman" w:hAnsi="Times New Roman" w:cs="Times New Roman"/>
          <w:color w:val="000000"/>
        </w:rPr>
        <w:t xml:space="preserve">αραλαμβάνονται από την Επιτροπή </w:t>
      </w:r>
      <w:r w:rsidRPr="00A14300">
        <w:rPr>
          <w:rFonts w:ascii="Times New Roman" w:hAnsi="Times New Roman" w:cs="Times New Roman"/>
          <w:color w:val="000000"/>
        </w:rPr>
        <w:t xml:space="preserve">Παρακολούθησης και Παραλαβής, σύμφωνα με το χρονοδιάγραμμα, η οποία εξετάζει και διαβιβάζει εγγράφως της παρατηρήσεις της στον Ανάδοχο εντός δέκα (10) εργασίμων ημερών από την ημερομηνία λήψης της. Ο Ανάδοχος οφείλει να συμμορφωθεί με της παρατηρήσεις της Επιτροπής εντός δέκα (10) εργασίμων ημερών από τη λήψη των παρατηρήσεων και να </w:t>
      </w:r>
      <w:proofErr w:type="spellStart"/>
      <w:r w:rsidRPr="00A14300">
        <w:rPr>
          <w:rFonts w:ascii="Times New Roman" w:hAnsi="Times New Roman" w:cs="Times New Roman"/>
          <w:color w:val="000000"/>
        </w:rPr>
        <w:t>επανυποβάλλει</w:t>
      </w:r>
      <w:proofErr w:type="spellEnd"/>
      <w:r w:rsidRPr="00A14300">
        <w:rPr>
          <w:rFonts w:ascii="Times New Roman" w:hAnsi="Times New Roman" w:cs="Times New Roman"/>
          <w:color w:val="000000"/>
        </w:rPr>
        <w:t xml:space="preserve"> τα παραδοτέα καταλλήλως </w:t>
      </w:r>
      <w:r w:rsidRPr="00A14300">
        <w:rPr>
          <w:rFonts w:ascii="Times New Roman" w:hAnsi="Times New Roman" w:cs="Times New Roman"/>
          <w:color w:val="000000"/>
        </w:rPr>
        <w:lastRenderedPageBreak/>
        <w:t xml:space="preserve">διορθωμένα και συμπληρωμένα. Η διαδικασία της </w:t>
      </w:r>
      <w:proofErr w:type="spellStart"/>
      <w:r w:rsidRPr="00A14300">
        <w:rPr>
          <w:rFonts w:ascii="Times New Roman" w:hAnsi="Times New Roman" w:cs="Times New Roman"/>
          <w:color w:val="000000"/>
        </w:rPr>
        <w:t>επανυποβολής</w:t>
      </w:r>
      <w:proofErr w:type="spellEnd"/>
      <w:r w:rsidRPr="00A14300">
        <w:rPr>
          <w:rFonts w:ascii="Times New Roman" w:hAnsi="Times New Roman" w:cs="Times New Roman"/>
          <w:color w:val="000000"/>
        </w:rPr>
        <w:t xml:space="preserve"> μπορεί να πραγματοποιηθεί μέχρι δύο (2) φορές. </w:t>
      </w:r>
    </w:p>
    <w:p w:rsid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color w:val="000000"/>
        </w:rPr>
        <w:t>Ο Ανάδοχος υποβάλλει στο πρωτόκολλο της ΕΣΑμεΑ τα παραδοτέα του έργου στην Ελληνική γλώσσα σε δύο (2) αντίτυπα, σε έντυπη και ηλεκτρονική σε τυποποιημένο περιβάλλον-format που θα είναι πλήρως επεξεργάσιμο και ελέγξιμο.</w:t>
      </w:r>
    </w:p>
    <w:p w:rsidR="00A14300" w:rsidRP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rPr>
        <w:t>Εάν παρέλθει το προηγούμενο χρονικό διάστημα των 10 εργασίμων ημερών, χωρίς η Αναθέτουσα Αρχή να κοινοποιήσει στον Ανάδοχο παρατηρήσεις, τότε τα παραδοτέα θεωρούνται παραληφθέντα και οι αντίστοιχες υπηρεσίες του Αναδόχου κατά το εξεταζόμενο χρονικό διάστημα θεωρούνται ικανοποιητικές. Ο Ανάδοχος τότε δικαιούται να εισπράξει την πληρωμή της αμοιβής του σύμφωνα με τα αναφερόμενα κατωτέρω.</w:t>
      </w:r>
    </w:p>
    <w:p w:rsidR="00A14300" w:rsidRP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rPr>
        <w:t>Οι παρατηρήσεις της Αναθέτουσας Αρχής επί των Παραδοτέων είναι δυνατόν να περιλαμβάνουν: (α) Καταγραφή ελλείψεων στο περιεχόμενο των παραδοτέων και επισημάνσεις για διορθώσεις-βελτιώσεις των παραδοτέων. (β) Επισήμανση σημείων μη προγενέστερης ικανοποιητικής παροχής υπηρεσιών από τον Ανάδοχο και (γ) Ειδικότερες κατευθύνσεις για τη συνέχιση του έργου του Αναδόχου</w:t>
      </w:r>
      <w:r w:rsidR="00A14300" w:rsidRPr="00A14300">
        <w:rPr>
          <w:rFonts w:ascii="Times New Roman" w:hAnsi="Times New Roman" w:cs="Times New Roman"/>
        </w:rPr>
        <w:t>.</w:t>
      </w:r>
      <w:r w:rsidRPr="00A14300">
        <w:rPr>
          <w:rFonts w:ascii="Times New Roman" w:hAnsi="Times New Roman" w:cs="Times New Roman"/>
        </w:rPr>
        <w:t xml:space="preserve"> </w:t>
      </w:r>
    </w:p>
    <w:p w:rsidR="00A14300" w:rsidRP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rPr>
        <w:t xml:space="preserve">Στην προηγούμενη περίπτωση ο ανάδοχος υποχρεούται να </w:t>
      </w:r>
      <w:proofErr w:type="spellStart"/>
      <w:r w:rsidRPr="00A14300">
        <w:rPr>
          <w:rFonts w:ascii="Times New Roman" w:hAnsi="Times New Roman" w:cs="Times New Roman"/>
        </w:rPr>
        <w:t>επανυποβάλλει</w:t>
      </w:r>
      <w:proofErr w:type="spellEnd"/>
      <w:r w:rsidRPr="00A14300">
        <w:rPr>
          <w:rFonts w:ascii="Times New Roman" w:hAnsi="Times New Roman" w:cs="Times New Roman"/>
        </w:rPr>
        <w:t xml:space="preserve"> τα σχετικά έγγραφα ή να προβεί της απαραίτητες διορθωτικές ενέργειες, σύμφωνα με της διαπιστωθείσες ελλείψεις ή / και της διατυπωθείσες προτάσεις της Αναθέτουσας Αρχής εντός χρονικού διαστήματος δέκα (10) εργασίμων ημερών από την ημερομηνία παραλαβής από τον Ανάδοχο των σχετικών παρατηρήσεων της ΕΠΠΕ. Εάν το </w:t>
      </w:r>
      <w:proofErr w:type="spellStart"/>
      <w:r w:rsidRPr="00A14300">
        <w:rPr>
          <w:rFonts w:ascii="Times New Roman" w:hAnsi="Times New Roman" w:cs="Times New Roman"/>
        </w:rPr>
        <w:t>επανυποβαλλόμενο</w:t>
      </w:r>
      <w:proofErr w:type="spellEnd"/>
      <w:r w:rsidRPr="00A14300">
        <w:rPr>
          <w:rFonts w:ascii="Times New Roman" w:hAnsi="Times New Roman" w:cs="Times New Roman"/>
        </w:rPr>
        <w:t xml:space="preserve"> Παραδοτέο δεν θεωρηθεί και πάλι κατά την κρίση της η Αναθέτουσας Αρχής ικανοποιητικό, με έγγραφό του που κοινοποιείται στον Ανάδοχο εντός διαστήματος πέντε (5) εργάσιμων ημερών, τότε η Αναθέτουσα Αρχή δικαιούται να κινήσει της διαδικασίες επιβολής ποινικών ρητρών ή κηρύξεως του Αναδόχου έκπτωτου. Εάν παρέλθει άπρακτη η προηγούμενη προθεσμία των πέντε (5) εργασίμων ημερών, τα παραδοτέα θεωρούνται παραληφθέντα.</w:t>
      </w:r>
    </w:p>
    <w:p w:rsidR="00A14300" w:rsidRP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rPr>
        <w:lastRenderedPageBreak/>
        <w:t>Η παρακολούθηση του έργου του Αναδόχου από την ΕΠΠΕ, δεν απαλλάσσει τον Ανάδοχο από την ευθύνη του για σφάλματα, ανακρίβειες ή παραλείψεις που θα διαπιστωθούν κατά την οριστική παραλαβή του έργου και τα οποία ο Ανάδοχος υποχρεούται να αναμορφώσει σύμφωνα με τα οριζόμενα στο παρόν άρθρο ,έστω κι αν αυτά δεν διαπιστώθηκαν κατά την υλοποίηση του έργου.</w:t>
      </w:r>
    </w:p>
    <w:p w:rsidR="0003383B" w:rsidRPr="00A14300" w:rsidRDefault="0003383B" w:rsidP="00A14300">
      <w:pPr>
        <w:pStyle w:val="a5"/>
        <w:numPr>
          <w:ilvl w:val="0"/>
          <w:numId w:val="43"/>
        </w:numPr>
        <w:spacing w:before="120" w:after="0" w:line="360" w:lineRule="auto"/>
        <w:ind w:right="-58"/>
        <w:jc w:val="both"/>
        <w:rPr>
          <w:rFonts w:ascii="Times New Roman" w:hAnsi="Times New Roman" w:cs="Times New Roman"/>
          <w:color w:val="000000"/>
        </w:rPr>
      </w:pPr>
      <w:r w:rsidRPr="00A14300">
        <w:rPr>
          <w:rFonts w:ascii="Times New Roman" w:hAnsi="Times New Roman" w:cs="Times New Roman"/>
        </w:rPr>
        <w:t>Η Επιτροπή, εφόσον διαπιστώσει: 1</w:t>
      </w:r>
      <w:r w:rsidRPr="00A14300">
        <w:rPr>
          <w:rFonts w:ascii="Times New Roman" w:hAnsi="Times New Roman" w:cs="Times New Roman"/>
          <w:vertAlign w:val="superscript"/>
        </w:rPr>
        <w:t>ον</w:t>
      </w:r>
      <w:r w:rsidRPr="00A14300">
        <w:rPr>
          <w:rFonts w:ascii="Times New Roman" w:hAnsi="Times New Roman" w:cs="Times New Roman"/>
        </w:rPr>
        <w:t>) την εμπρόθεσμη παράδοση, 2</w:t>
      </w:r>
      <w:r w:rsidRPr="00A14300">
        <w:rPr>
          <w:rFonts w:ascii="Times New Roman" w:hAnsi="Times New Roman" w:cs="Times New Roman"/>
          <w:vertAlign w:val="superscript"/>
        </w:rPr>
        <w:t>ον</w:t>
      </w:r>
      <w:r w:rsidRPr="00A14300">
        <w:rPr>
          <w:rFonts w:ascii="Times New Roman" w:hAnsi="Times New Roman" w:cs="Times New Roman"/>
        </w:rPr>
        <w:t>) την ολοκλήρωση του έργου και αφού ελέγξει και αναφέρει ρητά της εκτελεσθείσες εργασίες, την πραγματοποίηση των τυχών διορθώσεων ή συμπληρώσεων που απαιτήθηκαν για την άρση των προβλημάτων που διαπιστώθηκαν κατά την παραλαβή του έργου, συντάσσει πρωτόκολλο οριστικής  παραλαβής, εις 3πλούν και το διαβιβάζει στην Ε</w:t>
      </w:r>
      <w:r w:rsidR="008A1ECC" w:rsidRPr="00A14300">
        <w:rPr>
          <w:rFonts w:ascii="Times New Roman" w:hAnsi="Times New Roman" w:cs="Times New Roman"/>
        </w:rPr>
        <w:t>.</w:t>
      </w:r>
      <w:r w:rsidRPr="00A14300">
        <w:rPr>
          <w:rFonts w:ascii="Times New Roman" w:hAnsi="Times New Roman" w:cs="Times New Roman"/>
        </w:rPr>
        <w:t>Σ</w:t>
      </w:r>
      <w:r w:rsidR="008A1ECC" w:rsidRPr="00A14300">
        <w:rPr>
          <w:rFonts w:ascii="Times New Roman" w:hAnsi="Times New Roman" w:cs="Times New Roman"/>
        </w:rPr>
        <w:t>.</w:t>
      </w:r>
      <w:r w:rsidRPr="00A14300">
        <w:rPr>
          <w:rFonts w:ascii="Times New Roman" w:hAnsi="Times New Roman" w:cs="Times New Roman"/>
        </w:rPr>
        <w:t>Α</w:t>
      </w:r>
      <w:r w:rsidR="008A1ECC" w:rsidRPr="00A14300">
        <w:rPr>
          <w:rFonts w:ascii="Times New Roman" w:hAnsi="Times New Roman" w:cs="Times New Roman"/>
        </w:rPr>
        <w:t>.</w:t>
      </w:r>
      <w:r w:rsidRPr="00A14300">
        <w:rPr>
          <w:rFonts w:ascii="Times New Roman" w:hAnsi="Times New Roman" w:cs="Times New Roman"/>
        </w:rPr>
        <w:t xml:space="preserve">μεΑ.  </w:t>
      </w:r>
    </w:p>
    <w:p w:rsidR="00F73D7D" w:rsidRPr="00A14CD2" w:rsidRDefault="00F73D7D">
      <w:pPr>
        <w:spacing w:after="0" w:line="360" w:lineRule="auto"/>
        <w:rPr>
          <w:rFonts w:ascii="Times New Roman" w:eastAsia="Times New Roman" w:hAnsi="Times New Roman" w:cs="Times New Roman"/>
        </w:rPr>
      </w:pP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Άρθρο</w:t>
      </w:r>
      <w:r w:rsidR="0003383B" w:rsidRPr="00A14CD2">
        <w:rPr>
          <w:rFonts w:ascii="Times New Roman" w:eastAsia="Times New Roman" w:hAnsi="Times New Roman" w:cs="Times New Roman"/>
          <w:b/>
        </w:rPr>
        <w:t xml:space="preserve"> 11</w:t>
      </w: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Κήρυξη Αναδόχου εκπτώτου</w:t>
      </w: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Κυρώσεις</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της δεν εκπληρώνει εγκαίρως και εντός των συμβατικών προθεσμιών ή εκπληρώνει πλημμελώς της συμβατικές του υποχρεώσεις ή παραβιάζει ουσιώδη όρο της παρούσας σύμβασης.</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 xml:space="preserve">2. Στον Ανάδοχο που κηρύσσεται έκπτωτος από την σύμβαση, επιβάλλεται ολική κατάπτωση της εγγύησης καλής εκτέλεσης της σύμβασης στην περίπτωση που το έργο δεν παραδόθηκε στα πλαίσια του συμβατικού χρόνου. </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3. Σε περίπτωση έκπτωσής του ο Ανάδοχος:</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Α) Υποχρεούται να παραδώσει στον Εργοδότη όλα τα στοιχεία που έχει στη διάθεσή του.</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Β) Δεν δικαιούται αποζημίωσης, παρά μόνο την αμοιβή του για της υπηρεσίες που έχουν παρασχεθεί μόνο για το μέχρι την έκπτωσή του χρονικό διάστημα.</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 xml:space="preserve">4. Ο ανάδοχος δεν κηρύσσεται έκπτωτος από την σύμβαση και οι ρήτρες δεν επιβάλλονται όταν: </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 xml:space="preserve">Α) Οι παραδόσεις δεν πραγματοποιήθηκαν με ευθύνη του Εργοδότη. </w:t>
      </w:r>
    </w:p>
    <w:p w:rsidR="00F73D7D" w:rsidRPr="00A14CD2" w:rsidRDefault="00933434" w:rsidP="008E2601">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lastRenderedPageBreak/>
        <w:t xml:space="preserve">Β) Συντρέχουν λόγοι ανωτέρας βίας. </w:t>
      </w:r>
    </w:p>
    <w:p w:rsidR="00F73D7D" w:rsidRPr="00A14CD2" w:rsidRDefault="00F73D7D">
      <w:pPr>
        <w:spacing w:after="0" w:line="360" w:lineRule="auto"/>
        <w:rPr>
          <w:rFonts w:ascii="Times New Roman" w:eastAsia="Times New Roman" w:hAnsi="Times New Roman" w:cs="Times New Roman"/>
        </w:rPr>
      </w:pP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Άρθρο 12</w:t>
      </w: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Εφαρμοστέο Δίκαιο – Δωσιδικία</w:t>
      </w: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1. Η παρούσα σύμβαση συντάχθηκε στην ελληνική γλώσσα.</w:t>
      </w: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 xml:space="preserve">2. Η παρούσα σύμβαση διέπεται από το Ελληνικό Δίκαιο και συγκεκριμένα από το νομικό πλαίσιο του άρθρου 1 της παρούσας, της κάθε φορά ισχύει. </w:t>
      </w: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της, αρμόδια κρίνονται τα δικαστήρια της πόλης των Αθηνών.</w:t>
      </w: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4. Κατά το χρονικό διάστημα επίλυσης των διαφορών τα συμβαλλόμενα μέρη οφείλουν να εκτελούν της υποχρεώσεις της και να ασκούν τα δικαιώματά της με καλή πίστη και σύμφωνα με της όρους της παρούσας.</w:t>
      </w:r>
    </w:p>
    <w:p w:rsidR="00F73D7D" w:rsidRPr="00A14CD2" w:rsidRDefault="00F73D7D">
      <w:pPr>
        <w:spacing w:after="0" w:line="360" w:lineRule="auto"/>
        <w:rPr>
          <w:rFonts w:ascii="Times New Roman" w:eastAsia="Times New Roman" w:hAnsi="Times New Roman" w:cs="Times New Roman"/>
        </w:rPr>
      </w:pP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Άρθρο 13</w:t>
      </w:r>
    </w:p>
    <w:p w:rsidR="00F73D7D" w:rsidRPr="00A14CD2" w:rsidRDefault="00933434">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Τροποποιήσεις</w:t>
      </w:r>
    </w:p>
    <w:p w:rsidR="00F73D7D" w:rsidRPr="00A14CD2" w:rsidRDefault="00933434" w:rsidP="00A14CD2">
      <w:pPr>
        <w:spacing w:after="0" w:line="360" w:lineRule="auto"/>
        <w:jc w:val="both"/>
        <w:rPr>
          <w:rFonts w:ascii="Times New Roman" w:eastAsia="Times New Roman" w:hAnsi="Times New Roman" w:cs="Times New Roman"/>
          <w:b/>
        </w:rPr>
      </w:pPr>
      <w:r w:rsidRPr="00A14CD2">
        <w:rPr>
          <w:rFonts w:ascii="Times New Roman" w:eastAsia="Times New Roman" w:hAnsi="Times New Roman" w:cs="Times New Roman"/>
        </w:rPr>
        <w:t>Οποιαδήποτε τροποποίηση, μεταβολή ή συμπλήρωση της παρούσας θα γίνεται εγγράφως μετά από σχετική συμφωνία και των δύο συμβαλλόμενων μερών. Σε κάθε περίπτωση όμως, θα διασφαλίζεται η υλοποίηση του έργου όπως αυτό προδιαγράφηκε.</w:t>
      </w:r>
    </w:p>
    <w:p w:rsidR="00F73D7D" w:rsidRPr="00A14CD2" w:rsidRDefault="00F73D7D">
      <w:pPr>
        <w:spacing w:after="0" w:line="360" w:lineRule="auto"/>
        <w:jc w:val="center"/>
        <w:rPr>
          <w:rFonts w:ascii="Times New Roman" w:eastAsia="Times New Roman" w:hAnsi="Times New Roman" w:cs="Times New Roman"/>
          <w:b/>
        </w:rPr>
      </w:pPr>
    </w:p>
    <w:p w:rsidR="00F73D7D" w:rsidRPr="00A14CD2" w:rsidRDefault="00F73D7D">
      <w:pPr>
        <w:spacing w:after="0" w:line="360" w:lineRule="auto"/>
        <w:jc w:val="center"/>
        <w:rPr>
          <w:rFonts w:ascii="Times New Roman" w:eastAsia="Times New Roman" w:hAnsi="Times New Roman" w:cs="Times New Roman"/>
          <w:b/>
        </w:rPr>
      </w:pPr>
    </w:p>
    <w:p w:rsidR="00F73D7D" w:rsidRPr="00A14CD2" w:rsidRDefault="00933434" w:rsidP="003D0161">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Άρθρο 14</w:t>
      </w:r>
    </w:p>
    <w:p w:rsidR="00F73D7D" w:rsidRPr="00A14CD2" w:rsidRDefault="00933434" w:rsidP="003D0161">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Τελικές διατάξεις</w:t>
      </w: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2. Η σειρά ισχύς των τευχών είναι:</w:t>
      </w:r>
    </w:p>
    <w:p w:rsidR="00F73D7D" w:rsidRPr="00A14CD2" w:rsidRDefault="00933434" w:rsidP="00A14CD2">
      <w:pPr>
        <w:numPr>
          <w:ilvl w:val="0"/>
          <w:numId w:val="24"/>
        </w:numPr>
        <w:tabs>
          <w:tab w:val="left" w:pos="720"/>
        </w:tabs>
        <w:spacing w:before="120" w:after="120" w:line="360" w:lineRule="auto"/>
        <w:ind w:left="720" w:hanging="360"/>
        <w:jc w:val="both"/>
        <w:rPr>
          <w:rFonts w:ascii="Times New Roman" w:eastAsia="Times New Roman" w:hAnsi="Times New Roman" w:cs="Times New Roman"/>
        </w:rPr>
      </w:pPr>
      <w:r w:rsidRPr="00A14CD2">
        <w:rPr>
          <w:rFonts w:ascii="Times New Roman" w:eastAsia="Times New Roman" w:hAnsi="Times New Roman" w:cs="Times New Roman"/>
        </w:rPr>
        <w:t>Η παρούσα σύμβαση</w:t>
      </w:r>
    </w:p>
    <w:p w:rsidR="00F73D7D" w:rsidRPr="00A14CD2" w:rsidRDefault="00933434" w:rsidP="00A14CD2">
      <w:pPr>
        <w:numPr>
          <w:ilvl w:val="0"/>
          <w:numId w:val="24"/>
        </w:numPr>
        <w:tabs>
          <w:tab w:val="left" w:pos="720"/>
        </w:tabs>
        <w:spacing w:before="120" w:after="120" w:line="360" w:lineRule="auto"/>
        <w:ind w:left="720" w:hanging="360"/>
        <w:jc w:val="both"/>
        <w:rPr>
          <w:rFonts w:ascii="Times New Roman" w:eastAsia="Times New Roman" w:hAnsi="Times New Roman" w:cs="Times New Roman"/>
        </w:rPr>
      </w:pPr>
      <w:r w:rsidRPr="00A14CD2">
        <w:rPr>
          <w:rFonts w:ascii="Times New Roman" w:eastAsia="Times New Roman" w:hAnsi="Times New Roman" w:cs="Times New Roman"/>
        </w:rPr>
        <w:t>Το τεύχος διακήρυξης του διαγωνισμού</w:t>
      </w:r>
    </w:p>
    <w:p w:rsidR="00F73D7D" w:rsidRPr="00A14CD2" w:rsidRDefault="00933434" w:rsidP="00A14CD2">
      <w:pPr>
        <w:numPr>
          <w:ilvl w:val="0"/>
          <w:numId w:val="24"/>
        </w:numPr>
        <w:tabs>
          <w:tab w:val="left" w:pos="720"/>
        </w:tabs>
        <w:spacing w:before="120" w:after="120" w:line="360" w:lineRule="auto"/>
        <w:ind w:left="720" w:hanging="360"/>
        <w:jc w:val="both"/>
        <w:rPr>
          <w:rFonts w:ascii="Times New Roman" w:eastAsia="Times New Roman" w:hAnsi="Times New Roman" w:cs="Times New Roman"/>
        </w:rPr>
      </w:pPr>
      <w:r w:rsidRPr="00A14CD2">
        <w:rPr>
          <w:rFonts w:ascii="Times New Roman" w:eastAsia="Times New Roman" w:hAnsi="Times New Roman" w:cs="Times New Roman"/>
        </w:rPr>
        <w:t xml:space="preserve">Η τεχνική προσφορά του αναδόχου </w:t>
      </w:r>
    </w:p>
    <w:p w:rsidR="00F73D7D" w:rsidRPr="00A14CD2" w:rsidRDefault="00933434" w:rsidP="00A14CD2">
      <w:pPr>
        <w:numPr>
          <w:ilvl w:val="0"/>
          <w:numId w:val="24"/>
        </w:numPr>
        <w:tabs>
          <w:tab w:val="left" w:pos="720"/>
        </w:tabs>
        <w:spacing w:before="120" w:after="120" w:line="360" w:lineRule="auto"/>
        <w:ind w:left="720" w:hanging="360"/>
        <w:jc w:val="both"/>
        <w:rPr>
          <w:rFonts w:ascii="Times New Roman" w:eastAsia="Times New Roman" w:hAnsi="Times New Roman" w:cs="Times New Roman"/>
        </w:rPr>
      </w:pPr>
      <w:r w:rsidRPr="00A14CD2">
        <w:rPr>
          <w:rFonts w:ascii="Times New Roman" w:eastAsia="Times New Roman" w:hAnsi="Times New Roman" w:cs="Times New Roman"/>
        </w:rPr>
        <w:t>Η οικονομική προσφορά του αναδόχου</w:t>
      </w:r>
    </w:p>
    <w:p w:rsidR="00F73D7D" w:rsidRPr="00A14CD2" w:rsidRDefault="00F73D7D" w:rsidP="00A14CD2">
      <w:pPr>
        <w:spacing w:after="0" w:line="360" w:lineRule="auto"/>
        <w:jc w:val="both"/>
        <w:rPr>
          <w:rFonts w:ascii="Times New Roman" w:eastAsia="Times New Roman" w:hAnsi="Times New Roman" w:cs="Times New Roman"/>
        </w:rPr>
      </w:pP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lastRenderedPageBreak/>
        <w:t xml:space="preserve">3. Για όσα θέματα δεν γίνεται αναφορά στην παρούσα σύμβαση, εφαρμόζονται αναλογικά: </w:t>
      </w:r>
    </w:p>
    <w:p w:rsidR="00F73D7D" w:rsidRPr="00A14CD2" w:rsidRDefault="00933434" w:rsidP="00A14CD2">
      <w:pPr>
        <w:numPr>
          <w:ilvl w:val="0"/>
          <w:numId w:val="25"/>
        </w:numPr>
        <w:tabs>
          <w:tab w:val="left" w:pos="720"/>
          <w:tab w:val="left" w:pos="900"/>
        </w:tabs>
        <w:spacing w:after="0" w:line="360" w:lineRule="auto"/>
        <w:ind w:left="900" w:right="426" w:hanging="357"/>
        <w:jc w:val="both"/>
        <w:rPr>
          <w:rFonts w:ascii="Times New Roman" w:eastAsia="Times New Roman" w:hAnsi="Times New Roman" w:cs="Times New Roman"/>
        </w:rPr>
      </w:pPr>
      <w:r w:rsidRPr="00A14CD2">
        <w:rPr>
          <w:rFonts w:ascii="Times New Roman" w:eastAsia="Times New Roman" w:hAnsi="Times New Roman" w:cs="Times New Roman"/>
        </w:rPr>
        <w:t>Οι διατάξεις περί προμηθειών του Δημοσίου</w:t>
      </w:r>
    </w:p>
    <w:p w:rsidR="00F73D7D" w:rsidRPr="00A14CD2" w:rsidRDefault="00933434" w:rsidP="00A14CD2">
      <w:pPr>
        <w:numPr>
          <w:ilvl w:val="0"/>
          <w:numId w:val="25"/>
        </w:numPr>
        <w:tabs>
          <w:tab w:val="left" w:pos="720"/>
          <w:tab w:val="left" w:pos="900"/>
        </w:tabs>
        <w:spacing w:after="0" w:line="360" w:lineRule="auto"/>
        <w:ind w:left="900" w:right="426" w:hanging="357"/>
        <w:jc w:val="both"/>
        <w:rPr>
          <w:rFonts w:ascii="Times New Roman" w:eastAsia="Times New Roman" w:hAnsi="Times New Roman" w:cs="Times New Roman"/>
        </w:rPr>
      </w:pPr>
      <w:r w:rsidRPr="00A14CD2">
        <w:rPr>
          <w:rFonts w:ascii="Times New Roman" w:eastAsia="Times New Roman" w:hAnsi="Times New Roman" w:cs="Times New Roman"/>
        </w:rPr>
        <w:t>Η σχετική Απόφαση Διενέργειας του Διαγωνισμού</w:t>
      </w:r>
    </w:p>
    <w:p w:rsidR="00F73D7D" w:rsidRPr="00A14CD2" w:rsidRDefault="00933434" w:rsidP="00A14CD2">
      <w:pPr>
        <w:numPr>
          <w:ilvl w:val="0"/>
          <w:numId w:val="25"/>
        </w:numPr>
        <w:tabs>
          <w:tab w:val="left" w:pos="720"/>
          <w:tab w:val="left" w:pos="900"/>
        </w:tabs>
        <w:spacing w:after="0" w:line="360" w:lineRule="auto"/>
        <w:ind w:left="900" w:right="426" w:hanging="357"/>
        <w:jc w:val="both"/>
        <w:rPr>
          <w:rFonts w:ascii="Times New Roman" w:eastAsia="Times New Roman" w:hAnsi="Times New Roman" w:cs="Times New Roman"/>
        </w:rPr>
      </w:pPr>
      <w:r w:rsidRPr="00A14CD2">
        <w:rPr>
          <w:rFonts w:ascii="Times New Roman" w:eastAsia="Times New Roman" w:hAnsi="Times New Roman" w:cs="Times New Roman"/>
        </w:rPr>
        <w:t xml:space="preserve">Η Τεχνική και οικονομική Προσφορά του Αναδόχου, όπου αυτή δεν έρχεται σε αντίθεση με την προαναφερόμενη απόφαση. </w:t>
      </w:r>
    </w:p>
    <w:p w:rsidR="00F73D7D" w:rsidRPr="00A14CD2" w:rsidRDefault="00F73D7D" w:rsidP="00A14CD2">
      <w:pPr>
        <w:spacing w:after="0" w:line="360" w:lineRule="auto"/>
        <w:jc w:val="both"/>
        <w:rPr>
          <w:rFonts w:ascii="Times New Roman" w:eastAsia="Times New Roman" w:hAnsi="Times New Roman" w:cs="Times New Roman"/>
        </w:rPr>
      </w:pP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 xml:space="preserve">4. Απαγορεύεται η από τον Ανάδοχο εκχώρηση των οικονομικών απαιτήσεων που απορρέουν από την παρούσα σύμβαση σε τρίτους.   </w:t>
      </w:r>
    </w:p>
    <w:p w:rsidR="00F73D7D" w:rsidRPr="00A14CD2" w:rsidRDefault="00F73D7D" w:rsidP="00A14CD2">
      <w:pPr>
        <w:spacing w:after="0" w:line="360" w:lineRule="auto"/>
        <w:jc w:val="both"/>
        <w:rPr>
          <w:rFonts w:ascii="Times New Roman" w:eastAsia="Times New Roman" w:hAnsi="Times New Roman" w:cs="Times New Roman"/>
        </w:rPr>
      </w:pPr>
    </w:p>
    <w:p w:rsidR="00F73D7D" w:rsidRPr="00A14CD2" w:rsidRDefault="00933434" w:rsidP="00A14CD2">
      <w:pPr>
        <w:spacing w:after="0" w:line="360" w:lineRule="auto"/>
        <w:jc w:val="both"/>
        <w:rPr>
          <w:rFonts w:ascii="Times New Roman" w:eastAsia="Times New Roman" w:hAnsi="Times New Roman" w:cs="Times New Roman"/>
        </w:rPr>
      </w:pPr>
      <w:r w:rsidRPr="00A14CD2">
        <w:rPr>
          <w:rFonts w:ascii="Times New Roman" w:eastAsia="Times New Roman" w:hAnsi="Times New Roman" w:cs="Times New Roman"/>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δύο (2) όμοια πρωτότυπα, από τα οποία το ένα κατατέθηκε στην ΕΣΑμεΑ  και το άλλο έλαβε ο Ανάδοχος.-</w:t>
      </w:r>
    </w:p>
    <w:p w:rsidR="00F73D7D" w:rsidRPr="00A14CD2" w:rsidRDefault="00933434" w:rsidP="00A14CD2">
      <w:pPr>
        <w:spacing w:after="0" w:line="360" w:lineRule="auto"/>
        <w:jc w:val="center"/>
        <w:rPr>
          <w:rFonts w:ascii="Times New Roman" w:eastAsia="Times New Roman" w:hAnsi="Times New Roman" w:cs="Times New Roman"/>
          <w:b/>
        </w:rPr>
      </w:pPr>
      <w:r w:rsidRPr="00A14CD2">
        <w:rPr>
          <w:rFonts w:ascii="Times New Roman" w:eastAsia="Times New Roman" w:hAnsi="Times New Roman" w:cs="Times New Roman"/>
          <w:b/>
        </w:rPr>
        <w:t>ΟΙ ΣΥΜΒΑΛΛΟΜΕΝΟΙ</w:t>
      </w:r>
    </w:p>
    <w:p w:rsidR="00F73D7D" w:rsidRPr="00A14CD2" w:rsidRDefault="00F73D7D">
      <w:pPr>
        <w:spacing w:after="0" w:line="360" w:lineRule="auto"/>
        <w:jc w:val="center"/>
        <w:rPr>
          <w:rFonts w:ascii="Times New Roman" w:eastAsia="Times New Roman" w:hAnsi="Times New Roman" w:cs="Times New Roman"/>
          <w:b/>
        </w:rPr>
      </w:pPr>
    </w:p>
    <w:p w:rsidR="00666DE9" w:rsidRPr="00061204" w:rsidRDefault="00933434" w:rsidP="00061204">
      <w:pPr>
        <w:spacing w:after="0" w:line="360" w:lineRule="auto"/>
        <w:rPr>
          <w:rFonts w:ascii="Times New Roman" w:eastAsia="Times New Roman" w:hAnsi="Times New Roman" w:cs="Times New Roman"/>
          <w:b/>
        </w:rPr>
      </w:pPr>
      <w:r w:rsidRPr="00A14CD2">
        <w:rPr>
          <w:rFonts w:ascii="Times New Roman" w:eastAsia="Times New Roman" w:hAnsi="Times New Roman" w:cs="Times New Roman"/>
          <w:b/>
        </w:rPr>
        <w:t>ΓΙΑ ΤΟΝ ΕΡΓΟΔΟΤΗ</w:t>
      </w:r>
      <w:r w:rsidRPr="00A14CD2">
        <w:rPr>
          <w:rFonts w:ascii="Times New Roman" w:eastAsia="Times New Roman" w:hAnsi="Times New Roman" w:cs="Times New Roman"/>
          <w:b/>
        </w:rPr>
        <w:tab/>
      </w:r>
      <w:r w:rsidRPr="00A14CD2">
        <w:rPr>
          <w:rFonts w:ascii="Times New Roman" w:eastAsia="Times New Roman" w:hAnsi="Times New Roman" w:cs="Times New Roman"/>
          <w:b/>
        </w:rPr>
        <w:tab/>
      </w:r>
      <w:r w:rsidRPr="00A14CD2">
        <w:rPr>
          <w:rFonts w:ascii="Times New Roman" w:eastAsia="Times New Roman" w:hAnsi="Times New Roman" w:cs="Times New Roman"/>
          <w:b/>
        </w:rPr>
        <w:tab/>
      </w:r>
      <w:r w:rsidRPr="00A14CD2">
        <w:rPr>
          <w:rFonts w:ascii="Times New Roman" w:eastAsia="Times New Roman" w:hAnsi="Times New Roman" w:cs="Times New Roman"/>
          <w:b/>
        </w:rPr>
        <w:tab/>
        <w:t xml:space="preserve">         </w:t>
      </w:r>
      <w:r w:rsidRPr="00A14CD2">
        <w:rPr>
          <w:rFonts w:ascii="Times New Roman" w:eastAsia="Times New Roman" w:hAnsi="Times New Roman" w:cs="Times New Roman"/>
          <w:b/>
        </w:rPr>
        <w:tab/>
        <w:t>ΓΙΑ ΤΟΝ ΑΝΑΔΟΧΟ</w:t>
      </w:r>
    </w:p>
    <w:sectPr w:rsidR="00666DE9" w:rsidRPr="00061204" w:rsidSect="001E3C06">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267" w:rsidRDefault="009E7267" w:rsidP="00A62F65">
      <w:pPr>
        <w:spacing w:after="0" w:line="240" w:lineRule="auto"/>
      </w:pPr>
      <w:r>
        <w:separator/>
      </w:r>
    </w:p>
  </w:endnote>
  <w:endnote w:type="continuationSeparator" w:id="0">
    <w:p w:rsidR="009E7267" w:rsidRDefault="009E7267" w:rsidP="00A62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80"/>
    <w:family w:val="auto"/>
    <w:notTrueType/>
    <w:pitch w:val="default"/>
    <w:sig w:usb0="00000003" w:usb1="08070000" w:usb2="00000010" w:usb3="00000000" w:csb0="0002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9F" w:rsidRDefault="003F439F" w:rsidP="00A22795">
    <w:pPr>
      <w:spacing w:after="0" w:line="240" w:lineRule="auto"/>
      <w:rPr>
        <w:rFonts w:ascii="Verdana" w:eastAsia="Verdana" w:hAnsi="Verdana" w:cs="Verdana"/>
      </w:rPr>
    </w:pPr>
    <w:r>
      <w:object w:dxaOrig="1886" w:dyaOrig="1641">
        <v:rect id="rectole0000000000" o:spid="_x0000_i1026" style="width:87pt;height:64.5pt" o:ole="" o:preferrelative="t" stroked="f">
          <v:imagedata r:id="rId1" o:title=""/>
        </v:rect>
        <o:OLEObject Type="Embed" ProgID="StaticMetafile" ShapeID="rectole0000000000" DrawAspect="Content" ObjectID="_1490077530" r:id="rId2"/>
      </w:object>
    </w:r>
    <w:r>
      <w:t xml:space="preserve">                                                                        </w:t>
    </w:r>
    <w:r>
      <w:rPr>
        <w:lang w:val="en-US"/>
      </w:rPr>
      <w:t xml:space="preserve">                </w:t>
    </w:r>
    <w:r>
      <w:t xml:space="preserve">       </w:t>
    </w:r>
    <w:r>
      <w:object w:dxaOrig="2404" w:dyaOrig="1699">
        <v:rect id="rectole0000000001" o:spid="_x0000_i1027" style="width:88.5pt;height:62.25pt" o:ole="" o:preferrelative="t" stroked="f">
          <v:imagedata r:id="rId3" o:title=""/>
        </v:rect>
        <o:OLEObject Type="Embed" ProgID="StaticMetafile" ShapeID="rectole0000000001" DrawAspect="Content" ObjectID="_1490077531" r:id="rId4"/>
      </w:object>
    </w:r>
  </w:p>
  <w:p w:rsidR="003F439F" w:rsidRDefault="003F439F">
    <w:pPr>
      <w:pStyle w:val="a4"/>
    </w:pPr>
  </w:p>
  <w:p w:rsidR="003F439F" w:rsidRDefault="003F43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267" w:rsidRDefault="009E7267" w:rsidP="00A62F65">
      <w:pPr>
        <w:spacing w:after="0" w:line="240" w:lineRule="auto"/>
      </w:pPr>
      <w:r>
        <w:separator/>
      </w:r>
    </w:p>
  </w:footnote>
  <w:footnote w:type="continuationSeparator" w:id="0">
    <w:p w:rsidR="009E7267" w:rsidRDefault="009E7267" w:rsidP="00A62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68510"/>
      <w:docPartObj>
        <w:docPartGallery w:val="Page Numbers (Top of Page)"/>
        <w:docPartUnique/>
      </w:docPartObj>
    </w:sdtPr>
    <w:sdtContent>
      <w:p w:rsidR="003F439F" w:rsidRDefault="003F439F">
        <w:pPr>
          <w:pStyle w:val="a3"/>
          <w:jc w:val="right"/>
        </w:pPr>
        <w:r>
          <w:fldChar w:fldCharType="begin"/>
        </w:r>
        <w:r>
          <w:instrText>PAGE   \* MERGEFORMAT</w:instrText>
        </w:r>
        <w:r>
          <w:fldChar w:fldCharType="separate"/>
        </w:r>
        <w:r w:rsidR="008E19F6">
          <w:rPr>
            <w:noProof/>
          </w:rPr>
          <w:t>21</w:t>
        </w:r>
        <w:r>
          <w:rPr>
            <w:noProof/>
          </w:rPr>
          <w:fldChar w:fldCharType="end"/>
        </w:r>
      </w:p>
    </w:sdtContent>
  </w:sdt>
  <w:p w:rsidR="003F439F" w:rsidRDefault="003F439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5AD0"/>
    <w:multiLevelType w:val="multilevel"/>
    <w:tmpl w:val="46CED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56888"/>
    <w:multiLevelType w:val="multilevel"/>
    <w:tmpl w:val="F64A0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C1BE3"/>
    <w:multiLevelType w:val="multilevel"/>
    <w:tmpl w:val="0F64E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F666C3"/>
    <w:multiLevelType w:val="multilevel"/>
    <w:tmpl w:val="1556C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18237A"/>
    <w:multiLevelType w:val="hybridMultilevel"/>
    <w:tmpl w:val="7B9C75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EF27A20"/>
    <w:multiLevelType w:val="hybridMultilevel"/>
    <w:tmpl w:val="F766B1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EF86EE9"/>
    <w:multiLevelType w:val="hybridMultilevel"/>
    <w:tmpl w:val="7996F4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2A03508"/>
    <w:multiLevelType w:val="hybridMultilevel"/>
    <w:tmpl w:val="798698E6"/>
    <w:lvl w:ilvl="0" w:tplc="D54EB168">
      <w:numFmt w:val="bullet"/>
      <w:lvlText w:val="-"/>
      <w:lvlJc w:val="left"/>
      <w:pPr>
        <w:tabs>
          <w:tab w:val="num" w:pos="720"/>
        </w:tabs>
        <w:ind w:left="720" w:hanging="360"/>
      </w:pPr>
      <w:rPr>
        <w:rFonts w:ascii="Arial" w:eastAsia="Times New Roman" w:hAnsi="Arial" w:cs="Arial" w:hint="default"/>
        <w:b/>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4A70F3B"/>
    <w:multiLevelType w:val="hybridMultilevel"/>
    <w:tmpl w:val="53FEB1A0"/>
    <w:lvl w:ilvl="0" w:tplc="0408001B">
      <w:start w:val="1"/>
      <w:numFmt w:val="lowerRoman"/>
      <w:lvlText w:val="%1."/>
      <w:lvlJc w:val="right"/>
      <w:pPr>
        <w:tabs>
          <w:tab w:val="num" w:pos="2160"/>
        </w:tabs>
        <w:ind w:left="2160" w:hanging="18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552203C"/>
    <w:multiLevelType w:val="multilevel"/>
    <w:tmpl w:val="C8B09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7E0D05"/>
    <w:multiLevelType w:val="multilevel"/>
    <w:tmpl w:val="6A580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6763F1"/>
    <w:multiLevelType w:val="multilevel"/>
    <w:tmpl w:val="C2C69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872B65"/>
    <w:multiLevelType w:val="hybridMultilevel"/>
    <w:tmpl w:val="17825CD2"/>
    <w:lvl w:ilvl="0" w:tplc="77FEBA30">
      <w:start w:val="1"/>
      <w:numFmt w:val="bullet"/>
      <w:lvlText w:val=""/>
      <w:lvlJc w:val="left"/>
      <w:pPr>
        <w:tabs>
          <w:tab w:val="num" w:pos="720"/>
        </w:tabs>
        <w:ind w:left="720" w:hanging="360"/>
      </w:pPr>
      <w:rPr>
        <w:rFonts w:ascii="Symbol" w:hAnsi="Symbol" w:hint="default"/>
        <w:color w:val="auto"/>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D3072BC"/>
    <w:multiLevelType w:val="multilevel"/>
    <w:tmpl w:val="AE0CA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314E0A"/>
    <w:multiLevelType w:val="hybridMultilevel"/>
    <w:tmpl w:val="CCC2C3A6"/>
    <w:lvl w:ilvl="0" w:tplc="77FEBA30">
      <w:start w:val="1"/>
      <w:numFmt w:val="bullet"/>
      <w:lvlText w:val=""/>
      <w:lvlJc w:val="left"/>
      <w:pPr>
        <w:tabs>
          <w:tab w:val="num" w:pos="720"/>
        </w:tabs>
        <w:ind w:left="720" w:hanging="360"/>
      </w:pPr>
      <w:rPr>
        <w:rFonts w:ascii="Symbol" w:hAnsi="Symbol" w:hint="default"/>
        <w:color w:val="auto"/>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25212986"/>
    <w:multiLevelType w:val="multilevel"/>
    <w:tmpl w:val="7D36E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7179DB"/>
    <w:multiLevelType w:val="hybridMultilevel"/>
    <w:tmpl w:val="4008D76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7C61A0D"/>
    <w:multiLevelType w:val="hybridMultilevel"/>
    <w:tmpl w:val="F1E2FA3E"/>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2A070ECB"/>
    <w:multiLevelType w:val="hybridMultilevel"/>
    <w:tmpl w:val="868E9D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EDD22D5"/>
    <w:multiLevelType w:val="hybridMultilevel"/>
    <w:tmpl w:val="4558B4FC"/>
    <w:lvl w:ilvl="0" w:tplc="FB6633B0">
      <w:start w:val="1"/>
      <w:numFmt w:val="bullet"/>
      <w:lvlText w:val="-"/>
      <w:lvlJc w:val="left"/>
      <w:pPr>
        <w:ind w:left="720" w:hanging="360"/>
      </w:pPr>
      <w:rPr>
        <w:rFonts w:ascii="Verdana" w:eastAsia="Verdana" w:hAnsi="Verdana" w:cs="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A1B6FED"/>
    <w:multiLevelType w:val="multilevel"/>
    <w:tmpl w:val="3EB28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0E5BCA"/>
    <w:multiLevelType w:val="multilevel"/>
    <w:tmpl w:val="61208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EE5B89"/>
    <w:multiLevelType w:val="hybridMultilevel"/>
    <w:tmpl w:val="9FF4BD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04E30CF"/>
    <w:multiLevelType w:val="hybridMultilevel"/>
    <w:tmpl w:val="EE8633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5C14951"/>
    <w:multiLevelType w:val="multilevel"/>
    <w:tmpl w:val="E1A89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586F9A"/>
    <w:multiLevelType w:val="multilevel"/>
    <w:tmpl w:val="58EE26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47198D"/>
    <w:multiLevelType w:val="multilevel"/>
    <w:tmpl w:val="E0D028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BE6923"/>
    <w:multiLevelType w:val="multilevel"/>
    <w:tmpl w:val="6C686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C15E07"/>
    <w:multiLevelType w:val="hybridMultilevel"/>
    <w:tmpl w:val="31B684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03970A7"/>
    <w:multiLevelType w:val="multilevel"/>
    <w:tmpl w:val="F852F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7533E6"/>
    <w:multiLevelType w:val="multilevel"/>
    <w:tmpl w:val="9ABE12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5D22CE6"/>
    <w:multiLevelType w:val="multilevel"/>
    <w:tmpl w:val="6DF61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564F55"/>
    <w:multiLevelType w:val="multilevel"/>
    <w:tmpl w:val="89504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8E3559E"/>
    <w:multiLevelType w:val="multilevel"/>
    <w:tmpl w:val="8BE44FB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AFB0BA7"/>
    <w:multiLevelType w:val="multilevel"/>
    <w:tmpl w:val="66F8CE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BD838C1"/>
    <w:multiLevelType w:val="multilevel"/>
    <w:tmpl w:val="F034C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C892CD9"/>
    <w:multiLevelType w:val="multilevel"/>
    <w:tmpl w:val="5F3CF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0445625"/>
    <w:multiLevelType w:val="multilevel"/>
    <w:tmpl w:val="1B529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217764"/>
    <w:multiLevelType w:val="hybridMultilevel"/>
    <w:tmpl w:val="0066BBF6"/>
    <w:lvl w:ilvl="0" w:tplc="04080003">
      <w:start w:val="1"/>
      <w:numFmt w:val="bullet"/>
      <w:lvlText w:val="o"/>
      <w:lvlJc w:val="left"/>
      <w:pPr>
        <w:tabs>
          <w:tab w:val="num" w:pos="720"/>
        </w:tabs>
        <w:ind w:left="720" w:hanging="360"/>
      </w:pPr>
      <w:rPr>
        <w:rFonts w:ascii="Courier New" w:hAnsi="Courier New" w:cs="Courier New"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695F1CFD"/>
    <w:multiLevelType w:val="multilevel"/>
    <w:tmpl w:val="A8E26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9517AD"/>
    <w:multiLevelType w:val="hybridMultilevel"/>
    <w:tmpl w:val="62A4A23C"/>
    <w:lvl w:ilvl="0" w:tplc="9E885586">
      <w:start w:val="30"/>
      <w:numFmt w:val="bullet"/>
      <w:lvlText w:val="-"/>
      <w:lvlJc w:val="left"/>
      <w:pPr>
        <w:ind w:left="720" w:hanging="360"/>
      </w:pPr>
      <w:rPr>
        <w:rFonts w:ascii="Verdana" w:eastAsia="Verdana" w:hAnsi="Verdana" w:cs="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27E2941"/>
    <w:multiLevelType w:val="multilevel"/>
    <w:tmpl w:val="98F8D5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741CC"/>
    <w:multiLevelType w:val="hybridMultilevel"/>
    <w:tmpl w:val="086C5F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7025148"/>
    <w:multiLevelType w:val="hybridMultilevel"/>
    <w:tmpl w:val="083E99F6"/>
    <w:lvl w:ilvl="0" w:tplc="484CF846">
      <w:start w:val="1"/>
      <w:numFmt w:val="lowerRoman"/>
      <w:lvlText w:val="%1."/>
      <w:lvlJc w:val="right"/>
      <w:pPr>
        <w:tabs>
          <w:tab w:val="num" w:pos="939"/>
        </w:tabs>
        <w:ind w:left="939" w:hanging="18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4">
    <w:nsid w:val="7F152D55"/>
    <w:multiLevelType w:val="hybridMultilevel"/>
    <w:tmpl w:val="FCA6F4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9"/>
  </w:num>
  <w:num w:numId="3">
    <w:abstractNumId w:val="11"/>
  </w:num>
  <w:num w:numId="4">
    <w:abstractNumId w:val="34"/>
  </w:num>
  <w:num w:numId="5">
    <w:abstractNumId w:val="0"/>
  </w:num>
  <w:num w:numId="6">
    <w:abstractNumId w:val="2"/>
  </w:num>
  <w:num w:numId="7">
    <w:abstractNumId w:val="9"/>
  </w:num>
  <w:num w:numId="8">
    <w:abstractNumId w:val="15"/>
  </w:num>
  <w:num w:numId="9">
    <w:abstractNumId w:val="25"/>
  </w:num>
  <w:num w:numId="10">
    <w:abstractNumId w:val="13"/>
  </w:num>
  <w:num w:numId="11">
    <w:abstractNumId w:val="29"/>
  </w:num>
  <w:num w:numId="12">
    <w:abstractNumId w:val="41"/>
  </w:num>
  <w:num w:numId="13">
    <w:abstractNumId w:val="37"/>
  </w:num>
  <w:num w:numId="14">
    <w:abstractNumId w:val="24"/>
  </w:num>
  <w:num w:numId="15">
    <w:abstractNumId w:val="26"/>
  </w:num>
  <w:num w:numId="16">
    <w:abstractNumId w:val="35"/>
  </w:num>
  <w:num w:numId="17">
    <w:abstractNumId w:val="3"/>
  </w:num>
  <w:num w:numId="18">
    <w:abstractNumId w:val="30"/>
  </w:num>
  <w:num w:numId="19">
    <w:abstractNumId w:val="32"/>
  </w:num>
  <w:num w:numId="20">
    <w:abstractNumId w:val="10"/>
  </w:num>
  <w:num w:numId="21">
    <w:abstractNumId w:val="36"/>
  </w:num>
  <w:num w:numId="22">
    <w:abstractNumId w:val="31"/>
  </w:num>
  <w:num w:numId="23">
    <w:abstractNumId w:val="21"/>
  </w:num>
  <w:num w:numId="24">
    <w:abstractNumId w:val="20"/>
  </w:num>
  <w:num w:numId="25">
    <w:abstractNumId w:val="27"/>
  </w:num>
  <w:num w:numId="26">
    <w:abstractNumId w:val="18"/>
  </w:num>
  <w:num w:numId="27">
    <w:abstractNumId w:val="5"/>
  </w:num>
  <w:num w:numId="28">
    <w:abstractNumId w:val="40"/>
  </w:num>
  <w:num w:numId="29">
    <w:abstractNumId w:val="44"/>
  </w:num>
  <w:num w:numId="30">
    <w:abstractNumId w:val="19"/>
  </w:num>
  <w:num w:numId="31">
    <w:abstractNumId w:val="33"/>
  </w:num>
  <w:num w:numId="32">
    <w:abstractNumId w:val="6"/>
  </w:num>
  <w:num w:numId="33">
    <w:abstractNumId w:val="4"/>
  </w:num>
  <w:num w:numId="34">
    <w:abstractNumId w:val="42"/>
  </w:num>
  <w:num w:numId="35">
    <w:abstractNumId w:val="22"/>
  </w:num>
  <w:num w:numId="36">
    <w:abstractNumId w:val="23"/>
  </w:num>
  <w:num w:numId="37">
    <w:abstractNumId w:val="38"/>
  </w:num>
  <w:num w:numId="38">
    <w:abstractNumId w:val="12"/>
  </w:num>
  <w:num w:numId="39">
    <w:abstractNumId w:val="14"/>
  </w:num>
  <w:num w:numId="40">
    <w:abstractNumId w:val="16"/>
  </w:num>
  <w:num w:numId="41">
    <w:abstractNumId w:val="28"/>
  </w:num>
  <w:num w:numId="42">
    <w:abstractNumId w:val="7"/>
  </w:num>
  <w:num w:numId="43">
    <w:abstractNumId w:val="8"/>
  </w:num>
  <w:num w:numId="44">
    <w:abstractNumId w:val="4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73D7D"/>
    <w:rsid w:val="000141AA"/>
    <w:rsid w:val="0003383B"/>
    <w:rsid w:val="00036B34"/>
    <w:rsid w:val="0004192B"/>
    <w:rsid w:val="000465AC"/>
    <w:rsid w:val="00046F73"/>
    <w:rsid w:val="0005117C"/>
    <w:rsid w:val="000536AA"/>
    <w:rsid w:val="00061204"/>
    <w:rsid w:val="00072AF3"/>
    <w:rsid w:val="000834A6"/>
    <w:rsid w:val="000877E3"/>
    <w:rsid w:val="00090C31"/>
    <w:rsid w:val="00096CEB"/>
    <w:rsid w:val="000A287A"/>
    <w:rsid w:val="000B4E6D"/>
    <w:rsid w:val="000B7B88"/>
    <w:rsid w:val="001168FE"/>
    <w:rsid w:val="00120D5C"/>
    <w:rsid w:val="00125D49"/>
    <w:rsid w:val="00142603"/>
    <w:rsid w:val="00155012"/>
    <w:rsid w:val="001668E8"/>
    <w:rsid w:val="00167FAE"/>
    <w:rsid w:val="00171572"/>
    <w:rsid w:val="0017439D"/>
    <w:rsid w:val="001767AB"/>
    <w:rsid w:val="00182BA3"/>
    <w:rsid w:val="001841EB"/>
    <w:rsid w:val="00193FD8"/>
    <w:rsid w:val="001A1029"/>
    <w:rsid w:val="001B06D0"/>
    <w:rsid w:val="001B16EE"/>
    <w:rsid w:val="001C2101"/>
    <w:rsid w:val="001C32F8"/>
    <w:rsid w:val="001C3591"/>
    <w:rsid w:val="001D5B2C"/>
    <w:rsid w:val="001E20C4"/>
    <w:rsid w:val="001E3C06"/>
    <w:rsid w:val="001F1248"/>
    <w:rsid w:val="0020053E"/>
    <w:rsid w:val="00207F74"/>
    <w:rsid w:val="00220213"/>
    <w:rsid w:val="00225E5F"/>
    <w:rsid w:val="002410A0"/>
    <w:rsid w:val="002612EE"/>
    <w:rsid w:val="00267CB3"/>
    <w:rsid w:val="00275C6E"/>
    <w:rsid w:val="0027630A"/>
    <w:rsid w:val="00277463"/>
    <w:rsid w:val="00282BCC"/>
    <w:rsid w:val="00286BE8"/>
    <w:rsid w:val="00287DA4"/>
    <w:rsid w:val="00294F97"/>
    <w:rsid w:val="002E66D4"/>
    <w:rsid w:val="002F2D1D"/>
    <w:rsid w:val="003017EB"/>
    <w:rsid w:val="00316482"/>
    <w:rsid w:val="0033076F"/>
    <w:rsid w:val="00332AFF"/>
    <w:rsid w:val="00362DB5"/>
    <w:rsid w:val="00363B81"/>
    <w:rsid w:val="00366382"/>
    <w:rsid w:val="003669D1"/>
    <w:rsid w:val="003727EC"/>
    <w:rsid w:val="00374D31"/>
    <w:rsid w:val="00384CCD"/>
    <w:rsid w:val="00392C91"/>
    <w:rsid w:val="003C44FD"/>
    <w:rsid w:val="003C5D4C"/>
    <w:rsid w:val="003D0161"/>
    <w:rsid w:val="003D6341"/>
    <w:rsid w:val="003E0A50"/>
    <w:rsid w:val="003E1F1A"/>
    <w:rsid w:val="003E266C"/>
    <w:rsid w:val="003E2886"/>
    <w:rsid w:val="003E3909"/>
    <w:rsid w:val="003F439F"/>
    <w:rsid w:val="00400F42"/>
    <w:rsid w:val="00403AC5"/>
    <w:rsid w:val="00416CE9"/>
    <w:rsid w:val="00417F50"/>
    <w:rsid w:val="00432A1A"/>
    <w:rsid w:val="00446240"/>
    <w:rsid w:val="004506F1"/>
    <w:rsid w:val="0045675F"/>
    <w:rsid w:val="00486B10"/>
    <w:rsid w:val="004A050D"/>
    <w:rsid w:val="004A743B"/>
    <w:rsid w:val="004B106C"/>
    <w:rsid w:val="004E0A6B"/>
    <w:rsid w:val="004E479B"/>
    <w:rsid w:val="005316A7"/>
    <w:rsid w:val="005370D7"/>
    <w:rsid w:val="005708B9"/>
    <w:rsid w:val="005918CB"/>
    <w:rsid w:val="005A00C5"/>
    <w:rsid w:val="005A05D4"/>
    <w:rsid w:val="005A1CB9"/>
    <w:rsid w:val="005A60A2"/>
    <w:rsid w:val="005B0E0B"/>
    <w:rsid w:val="005D1315"/>
    <w:rsid w:val="005E437E"/>
    <w:rsid w:val="005F5041"/>
    <w:rsid w:val="00602D3A"/>
    <w:rsid w:val="00610536"/>
    <w:rsid w:val="00611057"/>
    <w:rsid w:val="00640EA8"/>
    <w:rsid w:val="0064190B"/>
    <w:rsid w:val="00645429"/>
    <w:rsid w:val="00653D28"/>
    <w:rsid w:val="00666DE9"/>
    <w:rsid w:val="00674987"/>
    <w:rsid w:val="006905A2"/>
    <w:rsid w:val="00693591"/>
    <w:rsid w:val="00695F0B"/>
    <w:rsid w:val="006A4D1C"/>
    <w:rsid w:val="006B3D7A"/>
    <w:rsid w:val="006E1CC6"/>
    <w:rsid w:val="006F14D4"/>
    <w:rsid w:val="006F2901"/>
    <w:rsid w:val="006F2CB6"/>
    <w:rsid w:val="006F2F24"/>
    <w:rsid w:val="006F3377"/>
    <w:rsid w:val="007018A4"/>
    <w:rsid w:val="00703B8F"/>
    <w:rsid w:val="00716D4C"/>
    <w:rsid w:val="00720577"/>
    <w:rsid w:val="00725DD8"/>
    <w:rsid w:val="007263BB"/>
    <w:rsid w:val="0073440F"/>
    <w:rsid w:val="00745E94"/>
    <w:rsid w:val="007471BD"/>
    <w:rsid w:val="00754AC0"/>
    <w:rsid w:val="007561D3"/>
    <w:rsid w:val="00764263"/>
    <w:rsid w:val="00773B64"/>
    <w:rsid w:val="00776AF2"/>
    <w:rsid w:val="00782F24"/>
    <w:rsid w:val="007B2032"/>
    <w:rsid w:val="007B54EA"/>
    <w:rsid w:val="007F3CD1"/>
    <w:rsid w:val="008171C3"/>
    <w:rsid w:val="0082603F"/>
    <w:rsid w:val="00832E46"/>
    <w:rsid w:val="008455CE"/>
    <w:rsid w:val="00856D5E"/>
    <w:rsid w:val="00863CE8"/>
    <w:rsid w:val="00881D28"/>
    <w:rsid w:val="0089575F"/>
    <w:rsid w:val="008A1ECC"/>
    <w:rsid w:val="008A4475"/>
    <w:rsid w:val="008A71F4"/>
    <w:rsid w:val="008B357C"/>
    <w:rsid w:val="008C5043"/>
    <w:rsid w:val="008C513F"/>
    <w:rsid w:val="008D1694"/>
    <w:rsid w:val="008E19F6"/>
    <w:rsid w:val="008E2601"/>
    <w:rsid w:val="008E3576"/>
    <w:rsid w:val="008F2FCF"/>
    <w:rsid w:val="008F66E1"/>
    <w:rsid w:val="00901858"/>
    <w:rsid w:val="00924F27"/>
    <w:rsid w:val="00933434"/>
    <w:rsid w:val="0093603C"/>
    <w:rsid w:val="00946425"/>
    <w:rsid w:val="00953EDE"/>
    <w:rsid w:val="00972BD2"/>
    <w:rsid w:val="00973ED2"/>
    <w:rsid w:val="00980DF5"/>
    <w:rsid w:val="0098215B"/>
    <w:rsid w:val="009955AC"/>
    <w:rsid w:val="009B21CE"/>
    <w:rsid w:val="009D41B1"/>
    <w:rsid w:val="009D4B8E"/>
    <w:rsid w:val="009E3AFD"/>
    <w:rsid w:val="009E5601"/>
    <w:rsid w:val="009E60B4"/>
    <w:rsid w:val="009E7267"/>
    <w:rsid w:val="009E7AEC"/>
    <w:rsid w:val="00A00B06"/>
    <w:rsid w:val="00A14300"/>
    <w:rsid w:val="00A14CD2"/>
    <w:rsid w:val="00A16CB9"/>
    <w:rsid w:val="00A16DE7"/>
    <w:rsid w:val="00A22795"/>
    <w:rsid w:val="00A35AF7"/>
    <w:rsid w:val="00A51644"/>
    <w:rsid w:val="00A60DA2"/>
    <w:rsid w:val="00A62F65"/>
    <w:rsid w:val="00A6348F"/>
    <w:rsid w:val="00A73365"/>
    <w:rsid w:val="00A75450"/>
    <w:rsid w:val="00A920FD"/>
    <w:rsid w:val="00A96037"/>
    <w:rsid w:val="00A97169"/>
    <w:rsid w:val="00A9762C"/>
    <w:rsid w:val="00AC5040"/>
    <w:rsid w:val="00AD475F"/>
    <w:rsid w:val="00B21C61"/>
    <w:rsid w:val="00B21E36"/>
    <w:rsid w:val="00B275D8"/>
    <w:rsid w:val="00B33D9B"/>
    <w:rsid w:val="00B525B5"/>
    <w:rsid w:val="00B60245"/>
    <w:rsid w:val="00B70AFE"/>
    <w:rsid w:val="00B76ED5"/>
    <w:rsid w:val="00B860F0"/>
    <w:rsid w:val="00B86E14"/>
    <w:rsid w:val="00BA58B6"/>
    <w:rsid w:val="00BA7B00"/>
    <w:rsid w:val="00BC1DA7"/>
    <w:rsid w:val="00BC4271"/>
    <w:rsid w:val="00BD05B1"/>
    <w:rsid w:val="00BE42DC"/>
    <w:rsid w:val="00BF78E7"/>
    <w:rsid w:val="00C02AEB"/>
    <w:rsid w:val="00C30A8A"/>
    <w:rsid w:val="00C43F1B"/>
    <w:rsid w:val="00C45B7E"/>
    <w:rsid w:val="00C7198D"/>
    <w:rsid w:val="00C72561"/>
    <w:rsid w:val="00C726E7"/>
    <w:rsid w:val="00C769F1"/>
    <w:rsid w:val="00C876A9"/>
    <w:rsid w:val="00C90DB9"/>
    <w:rsid w:val="00C979FB"/>
    <w:rsid w:val="00CA0708"/>
    <w:rsid w:val="00CE1ABC"/>
    <w:rsid w:val="00CE33C1"/>
    <w:rsid w:val="00CE3C41"/>
    <w:rsid w:val="00D03D0E"/>
    <w:rsid w:val="00D059B0"/>
    <w:rsid w:val="00D13E47"/>
    <w:rsid w:val="00D173F2"/>
    <w:rsid w:val="00D17E1C"/>
    <w:rsid w:val="00D33D33"/>
    <w:rsid w:val="00D36C99"/>
    <w:rsid w:val="00D47DC6"/>
    <w:rsid w:val="00D75629"/>
    <w:rsid w:val="00D82882"/>
    <w:rsid w:val="00DA6FA9"/>
    <w:rsid w:val="00DC56C2"/>
    <w:rsid w:val="00DE2B6D"/>
    <w:rsid w:val="00DE7C1E"/>
    <w:rsid w:val="00E322E3"/>
    <w:rsid w:val="00E41B04"/>
    <w:rsid w:val="00E4785B"/>
    <w:rsid w:val="00E646C9"/>
    <w:rsid w:val="00E87C21"/>
    <w:rsid w:val="00EA1B77"/>
    <w:rsid w:val="00EC1C3B"/>
    <w:rsid w:val="00ED16A2"/>
    <w:rsid w:val="00EE0C71"/>
    <w:rsid w:val="00EE27DA"/>
    <w:rsid w:val="00EE518E"/>
    <w:rsid w:val="00EF1DDA"/>
    <w:rsid w:val="00F01004"/>
    <w:rsid w:val="00F02BCE"/>
    <w:rsid w:val="00F13154"/>
    <w:rsid w:val="00F20373"/>
    <w:rsid w:val="00F24672"/>
    <w:rsid w:val="00F27C1B"/>
    <w:rsid w:val="00F33BF4"/>
    <w:rsid w:val="00F4193E"/>
    <w:rsid w:val="00F4435A"/>
    <w:rsid w:val="00F476EB"/>
    <w:rsid w:val="00F47C03"/>
    <w:rsid w:val="00F53567"/>
    <w:rsid w:val="00F73D7D"/>
    <w:rsid w:val="00F81B08"/>
    <w:rsid w:val="00FA027A"/>
    <w:rsid w:val="00FB3283"/>
    <w:rsid w:val="00FB351F"/>
    <w:rsid w:val="00FB3BF4"/>
    <w:rsid w:val="00FB7BFF"/>
    <w:rsid w:val="00FC669B"/>
    <w:rsid w:val="00FD3A17"/>
    <w:rsid w:val="00FD3C9F"/>
    <w:rsid w:val="00FD4CAC"/>
    <w:rsid w:val="00FE25B8"/>
    <w:rsid w:val="00FE3881"/>
    <w:rsid w:val="00FE44A8"/>
    <w:rsid w:val="00FF075D"/>
    <w:rsid w:val="00FF26BE"/>
    <w:rsid w:val="00FF72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44DCD3EA-10E8-400C-B7FD-0D8B99E1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3C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2F65"/>
    <w:pPr>
      <w:tabs>
        <w:tab w:val="center" w:pos="4153"/>
        <w:tab w:val="right" w:pos="8306"/>
      </w:tabs>
      <w:spacing w:after="0" w:line="240" w:lineRule="auto"/>
    </w:pPr>
  </w:style>
  <w:style w:type="character" w:customStyle="1" w:styleId="Char">
    <w:name w:val="Κεφαλίδα Char"/>
    <w:basedOn w:val="a0"/>
    <w:link w:val="a3"/>
    <w:uiPriority w:val="99"/>
    <w:rsid w:val="00A62F65"/>
  </w:style>
  <w:style w:type="paragraph" w:styleId="a4">
    <w:name w:val="footer"/>
    <w:basedOn w:val="a"/>
    <w:link w:val="Char0"/>
    <w:uiPriority w:val="99"/>
    <w:unhideWhenUsed/>
    <w:rsid w:val="00A62F65"/>
    <w:pPr>
      <w:tabs>
        <w:tab w:val="center" w:pos="4153"/>
        <w:tab w:val="right" w:pos="8306"/>
      </w:tabs>
      <w:spacing w:after="0" w:line="240" w:lineRule="auto"/>
    </w:pPr>
  </w:style>
  <w:style w:type="character" w:customStyle="1" w:styleId="Char0">
    <w:name w:val="Υποσέλιδο Char"/>
    <w:basedOn w:val="a0"/>
    <w:link w:val="a4"/>
    <w:uiPriority w:val="99"/>
    <w:rsid w:val="00A62F65"/>
  </w:style>
  <w:style w:type="paragraph" w:styleId="a5">
    <w:name w:val="List Paragraph"/>
    <w:basedOn w:val="a"/>
    <w:uiPriority w:val="34"/>
    <w:qFormat/>
    <w:rsid w:val="001D5B2C"/>
    <w:pPr>
      <w:ind w:left="720"/>
      <w:contextualSpacing/>
    </w:pPr>
  </w:style>
  <w:style w:type="paragraph" w:styleId="Web">
    <w:name w:val="Normal (Web)"/>
    <w:basedOn w:val="a"/>
    <w:rsid w:val="005B0E0B"/>
    <w:pPr>
      <w:spacing w:before="100" w:beforeAutospacing="1" w:after="100" w:afterAutospacing="1" w:line="240" w:lineRule="auto"/>
    </w:pPr>
    <w:rPr>
      <w:rFonts w:ascii="Arial Unicode MS" w:eastAsia="Arial Unicode MS" w:hAnsi="Arial Unicode MS" w:cs="Arial Unicode MS"/>
      <w:sz w:val="24"/>
      <w:szCs w:val="24"/>
    </w:rPr>
  </w:style>
  <w:style w:type="paragraph" w:styleId="a6">
    <w:name w:val="List"/>
    <w:basedOn w:val="a"/>
    <w:unhideWhenUsed/>
    <w:rsid w:val="005B0E0B"/>
    <w:pPr>
      <w:spacing w:after="0" w:line="240" w:lineRule="auto"/>
      <w:ind w:left="283" w:hanging="283"/>
      <w:contextualSpacing/>
    </w:pPr>
    <w:rPr>
      <w:rFonts w:ascii="Times New Roman" w:eastAsia="Times New Roman" w:hAnsi="Times New Roman" w:cs="Times New Roman"/>
      <w:sz w:val="24"/>
      <w:szCs w:val="24"/>
      <w:lang w:val="en-GB" w:eastAsia="en-US"/>
    </w:rPr>
  </w:style>
  <w:style w:type="paragraph" w:styleId="2">
    <w:name w:val="List 2"/>
    <w:basedOn w:val="a"/>
    <w:uiPriority w:val="99"/>
    <w:unhideWhenUsed/>
    <w:rsid w:val="005B0E0B"/>
    <w:pPr>
      <w:spacing w:after="0" w:line="240" w:lineRule="auto"/>
      <w:ind w:left="566" w:hanging="283"/>
      <w:contextualSpacing/>
    </w:pPr>
    <w:rPr>
      <w:rFonts w:ascii="Times New Roman" w:eastAsia="Times New Roman" w:hAnsi="Times New Roman" w:cs="Times New Roman"/>
      <w:sz w:val="24"/>
      <w:szCs w:val="24"/>
      <w:lang w:val="en-GB" w:eastAsia="en-US"/>
    </w:rPr>
  </w:style>
  <w:style w:type="character" w:styleId="a7">
    <w:name w:val="Strong"/>
    <w:basedOn w:val="a0"/>
    <w:uiPriority w:val="22"/>
    <w:qFormat/>
    <w:rsid w:val="00A75450"/>
    <w:rPr>
      <w:b/>
      <w:bCs/>
    </w:rPr>
  </w:style>
  <w:style w:type="paragraph" w:customStyle="1" w:styleId="TabletextCharChar1">
    <w:name w:val="Table text Char Char1"/>
    <w:basedOn w:val="a"/>
    <w:semiHidden/>
    <w:rsid w:val="00E646C9"/>
    <w:pPr>
      <w:widowControl w:val="0"/>
      <w:spacing w:after="120" w:line="240" w:lineRule="auto"/>
    </w:pPr>
    <w:rPr>
      <w:rFonts w:ascii="Tahoma" w:eastAsia="Times New Roman" w:hAnsi="Tahoma" w:cs="Times New Roman"/>
      <w:szCs w:val="20"/>
      <w:lang w:eastAsia="en-US"/>
    </w:rPr>
  </w:style>
  <w:style w:type="paragraph" w:styleId="a8">
    <w:name w:val="Balloon Text"/>
    <w:basedOn w:val="a"/>
    <w:link w:val="Char1"/>
    <w:uiPriority w:val="99"/>
    <w:semiHidden/>
    <w:unhideWhenUsed/>
    <w:rsid w:val="0017439D"/>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17439D"/>
    <w:rPr>
      <w:rFonts w:ascii="Segoe UI" w:hAnsi="Segoe UI" w:cs="Segoe UI"/>
      <w:sz w:val="18"/>
      <w:szCs w:val="18"/>
    </w:rPr>
  </w:style>
  <w:style w:type="character" w:styleId="-">
    <w:name w:val="Hyperlink"/>
    <w:basedOn w:val="a0"/>
    <w:unhideWhenUsed/>
    <w:rsid w:val="00D36C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esaea.gr" TargetMode="External"/><Relationship Id="rId4" Type="http://schemas.openxmlformats.org/officeDocument/2006/relationships/webSettings" Target="webSettings.xml"/><Relationship Id="rId9" Type="http://schemas.openxmlformats.org/officeDocument/2006/relationships/hyperlink" Target="mailto:esamea@otenet.g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2.png"/><Relationship Id="rId4" Type="http://schemas.openxmlformats.org/officeDocument/2006/relationships/oleObject" Target="embeddings/oleObject3.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60</Pages>
  <Words>14722</Words>
  <Characters>79503</Characters>
  <Application>Microsoft Office Word</Application>
  <DocSecurity>0</DocSecurity>
  <Lines>662</Lines>
  <Paragraphs>188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dlogaras</dc:creator>
  <cp:lastModifiedBy>dlogaras</cp:lastModifiedBy>
  <cp:revision>8</cp:revision>
  <cp:lastPrinted>2015-04-09T06:37:00Z</cp:lastPrinted>
  <dcterms:created xsi:type="dcterms:W3CDTF">2015-04-08T13:19:00Z</dcterms:created>
  <dcterms:modified xsi:type="dcterms:W3CDTF">2015-04-09T06:39:00Z</dcterms:modified>
</cp:coreProperties>
</file>