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717" w:rsidRDefault="00503717" w:rsidP="001A37F2">
      <w:pPr>
        <w:rPr>
          <w:lang w:val="el-GR"/>
        </w:rPr>
      </w:pPr>
      <w:r>
        <w:rPr>
          <w:noProof/>
          <w:lang w:val="el-GR" w:eastAsia="el-GR"/>
        </w:rPr>
        <w:drawing>
          <wp:inline distT="0" distB="0" distL="0" distR="0" wp14:anchorId="60B61152" wp14:editId="3B00F3BC">
            <wp:extent cx="5667375" cy="1323975"/>
            <wp:effectExtent l="0" t="0" r="0" b="0"/>
            <wp:docPr id="1" name="Εικόνα 1" descr="Logo ΕΠΕΕΔΒΜ-2013-ΜΕ ΠΛΑΙΣΙΟ"/>
            <wp:cNvGraphicFramePr/>
            <a:graphic xmlns:a="http://schemas.openxmlformats.org/drawingml/2006/main">
              <a:graphicData uri="http://schemas.openxmlformats.org/drawingml/2006/picture">
                <pic:pic xmlns:pic="http://schemas.openxmlformats.org/drawingml/2006/picture">
                  <pic:nvPicPr>
                    <pic:cNvPr id="1" name="Εικόνα 1" descr="Logo ΕΠΕΕΔΒΜ-2013-ΜΕ ΠΛΑΙΣΙΟ"/>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1323975"/>
                    </a:xfrm>
                    <a:prstGeom prst="rect">
                      <a:avLst/>
                    </a:prstGeom>
                    <a:noFill/>
                    <a:ln>
                      <a:noFill/>
                    </a:ln>
                  </pic:spPr>
                </pic:pic>
              </a:graphicData>
            </a:graphic>
          </wp:inline>
        </w:drawing>
      </w:r>
    </w:p>
    <w:p w:rsidR="00521958" w:rsidRPr="00C7126B" w:rsidRDefault="00521958" w:rsidP="009776CE">
      <w:pPr>
        <w:pStyle w:val="20"/>
        <w:spacing w:line="360" w:lineRule="auto"/>
        <w:rPr>
          <w:rFonts w:ascii="Verdana" w:hAnsi="Verdana" w:cs="Times New Roman"/>
          <w:sz w:val="22"/>
          <w:szCs w:val="22"/>
          <w:u w:val="single"/>
        </w:rPr>
      </w:pPr>
      <w:r w:rsidRPr="009D3114">
        <w:rPr>
          <w:rFonts w:ascii="Verdana" w:hAnsi="Verdana" w:cs="Times New Roman"/>
          <w:sz w:val="22"/>
          <w:szCs w:val="22"/>
          <w:u w:val="single"/>
        </w:rPr>
        <w:t xml:space="preserve">ΔΙΑΚΗΡΥΞΗ </w:t>
      </w:r>
      <w:r w:rsidR="00294793">
        <w:rPr>
          <w:rFonts w:ascii="Verdana" w:hAnsi="Verdana" w:cs="Times New Roman"/>
          <w:sz w:val="22"/>
          <w:szCs w:val="22"/>
          <w:u w:val="single"/>
        </w:rPr>
        <w:t>ΥΠ’</w:t>
      </w:r>
      <w:r w:rsidR="00294793" w:rsidRPr="00C7126B">
        <w:rPr>
          <w:rFonts w:ascii="Verdana" w:hAnsi="Verdana" w:cs="Times New Roman"/>
          <w:sz w:val="22"/>
          <w:szCs w:val="22"/>
          <w:u w:val="single"/>
        </w:rPr>
        <w:t xml:space="preserve"> </w:t>
      </w:r>
      <w:r w:rsidRPr="009D3114">
        <w:rPr>
          <w:rFonts w:ascii="Verdana" w:hAnsi="Verdana" w:cs="Times New Roman"/>
          <w:sz w:val="22"/>
          <w:szCs w:val="22"/>
          <w:u w:val="single"/>
        </w:rPr>
        <w:t xml:space="preserve">ΑΡΙΘΜΟΝ </w:t>
      </w:r>
      <w:r w:rsidR="00D8544D" w:rsidRPr="004A6286">
        <w:rPr>
          <w:rFonts w:ascii="Verdana" w:hAnsi="Verdana" w:cs="Times New Roman"/>
          <w:sz w:val="22"/>
          <w:szCs w:val="22"/>
          <w:u w:val="single"/>
        </w:rPr>
        <w:t>4841</w:t>
      </w:r>
      <w:r w:rsidR="00C7126B" w:rsidRPr="00D8544D">
        <w:rPr>
          <w:rFonts w:ascii="Verdana" w:hAnsi="Verdana" w:cs="Times New Roman"/>
          <w:sz w:val="22"/>
          <w:szCs w:val="22"/>
          <w:u w:val="single"/>
        </w:rPr>
        <w:t>/</w:t>
      </w:r>
      <w:r w:rsidR="00D8544D" w:rsidRPr="00D8544D">
        <w:rPr>
          <w:rFonts w:ascii="Verdana" w:hAnsi="Verdana" w:cs="Times New Roman"/>
          <w:sz w:val="22"/>
          <w:szCs w:val="22"/>
          <w:u w:val="single"/>
        </w:rPr>
        <w:t>11.12.</w:t>
      </w:r>
      <w:r w:rsidR="0052679A" w:rsidRPr="00D8544D">
        <w:rPr>
          <w:rFonts w:ascii="Verdana" w:hAnsi="Verdana" w:cs="Times New Roman"/>
          <w:sz w:val="22"/>
          <w:szCs w:val="22"/>
          <w:u w:val="single"/>
        </w:rPr>
        <w:t>2014</w:t>
      </w:r>
    </w:p>
    <w:p w:rsidR="00521958" w:rsidRPr="009D3114" w:rsidRDefault="00521958" w:rsidP="009776CE">
      <w:pPr>
        <w:spacing w:line="360" w:lineRule="auto"/>
        <w:jc w:val="center"/>
        <w:rPr>
          <w:rFonts w:ascii="Verdana" w:hAnsi="Verdana"/>
          <w:sz w:val="22"/>
          <w:szCs w:val="22"/>
          <w:lang w:val="el-GR"/>
        </w:rPr>
      </w:pPr>
    </w:p>
    <w:p w:rsidR="00521958" w:rsidRPr="009D3114" w:rsidRDefault="00A21A89" w:rsidP="009776CE">
      <w:pPr>
        <w:pStyle w:val="20"/>
        <w:spacing w:line="360" w:lineRule="auto"/>
        <w:rPr>
          <w:rFonts w:ascii="Verdana" w:hAnsi="Verdana" w:cs="Times New Roman"/>
          <w:sz w:val="22"/>
          <w:szCs w:val="22"/>
        </w:rPr>
      </w:pPr>
      <w:r w:rsidRPr="009D3114">
        <w:rPr>
          <w:rFonts w:ascii="Verdana" w:hAnsi="Verdana" w:cs="Times New Roman"/>
          <w:sz w:val="22"/>
          <w:szCs w:val="22"/>
        </w:rPr>
        <w:t>ΠΡΟΧΕΙΡΟΣ</w:t>
      </w:r>
      <w:r w:rsidR="00521958" w:rsidRPr="009D3114">
        <w:rPr>
          <w:rFonts w:ascii="Verdana" w:hAnsi="Verdana" w:cs="Times New Roman"/>
          <w:sz w:val="22"/>
          <w:szCs w:val="22"/>
        </w:rPr>
        <w:t xml:space="preserve"> ΔΙΑΓΩΝΙΣΜΟΣ</w:t>
      </w:r>
    </w:p>
    <w:p w:rsidR="00521958" w:rsidRPr="009D3114" w:rsidRDefault="00521958" w:rsidP="009776CE">
      <w:pPr>
        <w:spacing w:line="360" w:lineRule="auto"/>
        <w:jc w:val="center"/>
        <w:rPr>
          <w:rFonts w:ascii="Verdana" w:hAnsi="Verdana"/>
          <w:b/>
          <w:bCs/>
          <w:sz w:val="22"/>
          <w:szCs w:val="22"/>
          <w:lang w:val="el-GR"/>
        </w:rPr>
      </w:pPr>
      <w:r w:rsidRPr="009D3114">
        <w:rPr>
          <w:rFonts w:ascii="Verdana" w:hAnsi="Verdana"/>
          <w:b/>
          <w:bCs/>
          <w:sz w:val="22"/>
          <w:szCs w:val="22"/>
          <w:lang w:val="el-GR"/>
        </w:rPr>
        <w:t>ΜΕ ΚΡΙΤΗΡΙΟ ΤΗ ΣΥΜΦΕΡΟΤΕΡΗ ΠΡΟΣΦΟΡΑ</w:t>
      </w:r>
    </w:p>
    <w:p w:rsidR="00521958" w:rsidRPr="009D3114" w:rsidRDefault="00EB3745" w:rsidP="009776CE">
      <w:pPr>
        <w:spacing w:line="360" w:lineRule="auto"/>
        <w:jc w:val="center"/>
        <w:rPr>
          <w:rFonts w:ascii="Verdana" w:hAnsi="Verdana"/>
          <w:b/>
          <w:bCs/>
          <w:sz w:val="22"/>
          <w:szCs w:val="22"/>
          <w:lang w:val="el-GR"/>
        </w:rPr>
      </w:pPr>
      <w:r>
        <w:rPr>
          <w:rFonts w:ascii="Verdana" w:hAnsi="Verdana"/>
          <w:b/>
          <w:bCs/>
          <w:sz w:val="22"/>
          <w:szCs w:val="22"/>
          <w:lang w:val="el-GR"/>
        </w:rPr>
        <w:t xml:space="preserve">ΓΙΑ ΤΗΝ ΕΠΙΛΟΓΗ ΑΝΑΔΟΧΟΥ ΤΟΥ </w:t>
      </w:r>
      <w:r w:rsidR="00521958" w:rsidRPr="009D3114">
        <w:rPr>
          <w:rFonts w:ascii="Verdana" w:hAnsi="Verdana"/>
          <w:b/>
          <w:bCs/>
          <w:sz w:val="22"/>
          <w:szCs w:val="22"/>
          <w:lang w:val="el-GR"/>
        </w:rPr>
        <w:t xml:space="preserve"> </w:t>
      </w:r>
      <w:r w:rsidR="0017320C" w:rsidRPr="009D3114">
        <w:rPr>
          <w:rFonts w:ascii="Verdana" w:hAnsi="Verdana"/>
          <w:b/>
          <w:bCs/>
          <w:sz w:val="22"/>
          <w:szCs w:val="22"/>
          <w:lang w:val="el-GR"/>
        </w:rPr>
        <w:t>ΥΠΟ</w:t>
      </w:r>
      <w:r w:rsidR="00521958" w:rsidRPr="009D3114">
        <w:rPr>
          <w:rFonts w:ascii="Verdana" w:hAnsi="Verdana"/>
          <w:b/>
          <w:bCs/>
          <w:sz w:val="22"/>
          <w:szCs w:val="22"/>
          <w:lang w:val="el-GR"/>
        </w:rPr>
        <w:t>ΕΡΓΟΥ</w:t>
      </w:r>
      <w:r w:rsidR="0052679A">
        <w:rPr>
          <w:rFonts w:ascii="Verdana" w:hAnsi="Verdana"/>
          <w:b/>
          <w:bCs/>
          <w:sz w:val="22"/>
          <w:szCs w:val="22"/>
          <w:lang w:val="el-GR"/>
        </w:rPr>
        <w:t xml:space="preserve"> </w:t>
      </w:r>
      <w:r w:rsidR="00126A8C" w:rsidRPr="00126A8C">
        <w:rPr>
          <w:rFonts w:ascii="Verdana" w:hAnsi="Verdana"/>
          <w:b/>
          <w:bCs/>
          <w:sz w:val="22"/>
          <w:szCs w:val="22"/>
          <w:lang w:val="el-GR"/>
        </w:rPr>
        <w:t>18</w:t>
      </w:r>
      <w:r w:rsidR="00521958" w:rsidRPr="009D3114">
        <w:rPr>
          <w:rFonts w:ascii="Verdana" w:hAnsi="Verdana"/>
          <w:b/>
          <w:bCs/>
          <w:sz w:val="22"/>
          <w:szCs w:val="22"/>
          <w:lang w:val="el-GR"/>
        </w:rPr>
        <w:t>:</w:t>
      </w:r>
    </w:p>
    <w:p w:rsidR="001D7DDE" w:rsidRPr="00C7126B" w:rsidRDefault="001D7DDE" w:rsidP="001D7DDE">
      <w:pPr>
        <w:spacing w:line="360" w:lineRule="auto"/>
        <w:ind w:right="-540"/>
        <w:jc w:val="center"/>
        <w:rPr>
          <w:rFonts w:ascii="Verdana" w:hAnsi="Verdana" w:cs="Tahoma"/>
          <w:b/>
          <w:sz w:val="22"/>
          <w:szCs w:val="22"/>
          <w:lang w:val="el-GR"/>
        </w:rPr>
      </w:pPr>
    </w:p>
    <w:p w:rsidR="001D7DDE" w:rsidRPr="001A1780" w:rsidRDefault="0052679A" w:rsidP="001D7DDE">
      <w:pPr>
        <w:pStyle w:val="20"/>
        <w:spacing w:line="360" w:lineRule="auto"/>
        <w:ind w:left="578"/>
        <w:rPr>
          <w:rFonts w:ascii="Verdana" w:hAnsi="Verdana" w:cs="Times New Roman"/>
          <w:sz w:val="22"/>
          <w:szCs w:val="22"/>
        </w:rPr>
      </w:pPr>
      <w:r>
        <w:rPr>
          <w:rFonts w:ascii="Verdana" w:hAnsi="Verdana" w:cs="Times New Roman"/>
          <w:sz w:val="22"/>
          <w:szCs w:val="22"/>
        </w:rPr>
        <w:t>«</w:t>
      </w:r>
      <w:r w:rsidR="00126A8C">
        <w:rPr>
          <w:rFonts w:ascii="Verdana" w:hAnsi="Verdana" w:cs="Times New Roman"/>
          <w:sz w:val="22"/>
          <w:szCs w:val="22"/>
        </w:rPr>
        <w:t>ΕΞΩΤΕΡΙΚΗ ΑΞΙΟΛΟΓΗΣΗ</w:t>
      </w:r>
      <w:r w:rsidR="001D7DDE" w:rsidRPr="001D7DDE">
        <w:rPr>
          <w:rFonts w:ascii="Verdana" w:hAnsi="Verdana" w:cs="Times New Roman"/>
          <w:sz w:val="22"/>
          <w:szCs w:val="22"/>
        </w:rPr>
        <w:t>»</w:t>
      </w:r>
    </w:p>
    <w:p w:rsidR="001A1780" w:rsidRPr="001A1780" w:rsidRDefault="001A1780" w:rsidP="001A1780">
      <w:pPr>
        <w:rPr>
          <w:lang w:val="el-GR"/>
        </w:rPr>
      </w:pPr>
    </w:p>
    <w:p w:rsidR="003C1242" w:rsidRPr="00A01B14" w:rsidRDefault="003C1242" w:rsidP="003C1242">
      <w:pPr>
        <w:pStyle w:val="20"/>
        <w:spacing w:line="360" w:lineRule="auto"/>
        <w:rPr>
          <w:rFonts w:ascii="Verdana" w:hAnsi="Verdana" w:cs="Times New Roman"/>
          <w:b w:val="0"/>
          <w:i/>
          <w:sz w:val="22"/>
          <w:szCs w:val="22"/>
        </w:rPr>
      </w:pPr>
      <w:r w:rsidRPr="00A01B14">
        <w:rPr>
          <w:rFonts w:ascii="Verdana" w:hAnsi="Verdana" w:cs="Times New Roman"/>
          <w:b w:val="0"/>
          <w:sz w:val="22"/>
          <w:szCs w:val="22"/>
        </w:rPr>
        <w:t>της Πράξης</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7 με κωδ. ΟΠΣ 277710</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8  με κωδ. ΟΠΣ 277711</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9 με κωδ. ΟΠΣ 277712</w:t>
      </w:r>
    </w:p>
    <w:p w:rsidR="00A21A89" w:rsidRPr="009D3114" w:rsidRDefault="00A21A89" w:rsidP="0052679A">
      <w:pPr>
        <w:pStyle w:val="20"/>
        <w:spacing w:line="360" w:lineRule="auto"/>
        <w:jc w:val="left"/>
        <w:rPr>
          <w:rFonts w:ascii="Verdana" w:hAnsi="Verdana" w:cs="Times New Roman"/>
          <w:sz w:val="22"/>
          <w:szCs w:val="22"/>
        </w:rPr>
      </w:pPr>
    </w:p>
    <w:p w:rsidR="00162CBD" w:rsidRDefault="000F2718" w:rsidP="00162CBD">
      <w:pPr>
        <w:pStyle w:val="20"/>
        <w:spacing w:line="360" w:lineRule="auto"/>
        <w:rPr>
          <w:rFonts w:ascii="Verdana" w:hAnsi="Verdana" w:cs="Times New Roman"/>
          <w:sz w:val="22"/>
          <w:szCs w:val="22"/>
        </w:rPr>
      </w:pPr>
      <w:r w:rsidRPr="009D3114">
        <w:rPr>
          <w:rFonts w:ascii="Verdana" w:hAnsi="Verdana" w:cs="Times New Roman"/>
          <w:sz w:val="22"/>
          <w:szCs w:val="22"/>
        </w:rPr>
        <w:t>προϋπολογισμού</w:t>
      </w:r>
      <w:r w:rsidR="00C065DF">
        <w:rPr>
          <w:rFonts w:ascii="Verdana" w:hAnsi="Verdana" w:cs="Times New Roman"/>
          <w:sz w:val="22"/>
          <w:szCs w:val="22"/>
        </w:rPr>
        <w:t xml:space="preserve"> </w:t>
      </w:r>
      <w:r w:rsidR="005D721F" w:rsidRPr="005D721F">
        <w:rPr>
          <w:rFonts w:ascii="Verdana" w:hAnsi="Verdana" w:cs="Times New Roman"/>
          <w:sz w:val="22"/>
          <w:szCs w:val="22"/>
        </w:rPr>
        <w:t xml:space="preserve">48.780,49 </w:t>
      </w:r>
      <w:r w:rsidR="00C065DF">
        <w:rPr>
          <w:rFonts w:ascii="Verdana" w:hAnsi="Verdana" w:cs="Times New Roman"/>
          <w:sz w:val="22"/>
          <w:szCs w:val="22"/>
        </w:rPr>
        <w:t xml:space="preserve">Ευρώ </w:t>
      </w:r>
      <w:r w:rsidR="00462223">
        <w:rPr>
          <w:rFonts w:ascii="Verdana" w:hAnsi="Verdana" w:cs="Times New Roman"/>
          <w:sz w:val="22"/>
          <w:szCs w:val="22"/>
        </w:rPr>
        <w:t xml:space="preserve">χωρίς </w:t>
      </w:r>
      <w:r w:rsidR="00162CBD">
        <w:rPr>
          <w:rFonts w:ascii="Verdana" w:hAnsi="Verdana" w:cs="Times New Roman"/>
          <w:sz w:val="22"/>
          <w:szCs w:val="22"/>
        </w:rPr>
        <w:t>ΦΠΑ</w:t>
      </w:r>
      <w:r w:rsidR="00822A2E">
        <w:rPr>
          <w:rFonts w:ascii="Verdana" w:hAnsi="Verdana" w:cs="Times New Roman"/>
          <w:sz w:val="22"/>
          <w:szCs w:val="22"/>
        </w:rPr>
        <w:t xml:space="preserve"> </w:t>
      </w:r>
    </w:p>
    <w:p w:rsidR="00521958" w:rsidRPr="00162CBD" w:rsidRDefault="00162CBD" w:rsidP="00162CBD">
      <w:pPr>
        <w:pStyle w:val="20"/>
        <w:spacing w:line="360" w:lineRule="auto"/>
        <w:rPr>
          <w:rFonts w:ascii="Verdana" w:hAnsi="Verdana" w:cs="Times New Roman"/>
          <w:sz w:val="22"/>
          <w:szCs w:val="22"/>
        </w:rPr>
      </w:pPr>
      <w:r>
        <w:rPr>
          <w:rFonts w:ascii="Verdana" w:hAnsi="Verdana" w:cs="Times New Roman"/>
          <w:sz w:val="22"/>
          <w:szCs w:val="22"/>
        </w:rPr>
        <w:t>(</w:t>
      </w:r>
      <w:r w:rsidR="00822A2E">
        <w:rPr>
          <w:rFonts w:ascii="Verdana" w:hAnsi="Verdana" w:cs="Times New Roman"/>
          <w:sz w:val="22"/>
          <w:szCs w:val="22"/>
        </w:rPr>
        <w:t>ήτο</w:t>
      </w:r>
      <w:r w:rsidR="00462223">
        <w:rPr>
          <w:rFonts w:ascii="Verdana" w:hAnsi="Verdana" w:cs="Times New Roman"/>
          <w:sz w:val="22"/>
          <w:szCs w:val="22"/>
        </w:rPr>
        <w:t xml:space="preserve">ι </w:t>
      </w:r>
      <w:r w:rsidR="0052679A">
        <w:rPr>
          <w:rFonts w:ascii="Verdana" w:hAnsi="Verdana" w:cs="Times New Roman"/>
          <w:sz w:val="22"/>
          <w:szCs w:val="22"/>
        </w:rPr>
        <w:t xml:space="preserve"> </w:t>
      </w:r>
      <w:r w:rsidR="005D721F" w:rsidRPr="00503717">
        <w:rPr>
          <w:rFonts w:ascii="Verdana" w:hAnsi="Verdana" w:cs="Times New Roman"/>
          <w:sz w:val="22"/>
          <w:szCs w:val="22"/>
        </w:rPr>
        <w:t>60.000,00</w:t>
      </w:r>
      <w:r w:rsidR="00D8544D" w:rsidRPr="004A6286">
        <w:rPr>
          <w:rFonts w:ascii="Verdana" w:hAnsi="Verdana" w:cs="Times New Roman"/>
          <w:sz w:val="22"/>
          <w:szCs w:val="22"/>
        </w:rPr>
        <w:t xml:space="preserve"> </w:t>
      </w:r>
      <w:r w:rsidR="00D8544D">
        <w:rPr>
          <w:rFonts w:ascii="Verdana" w:hAnsi="Verdana" w:cs="Times New Roman"/>
          <w:sz w:val="22"/>
          <w:szCs w:val="22"/>
        </w:rPr>
        <w:t xml:space="preserve">Ευρώ </w:t>
      </w:r>
      <w:r w:rsidR="0052679A">
        <w:rPr>
          <w:rFonts w:ascii="Verdana" w:hAnsi="Verdana" w:cs="Times New Roman"/>
          <w:sz w:val="22"/>
          <w:szCs w:val="22"/>
        </w:rPr>
        <w:t xml:space="preserve">με ΦΠΑ </w:t>
      </w:r>
      <w:r>
        <w:rPr>
          <w:rFonts w:ascii="Verdana" w:hAnsi="Verdana" w:cs="Times New Roman"/>
          <w:sz w:val="22"/>
          <w:szCs w:val="22"/>
        </w:rPr>
        <w:t>23</w:t>
      </w:r>
      <w:r w:rsidR="00462223">
        <w:rPr>
          <w:rFonts w:ascii="Verdana" w:hAnsi="Verdana" w:cs="Times New Roman"/>
          <w:sz w:val="22"/>
          <w:szCs w:val="22"/>
        </w:rPr>
        <w:t>%</w:t>
      </w:r>
      <w:r w:rsidR="00822A2E">
        <w:rPr>
          <w:rFonts w:ascii="Verdana" w:hAnsi="Verdana" w:cs="Times New Roman"/>
          <w:sz w:val="22"/>
          <w:szCs w:val="22"/>
        </w:rPr>
        <w:t>)</w:t>
      </w:r>
    </w:p>
    <w:p w:rsidR="00041526" w:rsidRPr="00215B29" w:rsidRDefault="00041526" w:rsidP="00041526">
      <w:pPr>
        <w:pStyle w:val="20"/>
        <w:spacing w:line="360" w:lineRule="auto"/>
        <w:rPr>
          <w:rFonts w:ascii="Verdana" w:hAnsi="Verdana" w:cs="Times New Roman"/>
          <w:sz w:val="22"/>
          <w:szCs w:val="22"/>
        </w:rPr>
      </w:pPr>
    </w:p>
    <w:p w:rsidR="00B544C0" w:rsidRPr="009D3114" w:rsidRDefault="0099782E" w:rsidP="006D0C42">
      <w:pPr>
        <w:pStyle w:val="20"/>
        <w:spacing w:line="360" w:lineRule="auto"/>
        <w:jc w:val="both"/>
        <w:rPr>
          <w:rFonts w:ascii="Verdana" w:hAnsi="Verdana" w:cs="Times New Roman"/>
          <w:sz w:val="22"/>
          <w:szCs w:val="22"/>
        </w:rPr>
      </w:pPr>
      <w:r w:rsidRPr="009D3114">
        <w:rPr>
          <w:rFonts w:ascii="Verdana" w:hAnsi="Verdana"/>
          <w:sz w:val="22"/>
          <w:szCs w:val="22"/>
        </w:rPr>
        <w:t>ΑΠΟΦΑΣΗ</w:t>
      </w:r>
    </w:p>
    <w:p w:rsidR="00B544C0" w:rsidRPr="009D3114" w:rsidRDefault="0099782E" w:rsidP="0017320C">
      <w:pPr>
        <w:spacing w:line="360" w:lineRule="auto"/>
        <w:jc w:val="both"/>
        <w:rPr>
          <w:rFonts w:ascii="Verdana" w:hAnsi="Verdana"/>
          <w:sz w:val="22"/>
          <w:szCs w:val="22"/>
          <w:lang w:val="el-GR"/>
        </w:rPr>
      </w:pPr>
      <w:r w:rsidRPr="009D3114">
        <w:rPr>
          <w:rFonts w:ascii="Verdana" w:hAnsi="Verdana"/>
          <w:sz w:val="22"/>
          <w:szCs w:val="22"/>
          <w:lang w:val="el-GR"/>
        </w:rPr>
        <w:t xml:space="preserve">Ο </w:t>
      </w:r>
      <w:r w:rsidR="00225133" w:rsidRPr="009D3114">
        <w:rPr>
          <w:rFonts w:ascii="Verdana" w:hAnsi="Verdana"/>
          <w:sz w:val="22"/>
          <w:szCs w:val="22"/>
          <w:lang w:val="el-GR"/>
        </w:rPr>
        <w:t xml:space="preserve">πρόεδρος της ΕΣΑμεΑ </w:t>
      </w:r>
      <w:r w:rsidRPr="009D3114">
        <w:rPr>
          <w:rFonts w:ascii="Verdana" w:hAnsi="Verdana"/>
          <w:sz w:val="22"/>
          <w:szCs w:val="22"/>
          <w:lang w:val="el-GR"/>
        </w:rPr>
        <w:t>έχοντας υπόψη</w:t>
      </w:r>
    </w:p>
    <w:p w:rsidR="0099782E" w:rsidRPr="009D3114" w:rsidRDefault="0099782E" w:rsidP="009776CE">
      <w:pPr>
        <w:numPr>
          <w:ilvl w:val="0"/>
          <w:numId w:val="25"/>
        </w:numPr>
        <w:spacing w:line="360" w:lineRule="auto"/>
        <w:jc w:val="both"/>
        <w:rPr>
          <w:rFonts w:ascii="Verdana" w:hAnsi="Verdana"/>
          <w:sz w:val="22"/>
          <w:szCs w:val="22"/>
          <w:lang w:val="el-GR"/>
        </w:rPr>
      </w:pPr>
      <w:r w:rsidRPr="009D3114">
        <w:rPr>
          <w:rFonts w:ascii="Verdana" w:hAnsi="Verdana"/>
          <w:sz w:val="22"/>
          <w:szCs w:val="22"/>
          <w:lang w:val="el-GR"/>
        </w:rPr>
        <w:t>Τις διατάξεις όπως αυτές ισχύουν:</w:t>
      </w:r>
    </w:p>
    <w:p w:rsidR="007506AC" w:rsidRPr="009D3114" w:rsidRDefault="00F93A0A" w:rsidP="008353D8">
      <w:pPr>
        <w:numPr>
          <w:ilvl w:val="1"/>
          <w:numId w:val="25"/>
        </w:numPr>
        <w:tabs>
          <w:tab w:val="clear" w:pos="1080"/>
          <w:tab w:val="num" w:pos="720"/>
        </w:tabs>
        <w:spacing w:line="360" w:lineRule="auto"/>
        <w:ind w:left="0" w:firstLine="0"/>
        <w:jc w:val="both"/>
        <w:rPr>
          <w:rFonts w:ascii="Verdana" w:hAnsi="Verdana"/>
          <w:sz w:val="22"/>
          <w:szCs w:val="22"/>
          <w:lang w:val="el-GR"/>
        </w:rPr>
      </w:pPr>
      <w:r w:rsidRPr="009D3114">
        <w:rPr>
          <w:rFonts w:ascii="Verdana" w:hAnsi="Verdana"/>
          <w:sz w:val="22"/>
          <w:szCs w:val="22"/>
          <w:lang w:val="en-US"/>
        </w:rPr>
        <w:t>T</w:t>
      </w:r>
      <w:r w:rsidR="00A21A89" w:rsidRPr="009D3114">
        <w:rPr>
          <w:rFonts w:ascii="Verdana" w:hAnsi="Verdana"/>
          <w:sz w:val="22"/>
          <w:szCs w:val="22"/>
          <w:lang w:val="el-GR"/>
        </w:rPr>
        <w:t>ο</w:t>
      </w:r>
      <w:r w:rsidR="007506AC" w:rsidRPr="009D3114">
        <w:rPr>
          <w:rFonts w:ascii="Verdana" w:hAnsi="Verdana"/>
          <w:sz w:val="22"/>
          <w:szCs w:val="22"/>
          <w:lang w:val="el-GR"/>
        </w:rPr>
        <w:t xml:space="preserve"> Π.Δ. 118/2007 Κανονισμός Προμηθειών Δημοσίου (Κ.Π.Δ.)</w:t>
      </w:r>
    </w:p>
    <w:p w:rsidR="00A21A89"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 άρθρο 83 του Ν.2362/95</w:t>
      </w:r>
    </w:p>
    <w:p w:rsidR="007506AC"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Τις διατάξεις των άρθρων</w:t>
      </w:r>
      <w:r w:rsidR="0075635E" w:rsidRPr="009D3114">
        <w:rPr>
          <w:rFonts w:ascii="Verdana" w:hAnsi="Verdana"/>
          <w:sz w:val="22"/>
          <w:szCs w:val="22"/>
          <w:lang w:val="el-GR"/>
        </w:rPr>
        <w:t xml:space="preserve"> 681-702 του Αστικού Κώδικα περί συμβάσεων έργων</w:t>
      </w:r>
      <w:r w:rsidR="00F93A0A" w:rsidRPr="009D3114">
        <w:rPr>
          <w:rFonts w:ascii="Verdana" w:hAnsi="Verdana"/>
          <w:sz w:val="22"/>
          <w:szCs w:val="22"/>
          <w:lang w:val="el-GR"/>
        </w:rPr>
        <w:t>.</w:t>
      </w:r>
    </w:p>
    <w:p w:rsidR="00131B4C" w:rsidRPr="009D3114" w:rsidRDefault="00131B4C"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Τον Ν.3688/08</w:t>
      </w:r>
    </w:p>
    <w:p w:rsidR="0099782E" w:rsidRPr="009D3114" w:rsidRDefault="0099782E" w:rsidP="009776CE">
      <w:pPr>
        <w:spacing w:line="360" w:lineRule="auto"/>
        <w:jc w:val="both"/>
        <w:rPr>
          <w:rFonts w:ascii="Verdana" w:hAnsi="Verdana"/>
          <w:sz w:val="22"/>
          <w:szCs w:val="22"/>
          <w:lang w:val="el-GR"/>
        </w:rPr>
      </w:pPr>
    </w:p>
    <w:p w:rsidR="00521958" w:rsidRPr="009D3114" w:rsidRDefault="0099782E" w:rsidP="00E857C1">
      <w:pPr>
        <w:numPr>
          <w:ilvl w:val="0"/>
          <w:numId w:val="24"/>
        </w:numPr>
        <w:spacing w:line="360" w:lineRule="auto"/>
        <w:jc w:val="both"/>
        <w:rPr>
          <w:rFonts w:ascii="Verdana" w:hAnsi="Verdana"/>
          <w:sz w:val="22"/>
          <w:szCs w:val="22"/>
          <w:lang w:val="el-GR"/>
        </w:rPr>
      </w:pPr>
      <w:r w:rsidRPr="009D3114">
        <w:rPr>
          <w:rFonts w:ascii="Verdana" w:hAnsi="Verdana"/>
          <w:sz w:val="22"/>
          <w:szCs w:val="22"/>
          <w:lang w:val="el-GR"/>
        </w:rPr>
        <w:t>Τις αποφάσεις:</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ένταξης 11344/29-7-2010 του προγράμματος δια βίου εκπαίδευσης για την αναπηρία ΑΠ 7.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lastRenderedPageBreak/>
        <w:t>Απόφαση ένταξης 11345/29-7-2010 του προγράμματος δια βίου εκπαίδευσης για την αναπηρία ΑΠ 8.</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Απόφαση ένταξης 11346/29-7-2010 του προγράμματος δια βίου εκπαίδευσης για την αναπηρία ΑΠ 9.</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Pr="00D8544D">
        <w:rPr>
          <w:rFonts w:ascii="Verdana" w:hAnsi="Verdana"/>
          <w:sz w:val="22"/>
          <w:szCs w:val="22"/>
          <w:lang w:val="en-US"/>
        </w:rPr>
        <w:t>No</w:t>
      </w:r>
      <w:r w:rsidR="00D8544D" w:rsidRPr="00D8544D">
        <w:rPr>
          <w:rFonts w:ascii="Verdana" w:hAnsi="Verdana"/>
          <w:sz w:val="22"/>
          <w:szCs w:val="22"/>
          <w:lang w:val="el-GR"/>
        </w:rPr>
        <w:t>27/13.11.2014</w:t>
      </w:r>
      <w:r w:rsidRPr="0042507B">
        <w:rPr>
          <w:rFonts w:ascii="Verdana" w:hAnsi="Verdana"/>
          <w:sz w:val="22"/>
          <w:szCs w:val="22"/>
          <w:lang w:val="el-GR"/>
        </w:rPr>
        <w:t xml:space="preserve"> έγκρισης τευχών και τεχνικών προδιαγραφών της Ε.Σ.Α</w:t>
      </w:r>
      <w:r w:rsidR="00D8544D" w:rsidRPr="00D8544D">
        <w:rPr>
          <w:rFonts w:ascii="Verdana" w:hAnsi="Verdana"/>
          <w:sz w:val="22"/>
          <w:szCs w:val="22"/>
          <w:lang w:val="el-GR"/>
        </w:rPr>
        <w:t>.</w:t>
      </w:r>
      <w:r w:rsidRPr="0042507B">
        <w:rPr>
          <w:rFonts w:ascii="Verdana" w:hAnsi="Verdana"/>
          <w:sz w:val="22"/>
          <w:szCs w:val="22"/>
          <w:lang w:val="el-GR"/>
        </w:rPr>
        <w:t xml:space="preserve">μεΑ.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D8544D" w:rsidRPr="00D8544D">
        <w:rPr>
          <w:rFonts w:ascii="Verdana" w:hAnsi="Verdana"/>
          <w:sz w:val="22"/>
          <w:szCs w:val="22"/>
          <w:lang w:val="en-US"/>
        </w:rPr>
        <w:t>No</w:t>
      </w:r>
      <w:r w:rsidR="00D8544D" w:rsidRPr="00D8544D">
        <w:rPr>
          <w:rFonts w:ascii="Verdana" w:hAnsi="Verdana"/>
          <w:sz w:val="22"/>
          <w:szCs w:val="22"/>
          <w:lang w:val="el-GR"/>
        </w:rPr>
        <w:t>27/13.11.2014</w:t>
      </w:r>
      <w:r w:rsidR="00D8544D" w:rsidRPr="0042507B">
        <w:rPr>
          <w:rFonts w:ascii="Verdana" w:hAnsi="Verdana"/>
          <w:sz w:val="22"/>
          <w:szCs w:val="22"/>
          <w:lang w:val="el-GR"/>
        </w:rPr>
        <w:t xml:space="preserve"> </w:t>
      </w:r>
      <w:r w:rsidRPr="0042507B">
        <w:rPr>
          <w:rFonts w:ascii="Verdana" w:hAnsi="Verdana"/>
          <w:sz w:val="22"/>
          <w:szCs w:val="22"/>
          <w:lang w:val="el-GR"/>
        </w:rPr>
        <w:t>ορισμού επιτροπής διαγωνισμού, αξιολόγησης, παραλαβής της Ε.Σ.Α.μεΑ.</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D8544D" w:rsidRPr="00D8544D">
        <w:rPr>
          <w:rFonts w:ascii="Verdana" w:hAnsi="Verdana"/>
          <w:sz w:val="22"/>
          <w:szCs w:val="22"/>
          <w:lang w:val="en-US"/>
        </w:rPr>
        <w:t>No</w:t>
      </w:r>
      <w:r w:rsidR="00D8544D" w:rsidRPr="00D8544D">
        <w:rPr>
          <w:rFonts w:ascii="Verdana" w:hAnsi="Verdana"/>
          <w:sz w:val="22"/>
          <w:szCs w:val="22"/>
          <w:lang w:val="el-GR"/>
        </w:rPr>
        <w:t>27/13.11.2014</w:t>
      </w:r>
      <w:r w:rsidR="00D8544D" w:rsidRPr="0042507B">
        <w:rPr>
          <w:rFonts w:ascii="Verdana" w:hAnsi="Verdana"/>
          <w:sz w:val="22"/>
          <w:szCs w:val="22"/>
          <w:lang w:val="el-GR"/>
        </w:rPr>
        <w:t xml:space="preserve"> </w:t>
      </w:r>
      <w:r w:rsidRPr="0042507B">
        <w:rPr>
          <w:rFonts w:ascii="Verdana" w:hAnsi="Verdana"/>
          <w:sz w:val="22"/>
          <w:szCs w:val="22"/>
          <w:lang w:val="el-GR"/>
        </w:rPr>
        <w:t>ορισμού επιτροπής ενστάσεων του διαγωνισμού.</w:t>
      </w:r>
    </w:p>
    <w:p w:rsidR="003A0E5E" w:rsidRPr="009D3114" w:rsidRDefault="0042507B" w:rsidP="00D8544D">
      <w:pPr>
        <w:spacing w:after="120" w:line="360" w:lineRule="auto"/>
        <w:contextualSpacing/>
        <w:jc w:val="both"/>
        <w:rPr>
          <w:rFonts w:ascii="Verdana" w:hAnsi="Verdana"/>
          <w:sz w:val="22"/>
          <w:szCs w:val="22"/>
          <w:lang w:val="el-GR"/>
        </w:rPr>
      </w:pPr>
      <w:r w:rsidRPr="00DC1A9A">
        <w:rPr>
          <w:rFonts w:ascii="Verdana" w:hAnsi="Verdana"/>
          <w:color w:val="000000"/>
          <w:sz w:val="22"/>
          <w:szCs w:val="22"/>
          <w:lang w:val="el-GR"/>
        </w:rPr>
        <w:t xml:space="preserve">  </w:t>
      </w:r>
    </w:p>
    <w:p w:rsidR="0099782E" w:rsidRPr="009D3114" w:rsidRDefault="0099782E" w:rsidP="008E0682">
      <w:pPr>
        <w:pStyle w:val="20"/>
        <w:spacing w:line="360" w:lineRule="auto"/>
        <w:rPr>
          <w:rFonts w:ascii="Verdana" w:hAnsi="Verdana" w:cs="Times New Roman"/>
          <w:sz w:val="22"/>
          <w:szCs w:val="22"/>
        </w:rPr>
      </w:pPr>
      <w:r w:rsidRPr="009D3114">
        <w:rPr>
          <w:rFonts w:ascii="Verdana" w:hAnsi="Verdana" w:cs="Times New Roman"/>
          <w:sz w:val="22"/>
          <w:szCs w:val="22"/>
        </w:rPr>
        <w:t>ΠΡΟΚΗΡΥΣΣΟΥΜΕ</w:t>
      </w:r>
    </w:p>
    <w:p w:rsidR="00610A32" w:rsidRPr="009D3114" w:rsidRDefault="00610A32" w:rsidP="00610A32">
      <w:pPr>
        <w:rPr>
          <w:rFonts w:ascii="Verdana" w:hAnsi="Verdana"/>
          <w:sz w:val="22"/>
          <w:szCs w:val="22"/>
          <w:lang w:val="el-GR"/>
        </w:rPr>
      </w:pPr>
    </w:p>
    <w:p w:rsidR="00CA633A" w:rsidRPr="009D3114" w:rsidRDefault="00A21A89" w:rsidP="003A0E5E">
      <w:pPr>
        <w:spacing w:line="360" w:lineRule="auto"/>
        <w:jc w:val="both"/>
        <w:rPr>
          <w:rFonts w:ascii="Verdana" w:hAnsi="Verdana"/>
          <w:sz w:val="22"/>
          <w:szCs w:val="22"/>
          <w:lang w:val="el-GR"/>
        </w:rPr>
      </w:pPr>
      <w:r w:rsidRPr="009D3114">
        <w:rPr>
          <w:rFonts w:ascii="Verdana" w:hAnsi="Verdana"/>
          <w:sz w:val="22"/>
          <w:szCs w:val="22"/>
          <w:lang w:val="el-GR"/>
        </w:rPr>
        <w:t xml:space="preserve">Πρόχειρο </w:t>
      </w:r>
      <w:r w:rsidR="0099782E" w:rsidRPr="009D3114">
        <w:rPr>
          <w:rFonts w:ascii="Verdana" w:hAnsi="Verdana"/>
          <w:sz w:val="22"/>
          <w:szCs w:val="22"/>
          <w:lang w:val="el-GR"/>
        </w:rPr>
        <w:t xml:space="preserve">διαγωνισμό με κριτήριο τη </w:t>
      </w:r>
      <w:r w:rsidR="00B26190" w:rsidRPr="009D3114">
        <w:rPr>
          <w:rFonts w:ascii="Verdana" w:hAnsi="Verdana"/>
          <w:sz w:val="22"/>
          <w:szCs w:val="22"/>
          <w:lang w:val="el-GR"/>
        </w:rPr>
        <w:t>συμφερότερη</w:t>
      </w:r>
      <w:r w:rsidR="00412457" w:rsidRPr="009D3114">
        <w:rPr>
          <w:rFonts w:ascii="Verdana" w:hAnsi="Verdana"/>
          <w:sz w:val="22"/>
          <w:szCs w:val="22"/>
          <w:lang w:val="el-GR"/>
        </w:rPr>
        <w:t xml:space="preserve"> </w:t>
      </w:r>
      <w:r w:rsidR="00215B29">
        <w:rPr>
          <w:rFonts w:ascii="Verdana" w:hAnsi="Verdana"/>
          <w:sz w:val="22"/>
          <w:szCs w:val="22"/>
          <w:lang w:val="el-GR"/>
        </w:rPr>
        <w:t xml:space="preserve">από οικονομική άποψη </w:t>
      </w:r>
      <w:r w:rsidR="00412457" w:rsidRPr="009D3114">
        <w:rPr>
          <w:rFonts w:ascii="Verdana" w:hAnsi="Verdana"/>
          <w:sz w:val="22"/>
          <w:szCs w:val="22"/>
          <w:lang w:val="el-GR"/>
        </w:rPr>
        <w:t xml:space="preserve">προσφορά με </w:t>
      </w:r>
      <w:r w:rsidR="0099782E" w:rsidRPr="009D3114">
        <w:rPr>
          <w:rFonts w:ascii="Verdana" w:hAnsi="Verdana"/>
          <w:sz w:val="22"/>
          <w:szCs w:val="22"/>
          <w:lang w:val="el-GR"/>
        </w:rPr>
        <w:t>σφραγισμένες προσφορέ</w:t>
      </w:r>
      <w:r w:rsidR="00215B29">
        <w:rPr>
          <w:rFonts w:ascii="Verdana" w:hAnsi="Verdana"/>
          <w:sz w:val="22"/>
          <w:szCs w:val="22"/>
          <w:lang w:val="el-GR"/>
        </w:rPr>
        <w:t>ς</w:t>
      </w:r>
      <w:r w:rsidR="00F555C5">
        <w:rPr>
          <w:rFonts w:ascii="Verdana" w:hAnsi="Verdana"/>
          <w:sz w:val="22"/>
          <w:szCs w:val="22"/>
          <w:lang w:val="el-GR"/>
        </w:rPr>
        <w:t xml:space="preserve"> για την εκλογή αναδόχου για το</w:t>
      </w:r>
      <w:r w:rsidR="00215B29">
        <w:rPr>
          <w:rFonts w:ascii="Verdana" w:hAnsi="Verdana"/>
          <w:sz w:val="22"/>
          <w:szCs w:val="22"/>
          <w:lang w:val="el-GR"/>
        </w:rPr>
        <w:t xml:space="preserve"> </w:t>
      </w:r>
      <w:r w:rsidR="0099782E" w:rsidRPr="009D3114">
        <w:rPr>
          <w:rFonts w:ascii="Verdana" w:hAnsi="Verdana"/>
          <w:sz w:val="22"/>
          <w:szCs w:val="22"/>
          <w:lang w:val="el-GR"/>
        </w:rPr>
        <w:t xml:space="preserve"> </w:t>
      </w:r>
      <w:r w:rsidR="002A44E5" w:rsidRPr="009D3114">
        <w:rPr>
          <w:rFonts w:ascii="Verdana" w:hAnsi="Verdana"/>
          <w:sz w:val="22"/>
          <w:szCs w:val="22"/>
          <w:lang w:val="el-GR"/>
        </w:rPr>
        <w:t>υποέργο</w:t>
      </w:r>
      <w:r w:rsidR="00126A8C">
        <w:rPr>
          <w:rFonts w:ascii="Verdana" w:hAnsi="Verdana"/>
          <w:sz w:val="22"/>
          <w:szCs w:val="22"/>
          <w:lang w:val="el-GR"/>
        </w:rPr>
        <w:t xml:space="preserve"> 18</w:t>
      </w:r>
      <w:r w:rsidR="002A44E5" w:rsidRPr="009D3114">
        <w:rPr>
          <w:rFonts w:ascii="Verdana" w:hAnsi="Verdana"/>
          <w:sz w:val="22"/>
          <w:szCs w:val="22"/>
          <w:lang w:val="el-GR"/>
        </w:rPr>
        <w:t xml:space="preserve"> «</w:t>
      </w:r>
      <w:r w:rsidR="00126A8C">
        <w:rPr>
          <w:rFonts w:ascii="Verdana" w:hAnsi="Verdana"/>
          <w:sz w:val="22"/>
          <w:szCs w:val="22"/>
          <w:lang w:val="el-GR"/>
        </w:rPr>
        <w:t>ΕΞΩΤΕΡΙΚΗ ΑΞΙΟΛΟΓΗΣΗ</w:t>
      </w:r>
      <w:r w:rsidR="003A0E5E" w:rsidRPr="009D3114">
        <w:rPr>
          <w:rFonts w:ascii="Verdana" w:hAnsi="Verdana"/>
          <w:sz w:val="22"/>
          <w:szCs w:val="22"/>
          <w:lang w:val="el-GR"/>
        </w:rPr>
        <w:t>»</w:t>
      </w:r>
      <w:r w:rsidR="00A573A6">
        <w:rPr>
          <w:rFonts w:ascii="Verdana" w:hAnsi="Verdana"/>
          <w:sz w:val="22"/>
          <w:szCs w:val="22"/>
          <w:lang w:val="el-GR"/>
        </w:rPr>
        <w:t>.</w:t>
      </w:r>
    </w:p>
    <w:p w:rsidR="00076527"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1</w:t>
      </w:r>
      <w:r w:rsidR="0099782E" w:rsidRPr="009D3114">
        <w:rPr>
          <w:rFonts w:ascii="Verdana" w:hAnsi="Verdana"/>
          <w:sz w:val="22"/>
          <w:szCs w:val="22"/>
          <w:lang w:val="el-GR"/>
        </w:rPr>
        <w:t xml:space="preserve">. Η επιλογή </w:t>
      </w:r>
      <w:r w:rsidRPr="009D3114">
        <w:rPr>
          <w:rFonts w:ascii="Verdana" w:hAnsi="Verdana"/>
          <w:sz w:val="22"/>
          <w:szCs w:val="22"/>
          <w:lang w:val="el-GR"/>
        </w:rPr>
        <w:t xml:space="preserve">αναδόχου </w:t>
      </w:r>
      <w:r w:rsidR="0099782E" w:rsidRPr="009D3114">
        <w:rPr>
          <w:rFonts w:ascii="Verdana" w:hAnsi="Verdana"/>
          <w:sz w:val="22"/>
          <w:szCs w:val="22"/>
          <w:lang w:val="el-GR"/>
        </w:rPr>
        <w:t>θα γίνει σύμφωνα με τους γενικούς και ειδικούς όρους που περιλα</w:t>
      </w:r>
      <w:r w:rsidR="00521958" w:rsidRPr="009D3114">
        <w:rPr>
          <w:rFonts w:ascii="Verdana" w:hAnsi="Verdana"/>
          <w:sz w:val="22"/>
          <w:szCs w:val="22"/>
          <w:lang w:val="el-GR"/>
        </w:rPr>
        <w:t>μβάνονται στην παρούσα διακήρυξη</w:t>
      </w:r>
      <w:r w:rsidR="008E4D43" w:rsidRPr="009D3114">
        <w:rPr>
          <w:rFonts w:ascii="Verdana" w:hAnsi="Verdana"/>
          <w:sz w:val="22"/>
          <w:szCs w:val="22"/>
          <w:lang w:val="el-GR"/>
        </w:rPr>
        <w:t xml:space="preserve"> κα</w:t>
      </w:r>
      <w:r w:rsidR="00F555C5">
        <w:rPr>
          <w:rFonts w:ascii="Verdana" w:hAnsi="Verdana"/>
          <w:sz w:val="22"/>
          <w:szCs w:val="22"/>
          <w:lang w:val="el-GR"/>
        </w:rPr>
        <w:t>ι μετά από παρέλευση δεκαπέντε</w:t>
      </w:r>
      <w:r w:rsidR="00A21A89" w:rsidRPr="009D3114">
        <w:rPr>
          <w:rFonts w:ascii="Verdana" w:hAnsi="Verdana"/>
          <w:sz w:val="22"/>
          <w:szCs w:val="22"/>
          <w:lang w:val="el-GR"/>
        </w:rPr>
        <w:t xml:space="preserve"> (</w:t>
      </w:r>
      <w:r w:rsidR="00473D93">
        <w:rPr>
          <w:rFonts w:ascii="Verdana" w:hAnsi="Verdana"/>
          <w:sz w:val="22"/>
          <w:szCs w:val="22"/>
          <w:lang w:val="el-GR"/>
        </w:rPr>
        <w:t>1</w:t>
      </w:r>
      <w:r w:rsidR="00F555C5">
        <w:rPr>
          <w:rFonts w:ascii="Verdana" w:hAnsi="Verdana"/>
          <w:sz w:val="22"/>
          <w:szCs w:val="22"/>
          <w:lang w:val="el-GR"/>
        </w:rPr>
        <w:t>5</w:t>
      </w:r>
      <w:r w:rsidR="0099782E" w:rsidRPr="009D3114">
        <w:rPr>
          <w:rFonts w:ascii="Verdana" w:hAnsi="Verdana"/>
          <w:sz w:val="22"/>
          <w:szCs w:val="22"/>
          <w:lang w:val="el-GR"/>
        </w:rPr>
        <w:t>) ημερών απ</w:t>
      </w:r>
      <w:r w:rsidR="00521958" w:rsidRPr="009D3114">
        <w:rPr>
          <w:rFonts w:ascii="Verdana" w:hAnsi="Verdana"/>
          <w:sz w:val="22"/>
          <w:szCs w:val="22"/>
          <w:lang w:val="el-GR"/>
        </w:rPr>
        <w:t xml:space="preserve">ό την ημέρα </w:t>
      </w:r>
      <w:r w:rsidR="00656EDD">
        <w:rPr>
          <w:rFonts w:ascii="Verdana" w:hAnsi="Verdana"/>
          <w:sz w:val="22"/>
          <w:szCs w:val="22"/>
          <w:lang w:val="el-GR"/>
        </w:rPr>
        <w:t>ανάρτησης της παρού</w:t>
      </w:r>
      <w:r w:rsidR="00D8544D">
        <w:rPr>
          <w:rFonts w:ascii="Verdana" w:hAnsi="Verdana"/>
          <w:sz w:val="22"/>
          <w:szCs w:val="22"/>
          <w:lang w:val="el-GR"/>
        </w:rPr>
        <w:t>σας στην ιστοσελίδα της Ε.Σ.Α</w:t>
      </w:r>
      <w:r w:rsidR="00D8544D" w:rsidRPr="00D8544D">
        <w:rPr>
          <w:rFonts w:ascii="Verdana" w:hAnsi="Verdana"/>
          <w:sz w:val="22"/>
          <w:szCs w:val="22"/>
          <w:lang w:val="el-GR"/>
        </w:rPr>
        <w:t>.</w:t>
      </w:r>
      <w:r w:rsidR="00D8544D">
        <w:rPr>
          <w:rFonts w:ascii="Verdana" w:hAnsi="Verdana"/>
          <w:sz w:val="22"/>
          <w:szCs w:val="22"/>
          <w:lang w:val="el-GR"/>
        </w:rPr>
        <w:t>με</w:t>
      </w:r>
      <w:r w:rsidR="00656EDD">
        <w:rPr>
          <w:rFonts w:ascii="Verdana" w:hAnsi="Verdana"/>
          <w:sz w:val="22"/>
          <w:szCs w:val="22"/>
          <w:lang w:val="el-GR"/>
        </w:rPr>
        <w:t>Α</w:t>
      </w:r>
      <w:r w:rsidR="004D0B3C" w:rsidRPr="009D3114">
        <w:rPr>
          <w:rFonts w:ascii="Verdana" w:hAnsi="Verdana"/>
          <w:sz w:val="22"/>
          <w:szCs w:val="22"/>
          <w:lang w:val="el-GR"/>
        </w:rPr>
        <w:t>.</w:t>
      </w:r>
    </w:p>
    <w:p w:rsidR="004D0B3C" w:rsidRPr="009D3114" w:rsidRDefault="001A37F2" w:rsidP="00A21A89">
      <w:pPr>
        <w:spacing w:line="360" w:lineRule="auto"/>
        <w:jc w:val="both"/>
        <w:rPr>
          <w:rFonts w:ascii="Verdana" w:hAnsi="Verdana"/>
          <w:color w:val="FFFF00"/>
          <w:sz w:val="22"/>
          <w:szCs w:val="22"/>
          <w:lang w:val="el-GR"/>
        </w:rPr>
      </w:pPr>
      <w:r w:rsidRPr="009D3114">
        <w:rPr>
          <w:rFonts w:ascii="Verdana" w:hAnsi="Verdana"/>
          <w:sz w:val="22"/>
          <w:szCs w:val="22"/>
          <w:lang w:val="el-GR"/>
        </w:rPr>
        <w:t xml:space="preserve">Περίληψη της </w:t>
      </w:r>
      <w:r w:rsidR="004D0B3C" w:rsidRPr="009D3114">
        <w:rPr>
          <w:rFonts w:ascii="Verdana" w:hAnsi="Verdana"/>
          <w:sz w:val="22"/>
          <w:szCs w:val="22"/>
          <w:lang w:val="el-GR"/>
        </w:rPr>
        <w:t xml:space="preserve"> παρούσα</w:t>
      </w:r>
      <w:r w:rsidRPr="009D3114">
        <w:rPr>
          <w:rFonts w:ascii="Verdana" w:hAnsi="Verdana"/>
          <w:sz w:val="22"/>
          <w:szCs w:val="22"/>
          <w:lang w:val="el-GR"/>
        </w:rPr>
        <w:t>ς</w:t>
      </w:r>
      <w:r w:rsidR="004D0B3C" w:rsidRPr="009D3114">
        <w:rPr>
          <w:rFonts w:ascii="Verdana" w:hAnsi="Verdana"/>
          <w:sz w:val="22"/>
          <w:szCs w:val="22"/>
          <w:lang w:val="el-GR"/>
        </w:rPr>
        <w:t xml:space="preserve"> </w:t>
      </w:r>
      <w:r w:rsidR="004D0B3C" w:rsidRPr="00F555C5">
        <w:rPr>
          <w:rFonts w:ascii="Verdana" w:hAnsi="Verdana"/>
          <w:sz w:val="22"/>
          <w:szCs w:val="22"/>
          <w:lang w:val="el-GR"/>
        </w:rPr>
        <w:t>αναρτήθηκε στην ιστοσελί</w:t>
      </w:r>
      <w:r w:rsidR="004D0B3C" w:rsidRPr="009D3114">
        <w:rPr>
          <w:rFonts w:ascii="Verdana" w:hAnsi="Verdana"/>
          <w:sz w:val="22"/>
          <w:szCs w:val="22"/>
          <w:lang w:val="el-GR"/>
        </w:rPr>
        <w:t>δα της Ε.Σ.Α</w:t>
      </w:r>
      <w:r w:rsidR="00D8544D" w:rsidRPr="00D8544D">
        <w:rPr>
          <w:rFonts w:ascii="Verdana" w:hAnsi="Verdana"/>
          <w:sz w:val="22"/>
          <w:szCs w:val="22"/>
          <w:lang w:val="el-GR"/>
        </w:rPr>
        <w:t>.</w:t>
      </w:r>
      <w:r w:rsidR="00D8544D">
        <w:rPr>
          <w:rFonts w:ascii="Verdana" w:hAnsi="Verdana"/>
          <w:sz w:val="22"/>
          <w:szCs w:val="22"/>
          <w:lang w:val="el-GR"/>
        </w:rPr>
        <w:t>με</w:t>
      </w:r>
      <w:r w:rsidR="004D0B3C" w:rsidRPr="009D3114">
        <w:rPr>
          <w:rFonts w:ascii="Verdana" w:hAnsi="Verdana"/>
          <w:sz w:val="22"/>
          <w:szCs w:val="22"/>
          <w:lang w:val="el-GR"/>
        </w:rPr>
        <w:t xml:space="preserve">Α. </w:t>
      </w:r>
      <w:r w:rsidR="00215B29">
        <w:rPr>
          <w:rFonts w:ascii="Verdana" w:hAnsi="Verdana"/>
          <w:sz w:val="22"/>
          <w:szCs w:val="22"/>
          <w:lang w:val="el-GR"/>
        </w:rPr>
        <w:t xml:space="preserve">στις </w:t>
      </w:r>
      <w:r w:rsidR="003E39BF" w:rsidRPr="000956E8">
        <w:rPr>
          <w:rFonts w:ascii="Verdana" w:hAnsi="Verdana"/>
          <w:sz w:val="22"/>
          <w:szCs w:val="22"/>
          <w:lang w:val="el-GR"/>
        </w:rPr>
        <w:t>11/12</w:t>
      </w:r>
      <w:r w:rsidR="00F555C5" w:rsidRPr="000956E8">
        <w:rPr>
          <w:rFonts w:ascii="Verdana" w:hAnsi="Verdana"/>
          <w:sz w:val="22"/>
          <w:szCs w:val="22"/>
          <w:lang w:val="el-GR"/>
        </w:rPr>
        <w:t>/2014</w:t>
      </w:r>
      <w:r w:rsidR="00462223">
        <w:rPr>
          <w:rFonts w:ascii="Verdana" w:hAnsi="Verdana"/>
          <w:sz w:val="22"/>
          <w:szCs w:val="22"/>
          <w:lang w:val="el-GR"/>
        </w:rPr>
        <w:t>.</w:t>
      </w:r>
    </w:p>
    <w:p w:rsidR="008E0682" w:rsidRPr="009D3114" w:rsidRDefault="008E0682" w:rsidP="002375BE">
      <w:pPr>
        <w:pStyle w:val="Style1"/>
        <w:rPr>
          <w:rFonts w:ascii="Verdana" w:hAnsi="Verdana"/>
          <w:sz w:val="22"/>
          <w:szCs w:val="22"/>
          <w:lang w:val="el-GR"/>
        </w:rPr>
      </w:pPr>
      <w:r w:rsidRPr="009D3114">
        <w:rPr>
          <w:rFonts w:ascii="Verdana" w:hAnsi="Verdana"/>
          <w:sz w:val="22"/>
          <w:szCs w:val="22"/>
          <w:lang w:val="el-GR"/>
        </w:rPr>
        <w:t>2. Περίληψη της προκήρυξης έχει αναρτηθεί στα γραφεία της Ε.Σ.Α.μεΑ.</w:t>
      </w:r>
    </w:p>
    <w:p w:rsidR="00383EE4" w:rsidRPr="009D3114" w:rsidRDefault="008E0682" w:rsidP="00A21A89">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3</w:t>
      </w:r>
      <w:r w:rsidR="0099782E" w:rsidRPr="009D3114">
        <w:rPr>
          <w:rFonts w:ascii="Verdana" w:hAnsi="Verdana" w:cs="Times New Roman"/>
          <w:sz w:val="22"/>
          <w:szCs w:val="22"/>
        </w:rPr>
        <w:t xml:space="preserve">. Ο συνολικός προϋπολογισμός του προκηρυσσόμενου έργου ανέρχεται στο ποσό των </w:t>
      </w:r>
      <w:r w:rsidR="005D721F" w:rsidRPr="005D721F">
        <w:rPr>
          <w:rFonts w:ascii="Verdana" w:hAnsi="Verdana" w:cs="Times New Roman"/>
          <w:b/>
          <w:sz w:val="22"/>
          <w:szCs w:val="22"/>
        </w:rPr>
        <w:t>48.780,49</w:t>
      </w:r>
      <w:r w:rsidR="00294793" w:rsidRPr="00822A2E">
        <w:rPr>
          <w:rFonts w:ascii="Verdana" w:hAnsi="Verdana" w:cs="Times New Roman"/>
          <w:b/>
          <w:sz w:val="22"/>
          <w:szCs w:val="22"/>
        </w:rPr>
        <w:t xml:space="preserve">€ </w:t>
      </w:r>
      <w:r w:rsidR="00656EDD" w:rsidRPr="00656EDD">
        <w:rPr>
          <w:rFonts w:ascii="Verdana" w:hAnsi="Verdana" w:cs="Times New Roman"/>
          <w:sz w:val="22"/>
          <w:szCs w:val="22"/>
        </w:rPr>
        <w:t>μη</w:t>
      </w:r>
      <w:r w:rsidR="00656EDD">
        <w:rPr>
          <w:rFonts w:ascii="Verdana" w:hAnsi="Verdana" w:cs="Times New Roman"/>
          <w:b/>
          <w:sz w:val="22"/>
          <w:szCs w:val="22"/>
        </w:rPr>
        <w:t xml:space="preserve"> </w:t>
      </w:r>
      <w:r w:rsidR="00822A2E">
        <w:rPr>
          <w:rFonts w:ascii="Verdana" w:hAnsi="Verdana" w:cs="Times New Roman"/>
          <w:sz w:val="22"/>
          <w:szCs w:val="22"/>
        </w:rPr>
        <w:t xml:space="preserve">συμπεριλαμβανομένου ΦΠΑ </w:t>
      </w:r>
      <w:r w:rsidR="00162CBD">
        <w:rPr>
          <w:rFonts w:ascii="Verdana" w:hAnsi="Verdana" w:cs="Times New Roman"/>
          <w:sz w:val="22"/>
          <w:szCs w:val="22"/>
        </w:rPr>
        <w:t>23</w:t>
      </w:r>
      <w:r w:rsidR="005D721F">
        <w:rPr>
          <w:rFonts w:ascii="Verdana" w:hAnsi="Verdana" w:cs="Times New Roman"/>
          <w:sz w:val="22"/>
          <w:szCs w:val="22"/>
        </w:rPr>
        <w:t>%, ήτοι</w:t>
      </w:r>
      <w:r w:rsidR="005D721F" w:rsidRPr="005D721F">
        <w:rPr>
          <w:rFonts w:ascii="Verdana" w:hAnsi="Verdana" w:cs="Times New Roman"/>
          <w:sz w:val="22"/>
          <w:szCs w:val="22"/>
        </w:rPr>
        <w:t xml:space="preserve"> 60.000,00</w:t>
      </w:r>
      <w:r w:rsidR="00126A8C">
        <w:rPr>
          <w:rFonts w:ascii="Verdana" w:hAnsi="Verdana" w:cs="Times New Roman"/>
          <w:sz w:val="22"/>
          <w:szCs w:val="22"/>
        </w:rPr>
        <w:t xml:space="preserve">€ </w:t>
      </w:r>
      <w:r w:rsidR="00162CBD">
        <w:rPr>
          <w:rFonts w:ascii="Verdana" w:hAnsi="Verdana" w:cs="Times New Roman"/>
          <w:sz w:val="22"/>
          <w:szCs w:val="22"/>
        </w:rPr>
        <w:t>συμπεριλαμβανομένου ΦΠΑ 23</w:t>
      </w:r>
      <w:r w:rsidR="00822A2E">
        <w:rPr>
          <w:rFonts w:ascii="Verdana" w:hAnsi="Verdana" w:cs="Times New Roman"/>
          <w:sz w:val="22"/>
          <w:szCs w:val="22"/>
        </w:rPr>
        <w:t>%.</w:t>
      </w:r>
      <w:r w:rsidR="00A03E70" w:rsidRPr="009D3114">
        <w:rPr>
          <w:rFonts w:ascii="Verdana" w:hAnsi="Verdana" w:cs="Times New Roman"/>
          <w:sz w:val="22"/>
          <w:szCs w:val="22"/>
        </w:rPr>
        <w:t xml:space="preserve"> </w:t>
      </w:r>
    </w:p>
    <w:p w:rsidR="0099782E" w:rsidRPr="00D8544D" w:rsidRDefault="008E0682" w:rsidP="009776CE">
      <w:pPr>
        <w:spacing w:line="360" w:lineRule="auto"/>
        <w:ind w:right="-1"/>
        <w:jc w:val="both"/>
        <w:rPr>
          <w:rFonts w:ascii="Verdana" w:hAnsi="Verdana"/>
          <w:sz w:val="22"/>
          <w:szCs w:val="22"/>
          <w:lang w:val="el-GR"/>
        </w:rPr>
      </w:pPr>
      <w:r w:rsidRPr="009D3114">
        <w:rPr>
          <w:rFonts w:ascii="Verdana" w:hAnsi="Verdana"/>
          <w:sz w:val="22"/>
          <w:szCs w:val="22"/>
          <w:lang w:val="el-GR"/>
        </w:rPr>
        <w:t>4</w:t>
      </w:r>
      <w:r w:rsidR="0099782E" w:rsidRPr="009D3114">
        <w:rPr>
          <w:rFonts w:ascii="Verdana" w:hAnsi="Verdana"/>
          <w:sz w:val="22"/>
          <w:szCs w:val="22"/>
          <w:lang w:val="el-GR"/>
        </w:rPr>
        <w:t xml:space="preserve">. Ο διαγωνισμός θα διεξαχθεί </w:t>
      </w:r>
      <w:r w:rsidR="00462223">
        <w:rPr>
          <w:rFonts w:ascii="Verdana" w:hAnsi="Verdana"/>
          <w:sz w:val="22"/>
          <w:szCs w:val="22"/>
          <w:lang w:val="el-GR"/>
        </w:rPr>
        <w:t xml:space="preserve">στις </w:t>
      </w:r>
      <w:r w:rsidR="003E39BF" w:rsidRPr="000956E8">
        <w:rPr>
          <w:rFonts w:ascii="Verdana" w:hAnsi="Verdana"/>
          <w:b/>
          <w:sz w:val="22"/>
          <w:szCs w:val="22"/>
          <w:lang w:val="el-GR"/>
        </w:rPr>
        <w:t>29/12</w:t>
      </w:r>
      <w:r w:rsidR="00656EDD" w:rsidRPr="000956E8">
        <w:rPr>
          <w:rFonts w:ascii="Verdana" w:hAnsi="Verdana"/>
          <w:b/>
          <w:sz w:val="22"/>
          <w:szCs w:val="22"/>
          <w:lang w:val="el-GR"/>
        </w:rPr>
        <w:t>/2014</w:t>
      </w:r>
      <w:r w:rsidR="00462223" w:rsidRPr="000956E8">
        <w:rPr>
          <w:rFonts w:ascii="Verdana" w:hAnsi="Verdana"/>
          <w:b/>
          <w:sz w:val="22"/>
          <w:szCs w:val="22"/>
          <w:lang w:val="el-GR"/>
        </w:rPr>
        <w:t xml:space="preserve"> ημέρα </w:t>
      </w:r>
      <w:r w:rsidR="0059519A" w:rsidRPr="000956E8">
        <w:rPr>
          <w:rFonts w:ascii="Verdana" w:hAnsi="Verdana"/>
          <w:b/>
          <w:sz w:val="22"/>
          <w:szCs w:val="22"/>
          <w:lang w:val="el-GR"/>
        </w:rPr>
        <w:t>Δευτέρα</w:t>
      </w:r>
      <w:r w:rsidR="00162CBD" w:rsidRPr="000956E8">
        <w:rPr>
          <w:rFonts w:ascii="Verdana" w:hAnsi="Verdana"/>
          <w:b/>
          <w:sz w:val="22"/>
          <w:szCs w:val="22"/>
          <w:lang w:val="el-GR"/>
        </w:rPr>
        <w:t xml:space="preserve"> </w:t>
      </w:r>
      <w:r w:rsidR="0099782E" w:rsidRPr="000956E8">
        <w:rPr>
          <w:rFonts w:ascii="Verdana" w:hAnsi="Verdana"/>
          <w:b/>
          <w:sz w:val="22"/>
          <w:szCs w:val="22"/>
          <w:lang w:val="el-GR"/>
        </w:rPr>
        <w:t xml:space="preserve">και ώρα </w:t>
      </w:r>
      <w:r w:rsidR="00126A8C">
        <w:rPr>
          <w:rFonts w:ascii="Verdana" w:hAnsi="Verdana"/>
          <w:b/>
          <w:sz w:val="22"/>
          <w:szCs w:val="22"/>
          <w:lang w:val="el-GR"/>
        </w:rPr>
        <w:t>10</w:t>
      </w:r>
      <w:r w:rsidR="005E17A5" w:rsidRPr="000956E8">
        <w:rPr>
          <w:rFonts w:ascii="Verdana" w:hAnsi="Verdana"/>
          <w:b/>
          <w:sz w:val="22"/>
          <w:szCs w:val="22"/>
          <w:lang w:val="el-GR"/>
        </w:rPr>
        <w:t>:3</w:t>
      </w:r>
      <w:r w:rsidR="0099782E" w:rsidRPr="000956E8">
        <w:rPr>
          <w:rFonts w:ascii="Verdana" w:hAnsi="Verdana"/>
          <w:b/>
          <w:sz w:val="22"/>
          <w:szCs w:val="22"/>
          <w:lang w:val="el-GR"/>
        </w:rPr>
        <w:t>0</w:t>
      </w:r>
      <w:r w:rsidR="00AB1C81" w:rsidRPr="000956E8">
        <w:rPr>
          <w:rFonts w:ascii="Verdana" w:hAnsi="Verdana"/>
          <w:b/>
          <w:sz w:val="22"/>
          <w:szCs w:val="22"/>
          <w:lang w:val="el-GR"/>
        </w:rPr>
        <w:t>π</w:t>
      </w:r>
      <w:r w:rsidR="00294793" w:rsidRPr="000956E8">
        <w:rPr>
          <w:rFonts w:ascii="Verdana" w:hAnsi="Verdana"/>
          <w:b/>
          <w:sz w:val="22"/>
          <w:szCs w:val="22"/>
          <w:lang w:val="el-GR"/>
        </w:rPr>
        <w:t>.</w:t>
      </w:r>
      <w:r w:rsidR="00473D93" w:rsidRPr="000956E8">
        <w:rPr>
          <w:rFonts w:ascii="Verdana" w:hAnsi="Verdana"/>
          <w:b/>
          <w:sz w:val="22"/>
          <w:szCs w:val="22"/>
          <w:lang w:val="el-GR"/>
        </w:rPr>
        <w:t>μ</w:t>
      </w:r>
      <w:r w:rsidR="00294793" w:rsidRPr="000956E8">
        <w:rPr>
          <w:rFonts w:ascii="Verdana" w:hAnsi="Verdana"/>
          <w:b/>
          <w:sz w:val="22"/>
          <w:szCs w:val="22"/>
          <w:lang w:val="el-GR"/>
        </w:rPr>
        <w:t>.</w:t>
      </w:r>
      <w:r w:rsidR="0099782E" w:rsidRPr="009D3114">
        <w:rPr>
          <w:rFonts w:ascii="Verdana" w:hAnsi="Verdana"/>
          <w:b/>
          <w:sz w:val="22"/>
          <w:szCs w:val="22"/>
          <w:lang w:val="el-GR"/>
        </w:rPr>
        <w:t>,</w:t>
      </w:r>
      <w:r w:rsidR="0099782E" w:rsidRPr="009D3114">
        <w:rPr>
          <w:rFonts w:ascii="Verdana" w:hAnsi="Verdana"/>
          <w:sz w:val="22"/>
          <w:szCs w:val="22"/>
          <w:lang w:val="el-GR"/>
        </w:rPr>
        <w:t xml:space="preserve"> στα γραφεία τ</w:t>
      </w:r>
      <w:r w:rsidR="00412457" w:rsidRPr="009D3114">
        <w:rPr>
          <w:rFonts w:ascii="Verdana" w:hAnsi="Verdana"/>
          <w:sz w:val="22"/>
          <w:szCs w:val="22"/>
          <w:lang w:val="el-GR"/>
        </w:rPr>
        <w:t>ης Ε</w:t>
      </w:r>
      <w:r w:rsidR="00D8544D" w:rsidRPr="00D8544D">
        <w:rPr>
          <w:rFonts w:ascii="Verdana" w:hAnsi="Verdana"/>
          <w:sz w:val="22"/>
          <w:szCs w:val="22"/>
          <w:lang w:val="el-GR"/>
        </w:rPr>
        <w:t>.</w:t>
      </w:r>
      <w:r w:rsidR="00412457" w:rsidRPr="009D3114">
        <w:rPr>
          <w:rFonts w:ascii="Verdana" w:hAnsi="Verdana"/>
          <w:sz w:val="22"/>
          <w:szCs w:val="22"/>
          <w:lang w:val="el-GR"/>
        </w:rPr>
        <w:t>Σ</w:t>
      </w:r>
      <w:r w:rsidR="00D8544D" w:rsidRPr="00D8544D">
        <w:rPr>
          <w:rFonts w:ascii="Verdana" w:hAnsi="Verdana"/>
          <w:sz w:val="22"/>
          <w:szCs w:val="22"/>
          <w:lang w:val="el-GR"/>
        </w:rPr>
        <w:t>.</w:t>
      </w:r>
      <w:r w:rsidR="00412457" w:rsidRPr="009D3114">
        <w:rPr>
          <w:rFonts w:ascii="Verdana" w:hAnsi="Verdana"/>
          <w:sz w:val="22"/>
          <w:szCs w:val="22"/>
          <w:lang w:val="el-GR"/>
        </w:rPr>
        <w:t>Α</w:t>
      </w:r>
      <w:r w:rsidR="00D8544D" w:rsidRPr="00D8544D">
        <w:rPr>
          <w:rFonts w:ascii="Verdana" w:hAnsi="Verdana"/>
          <w:sz w:val="22"/>
          <w:szCs w:val="22"/>
          <w:lang w:val="el-GR"/>
        </w:rPr>
        <w:t>.</w:t>
      </w:r>
      <w:r w:rsidR="00412457" w:rsidRPr="009D3114">
        <w:rPr>
          <w:rFonts w:ascii="Verdana" w:hAnsi="Verdana"/>
          <w:sz w:val="22"/>
          <w:szCs w:val="22"/>
          <w:lang w:val="el-GR"/>
        </w:rPr>
        <w:t>μεΑ</w:t>
      </w:r>
      <w:r w:rsidR="00D8544D" w:rsidRPr="00D8544D">
        <w:rPr>
          <w:rFonts w:ascii="Verdana" w:hAnsi="Verdana"/>
          <w:sz w:val="22"/>
          <w:szCs w:val="22"/>
          <w:lang w:val="el-GR"/>
        </w:rPr>
        <w:t>.</w:t>
      </w:r>
      <w:r w:rsidR="0099782E" w:rsidRPr="009D3114">
        <w:rPr>
          <w:rFonts w:ascii="Verdana" w:hAnsi="Verdana"/>
          <w:sz w:val="22"/>
          <w:szCs w:val="22"/>
          <w:lang w:val="el-GR"/>
        </w:rPr>
        <w:t xml:space="preserve"> από</w:t>
      </w:r>
      <w:r w:rsidR="004D0B3C" w:rsidRPr="009D3114">
        <w:rPr>
          <w:rFonts w:ascii="Verdana" w:hAnsi="Verdana"/>
          <w:sz w:val="22"/>
          <w:szCs w:val="22"/>
          <w:lang w:val="el-GR"/>
        </w:rPr>
        <w:t xml:space="preserve"> την </w:t>
      </w:r>
      <w:r w:rsidR="0099782E" w:rsidRPr="009D3114">
        <w:rPr>
          <w:rFonts w:ascii="Verdana" w:hAnsi="Verdana"/>
          <w:sz w:val="22"/>
          <w:szCs w:val="22"/>
          <w:lang w:val="el-GR"/>
        </w:rPr>
        <w:t>αρμόδια επιτροπή διενέργειας διαγωνισμού, παραλαβής και αξιολόγησης τ</w:t>
      </w:r>
      <w:r w:rsidR="004A38D4" w:rsidRPr="009D3114">
        <w:rPr>
          <w:rFonts w:ascii="Verdana" w:hAnsi="Verdana"/>
          <w:sz w:val="22"/>
          <w:szCs w:val="22"/>
          <w:lang w:val="el-GR"/>
        </w:rPr>
        <w:t>ων προσφορών, η οποία  ορίσθηκε με σχετική απόφαση της Ε.Γ. της ΕΣΑμεΑ</w:t>
      </w:r>
      <w:r w:rsidR="00215B29">
        <w:rPr>
          <w:rFonts w:ascii="Verdana" w:hAnsi="Verdana"/>
          <w:sz w:val="22"/>
          <w:szCs w:val="22"/>
          <w:lang w:val="el-GR"/>
        </w:rPr>
        <w:t xml:space="preserve"> </w:t>
      </w:r>
      <w:r w:rsidR="00D8544D" w:rsidRPr="00D8544D">
        <w:rPr>
          <w:rFonts w:ascii="Verdana" w:hAnsi="Verdana"/>
          <w:sz w:val="22"/>
          <w:szCs w:val="22"/>
          <w:lang w:val="en-US"/>
        </w:rPr>
        <w:t>No</w:t>
      </w:r>
      <w:r w:rsidR="00D8544D" w:rsidRPr="00D8544D">
        <w:rPr>
          <w:rFonts w:ascii="Verdana" w:hAnsi="Verdana"/>
          <w:sz w:val="22"/>
          <w:szCs w:val="22"/>
          <w:lang w:val="el-GR"/>
        </w:rPr>
        <w:t>27/13.11.2014.</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5</w:t>
      </w:r>
      <w:r w:rsidR="0099782E" w:rsidRPr="009D3114">
        <w:rPr>
          <w:rFonts w:ascii="Verdana" w:hAnsi="Verdana"/>
          <w:sz w:val="22"/>
          <w:szCs w:val="22"/>
          <w:lang w:val="el-GR"/>
        </w:rPr>
        <w:t xml:space="preserve">. Οι υποψήφιοι θα πρέπει να υποβάλουν τις προσφορές σύμφωνα με τα </w:t>
      </w:r>
      <w:r w:rsidR="001A37F2" w:rsidRPr="009D3114">
        <w:rPr>
          <w:rFonts w:ascii="Verdana" w:hAnsi="Verdana"/>
          <w:sz w:val="22"/>
          <w:szCs w:val="22"/>
          <w:lang w:val="el-GR"/>
        </w:rPr>
        <w:t>οριζόμενα στην παρούσα διακήρυξη</w:t>
      </w:r>
      <w:r w:rsidR="0099782E" w:rsidRPr="009D3114">
        <w:rPr>
          <w:rFonts w:ascii="Verdana" w:hAnsi="Verdana"/>
          <w:sz w:val="22"/>
          <w:szCs w:val="22"/>
          <w:lang w:val="el-GR"/>
        </w:rPr>
        <w:t xml:space="preserve"> </w:t>
      </w:r>
      <w:r w:rsidR="0099782E" w:rsidRPr="009D3114">
        <w:rPr>
          <w:rFonts w:ascii="Verdana" w:hAnsi="Verdana"/>
          <w:b/>
          <w:sz w:val="22"/>
          <w:szCs w:val="22"/>
          <w:lang w:val="el-GR"/>
        </w:rPr>
        <w:t>το αργότερο μέχρ</w:t>
      </w:r>
      <w:r w:rsidR="00473D93">
        <w:rPr>
          <w:rFonts w:ascii="Verdana" w:hAnsi="Verdana"/>
          <w:b/>
          <w:sz w:val="22"/>
          <w:szCs w:val="22"/>
          <w:lang w:val="el-GR"/>
        </w:rPr>
        <w:t xml:space="preserve">ι </w:t>
      </w:r>
      <w:r w:rsidR="00160AB5">
        <w:rPr>
          <w:rFonts w:ascii="Verdana" w:hAnsi="Verdana"/>
          <w:b/>
          <w:sz w:val="22"/>
          <w:szCs w:val="22"/>
          <w:lang w:val="el-GR"/>
        </w:rPr>
        <w:t>29/12</w:t>
      </w:r>
      <w:r w:rsidR="00656EDD">
        <w:rPr>
          <w:rFonts w:ascii="Verdana" w:hAnsi="Verdana"/>
          <w:b/>
          <w:sz w:val="22"/>
          <w:szCs w:val="22"/>
          <w:lang w:val="el-GR"/>
        </w:rPr>
        <w:t>/2014</w:t>
      </w:r>
      <w:r w:rsidR="00473D93">
        <w:rPr>
          <w:rFonts w:ascii="Verdana" w:hAnsi="Verdana"/>
          <w:b/>
          <w:sz w:val="22"/>
          <w:szCs w:val="22"/>
          <w:lang w:val="el-GR"/>
        </w:rPr>
        <w:t xml:space="preserve"> </w:t>
      </w:r>
      <w:r w:rsidR="004D0B3C" w:rsidRPr="009D3114">
        <w:rPr>
          <w:rFonts w:ascii="Verdana" w:hAnsi="Verdana"/>
          <w:b/>
          <w:sz w:val="22"/>
          <w:szCs w:val="22"/>
          <w:lang w:val="el-GR"/>
        </w:rPr>
        <w:t xml:space="preserve"> ημέ</w:t>
      </w:r>
      <w:r w:rsidR="00473D93">
        <w:rPr>
          <w:rFonts w:ascii="Verdana" w:hAnsi="Verdana"/>
          <w:b/>
          <w:sz w:val="22"/>
          <w:szCs w:val="22"/>
          <w:lang w:val="el-GR"/>
        </w:rPr>
        <w:t xml:space="preserve">ρα </w:t>
      </w:r>
      <w:r w:rsidR="0059519A">
        <w:rPr>
          <w:rFonts w:ascii="Verdana" w:hAnsi="Verdana"/>
          <w:b/>
          <w:sz w:val="22"/>
          <w:szCs w:val="22"/>
          <w:lang w:val="el-GR"/>
        </w:rPr>
        <w:t>Δευτέρα</w:t>
      </w:r>
      <w:r w:rsidR="005E17A5" w:rsidRPr="005E17A5">
        <w:rPr>
          <w:rFonts w:ascii="Verdana" w:hAnsi="Verdana"/>
          <w:b/>
          <w:sz w:val="22"/>
          <w:szCs w:val="22"/>
          <w:lang w:val="el-GR"/>
        </w:rPr>
        <w:t xml:space="preserve"> </w:t>
      </w:r>
      <w:r w:rsidR="00A5146F" w:rsidRPr="009D3114">
        <w:rPr>
          <w:rFonts w:ascii="Verdana" w:hAnsi="Verdana"/>
          <w:b/>
          <w:sz w:val="22"/>
          <w:szCs w:val="22"/>
          <w:lang w:val="el-GR"/>
        </w:rPr>
        <w:t xml:space="preserve">και ώρα </w:t>
      </w:r>
      <w:r w:rsidR="00AB1C81">
        <w:rPr>
          <w:rFonts w:ascii="Verdana" w:hAnsi="Verdana"/>
          <w:b/>
          <w:sz w:val="22"/>
          <w:szCs w:val="22"/>
          <w:lang w:val="el-GR"/>
        </w:rPr>
        <w:t>09</w:t>
      </w:r>
      <w:r w:rsidR="004A38D4" w:rsidRPr="009D3114">
        <w:rPr>
          <w:rFonts w:ascii="Verdana" w:hAnsi="Verdana"/>
          <w:b/>
          <w:sz w:val="22"/>
          <w:szCs w:val="22"/>
          <w:lang w:val="el-GR"/>
        </w:rPr>
        <w:t>:</w:t>
      </w:r>
      <w:r w:rsidR="0099782E" w:rsidRPr="009D3114">
        <w:rPr>
          <w:rFonts w:ascii="Verdana" w:hAnsi="Verdana"/>
          <w:b/>
          <w:sz w:val="22"/>
          <w:szCs w:val="22"/>
          <w:lang w:val="el-GR"/>
        </w:rPr>
        <w:t>00</w:t>
      </w:r>
      <w:r w:rsidR="0099782E" w:rsidRPr="009D3114">
        <w:rPr>
          <w:rFonts w:ascii="Verdana" w:hAnsi="Verdana"/>
          <w:sz w:val="22"/>
          <w:szCs w:val="22"/>
          <w:lang w:val="el-GR"/>
        </w:rPr>
        <w:t xml:space="preserve"> </w:t>
      </w:r>
      <w:r w:rsidR="0099782E" w:rsidRPr="009D3114">
        <w:rPr>
          <w:rFonts w:ascii="Verdana" w:hAnsi="Verdana"/>
          <w:b/>
          <w:bCs/>
          <w:sz w:val="22"/>
          <w:szCs w:val="22"/>
          <w:lang w:val="el-GR"/>
        </w:rPr>
        <w:t xml:space="preserve">στα γραφεία </w:t>
      </w:r>
      <w:r w:rsidR="004A38D4" w:rsidRPr="009D3114">
        <w:rPr>
          <w:rFonts w:ascii="Verdana" w:hAnsi="Verdana"/>
          <w:b/>
          <w:bCs/>
          <w:sz w:val="22"/>
          <w:szCs w:val="22"/>
          <w:lang w:val="el-GR"/>
        </w:rPr>
        <w:t>της Ε</w:t>
      </w:r>
      <w:r w:rsidR="00D8544D" w:rsidRPr="00D8544D">
        <w:rPr>
          <w:rFonts w:ascii="Verdana" w:hAnsi="Verdana"/>
          <w:b/>
          <w:bCs/>
          <w:sz w:val="22"/>
          <w:szCs w:val="22"/>
          <w:lang w:val="el-GR"/>
        </w:rPr>
        <w:t>.</w:t>
      </w:r>
      <w:r w:rsidR="004A38D4" w:rsidRPr="009D3114">
        <w:rPr>
          <w:rFonts w:ascii="Verdana" w:hAnsi="Verdana"/>
          <w:b/>
          <w:bCs/>
          <w:sz w:val="22"/>
          <w:szCs w:val="22"/>
          <w:lang w:val="el-GR"/>
        </w:rPr>
        <w:t>Σ</w:t>
      </w:r>
      <w:r w:rsidR="00D8544D" w:rsidRPr="00D8544D">
        <w:rPr>
          <w:rFonts w:ascii="Verdana" w:hAnsi="Verdana"/>
          <w:b/>
          <w:bCs/>
          <w:sz w:val="22"/>
          <w:szCs w:val="22"/>
          <w:lang w:val="el-GR"/>
        </w:rPr>
        <w:t>.</w:t>
      </w:r>
      <w:r w:rsidR="004A38D4" w:rsidRPr="009D3114">
        <w:rPr>
          <w:rFonts w:ascii="Verdana" w:hAnsi="Verdana"/>
          <w:b/>
          <w:bCs/>
          <w:sz w:val="22"/>
          <w:szCs w:val="22"/>
          <w:lang w:val="el-GR"/>
        </w:rPr>
        <w:t>Α</w:t>
      </w:r>
      <w:r w:rsidR="00D8544D" w:rsidRPr="00D8544D">
        <w:rPr>
          <w:rFonts w:ascii="Verdana" w:hAnsi="Verdana"/>
          <w:b/>
          <w:bCs/>
          <w:sz w:val="22"/>
          <w:szCs w:val="22"/>
          <w:lang w:val="el-GR"/>
        </w:rPr>
        <w:t>.</w:t>
      </w:r>
      <w:r w:rsidR="004A38D4" w:rsidRPr="009D3114">
        <w:rPr>
          <w:rFonts w:ascii="Verdana" w:hAnsi="Verdana"/>
          <w:b/>
          <w:bCs/>
          <w:sz w:val="22"/>
          <w:szCs w:val="22"/>
          <w:lang w:val="el-GR"/>
        </w:rPr>
        <w:t>μεΑ</w:t>
      </w:r>
      <w:r w:rsidR="00D8544D" w:rsidRPr="00D8544D">
        <w:rPr>
          <w:rFonts w:ascii="Verdana" w:hAnsi="Verdana"/>
          <w:b/>
          <w:bCs/>
          <w:sz w:val="22"/>
          <w:szCs w:val="22"/>
          <w:lang w:val="el-GR"/>
        </w:rPr>
        <w:t>.</w:t>
      </w:r>
      <w:r w:rsidR="004A38D4" w:rsidRPr="009D3114">
        <w:rPr>
          <w:rFonts w:ascii="Verdana" w:hAnsi="Verdana"/>
          <w:b/>
          <w:bCs/>
          <w:sz w:val="22"/>
          <w:szCs w:val="22"/>
          <w:lang w:val="el-GR"/>
        </w:rPr>
        <w:t xml:space="preserve"> Ελ. Βενιζέλου 236 Ηλιούπολη ΑΘΗΝΑ </w:t>
      </w:r>
      <w:r w:rsidR="00D8544D">
        <w:rPr>
          <w:rFonts w:ascii="Verdana" w:hAnsi="Verdana"/>
          <w:b/>
          <w:bCs/>
          <w:sz w:val="22"/>
          <w:szCs w:val="22"/>
          <w:lang w:val="el-GR"/>
        </w:rPr>
        <w:t xml:space="preserve"> τηλ.</w:t>
      </w:r>
      <w:r w:rsidR="004A38D4" w:rsidRPr="009D3114">
        <w:rPr>
          <w:rFonts w:ascii="Verdana" w:hAnsi="Verdana"/>
          <w:b/>
          <w:bCs/>
          <w:sz w:val="22"/>
          <w:szCs w:val="22"/>
          <w:lang w:val="el-GR"/>
        </w:rPr>
        <w:t>210 9949837</w:t>
      </w:r>
      <w:r w:rsidR="0099782E" w:rsidRPr="009D3114">
        <w:rPr>
          <w:rFonts w:ascii="Verdana" w:hAnsi="Verdana"/>
          <w:b/>
          <w:bCs/>
          <w:sz w:val="22"/>
          <w:szCs w:val="22"/>
          <w:lang w:val="el-GR"/>
        </w:rPr>
        <w:t xml:space="preserve">, </w:t>
      </w:r>
      <w:r w:rsidR="0099782E" w:rsidRPr="009D3114">
        <w:rPr>
          <w:rFonts w:ascii="Verdana" w:hAnsi="Verdana"/>
          <w:b/>
          <w:bCs/>
          <w:sz w:val="22"/>
          <w:szCs w:val="22"/>
          <w:lang w:val="en-US"/>
        </w:rPr>
        <w:t>Fax</w:t>
      </w:r>
      <w:r w:rsidR="0099782E" w:rsidRPr="009D3114">
        <w:rPr>
          <w:rFonts w:ascii="Verdana" w:hAnsi="Verdana"/>
          <w:b/>
          <w:bCs/>
          <w:sz w:val="22"/>
          <w:szCs w:val="22"/>
          <w:lang w:val="el-GR"/>
        </w:rPr>
        <w:t xml:space="preserve"> </w:t>
      </w:r>
      <w:r w:rsidR="004A38D4" w:rsidRPr="009D3114">
        <w:rPr>
          <w:rFonts w:ascii="Verdana" w:hAnsi="Verdana"/>
          <w:b/>
          <w:bCs/>
          <w:sz w:val="22"/>
          <w:szCs w:val="22"/>
          <w:lang w:val="el-GR"/>
        </w:rPr>
        <w:t>210 5238967</w:t>
      </w:r>
      <w:r w:rsidR="0099782E" w:rsidRPr="009D3114">
        <w:rPr>
          <w:rFonts w:ascii="Verdana" w:hAnsi="Verdana"/>
          <w:sz w:val="22"/>
          <w:szCs w:val="22"/>
          <w:lang w:val="el-GR"/>
        </w:rPr>
        <w:t>.</w:t>
      </w:r>
    </w:p>
    <w:p w:rsidR="0099782E" w:rsidRPr="009D3114" w:rsidRDefault="008E0682"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6</w:t>
      </w:r>
      <w:r w:rsidR="0099782E" w:rsidRPr="009D3114">
        <w:rPr>
          <w:rFonts w:ascii="Verdana" w:hAnsi="Verdana" w:cs="Times New Roman"/>
          <w:sz w:val="22"/>
          <w:szCs w:val="22"/>
        </w:rPr>
        <w:t>.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7</w:t>
      </w:r>
      <w:r w:rsidR="0099782E" w:rsidRPr="009D3114">
        <w:rPr>
          <w:rFonts w:ascii="Verdana" w:hAnsi="Verdana"/>
          <w:sz w:val="22"/>
          <w:szCs w:val="22"/>
          <w:lang w:val="el-GR"/>
        </w:rPr>
        <w:t>. Οι υποβαλλόμενες στο διαγωνισμό προσφορές ισχύουν και δεσμ</w:t>
      </w:r>
      <w:r w:rsidR="00C15EF6">
        <w:rPr>
          <w:rFonts w:ascii="Verdana" w:hAnsi="Verdana"/>
          <w:sz w:val="22"/>
          <w:szCs w:val="22"/>
          <w:lang w:val="el-GR"/>
        </w:rPr>
        <w:t>εύουν τον προσφέροντα για εκατό</w:t>
      </w:r>
      <w:r w:rsidR="0099782E" w:rsidRPr="009D3114">
        <w:rPr>
          <w:rFonts w:ascii="Verdana" w:hAnsi="Verdana"/>
          <w:sz w:val="22"/>
          <w:szCs w:val="22"/>
          <w:lang w:val="el-GR"/>
        </w:rPr>
        <w:t xml:space="preserve"> είκοσι (120) ημερολογιακές ημέρες, προθεσμία που αρχίζει από την επόμενη της ημερομηνίας </w:t>
      </w:r>
      <w:r w:rsidR="00126A8C">
        <w:rPr>
          <w:rFonts w:ascii="Verdana" w:hAnsi="Verdana"/>
          <w:sz w:val="22"/>
          <w:szCs w:val="22"/>
          <w:lang w:val="el-GR"/>
        </w:rPr>
        <w:t xml:space="preserve">διεξαγωγής </w:t>
      </w:r>
      <w:r w:rsidR="00215B29">
        <w:rPr>
          <w:rFonts w:ascii="Verdana" w:hAnsi="Verdana"/>
          <w:sz w:val="22"/>
          <w:szCs w:val="22"/>
          <w:lang w:val="el-GR"/>
        </w:rPr>
        <w:t>του διαγωνισμού.</w:t>
      </w:r>
      <w:r w:rsidR="00A03E70" w:rsidRPr="009D3114">
        <w:rPr>
          <w:rFonts w:ascii="Verdana" w:hAnsi="Verdana"/>
          <w:sz w:val="22"/>
          <w:szCs w:val="22"/>
          <w:lang w:val="el-GR"/>
        </w:rPr>
        <w:t xml:space="preserve"> Κριτήριο ανάθεσης είναι η </w:t>
      </w:r>
      <w:r w:rsidR="00656EDD">
        <w:rPr>
          <w:rFonts w:ascii="Verdana" w:hAnsi="Verdana"/>
          <w:sz w:val="22"/>
          <w:szCs w:val="22"/>
          <w:lang w:val="el-GR"/>
        </w:rPr>
        <w:t xml:space="preserve">συμφερότερη από οικονομική άποψη </w:t>
      </w:r>
      <w:r w:rsidR="00215B29">
        <w:rPr>
          <w:rFonts w:ascii="Verdana" w:hAnsi="Verdana"/>
          <w:sz w:val="22"/>
          <w:szCs w:val="22"/>
          <w:lang w:val="el-GR"/>
        </w:rPr>
        <w:t>προσφορά</w:t>
      </w:r>
      <w:r w:rsidR="00A03E70" w:rsidRPr="009D3114">
        <w:rPr>
          <w:rFonts w:ascii="Verdana" w:hAnsi="Verdana"/>
          <w:sz w:val="22"/>
          <w:szCs w:val="22"/>
          <w:lang w:val="el-GR"/>
        </w:rPr>
        <w:t>.</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8</w:t>
      </w:r>
      <w:r w:rsidR="0099782E" w:rsidRPr="009D3114">
        <w:rPr>
          <w:rFonts w:ascii="Verdana" w:hAnsi="Verdana"/>
          <w:sz w:val="22"/>
          <w:szCs w:val="22"/>
          <w:lang w:val="el-GR"/>
        </w:rPr>
        <w:t>. Οι προσφορές πρέπει να έχουν συνταχθεί στην ελληνική γλώσσα.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9</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 xml:space="preserve">Τα έξοδα δημοσίευσης της περίληψης της </w:t>
      </w:r>
      <w:r w:rsidR="001A37F2" w:rsidRPr="009D3114">
        <w:rPr>
          <w:rFonts w:ascii="Verdana" w:hAnsi="Verdana"/>
          <w:sz w:val="22"/>
          <w:szCs w:val="22"/>
          <w:lang w:val="el-GR"/>
        </w:rPr>
        <w:t xml:space="preserve">προκήρυξης </w:t>
      </w:r>
      <w:r w:rsidR="0099782E" w:rsidRPr="009D3114">
        <w:rPr>
          <w:rFonts w:ascii="Verdana" w:hAnsi="Verdana"/>
          <w:sz w:val="22"/>
          <w:szCs w:val="22"/>
          <w:lang w:val="el-GR"/>
        </w:rPr>
        <w:t xml:space="preserve">βαρύνουν </w:t>
      </w:r>
      <w:r w:rsidR="0038069A" w:rsidRPr="009D3114">
        <w:rPr>
          <w:rFonts w:ascii="Verdana" w:hAnsi="Verdana"/>
          <w:sz w:val="22"/>
          <w:szCs w:val="22"/>
          <w:lang w:val="el-GR"/>
        </w:rPr>
        <w:t>την Ε.Σ.Α.μεΑ.</w:t>
      </w:r>
    </w:p>
    <w:p w:rsidR="00704BD1" w:rsidRPr="009D3114" w:rsidRDefault="008E0682" w:rsidP="009776CE">
      <w:pPr>
        <w:spacing w:line="360" w:lineRule="auto"/>
        <w:jc w:val="both"/>
        <w:rPr>
          <w:rFonts w:ascii="Verdana" w:hAnsi="Verdana"/>
          <w:b/>
          <w:bCs/>
          <w:sz w:val="22"/>
          <w:szCs w:val="22"/>
          <w:lang w:val="el-GR"/>
        </w:rPr>
      </w:pPr>
      <w:r w:rsidRPr="009D3114">
        <w:rPr>
          <w:rFonts w:ascii="Verdana" w:hAnsi="Verdana"/>
          <w:sz w:val="22"/>
          <w:szCs w:val="22"/>
          <w:lang w:val="el-GR"/>
        </w:rPr>
        <w:t>10</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Διευκρινίσεις σχετικά με τους όρ</w:t>
      </w:r>
      <w:r w:rsidR="001A37F2" w:rsidRPr="009D3114">
        <w:rPr>
          <w:rFonts w:ascii="Verdana" w:hAnsi="Verdana"/>
          <w:sz w:val="22"/>
          <w:szCs w:val="22"/>
          <w:lang w:val="el-GR"/>
        </w:rPr>
        <w:t>ους της διακήρυξης</w:t>
      </w:r>
      <w:r w:rsidR="0099782E" w:rsidRPr="009D3114">
        <w:rPr>
          <w:rFonts w:ascii="Verdana" w:hAnsi="Verdana"/>
          <w:sz w:val="22"/>
          <w:szCs w:val="22"/>
          <w:lang w:val="el-GR"/>
        </w:rPr>
        <w:t>, α</w:t>
      </w:r>
      <w:r w:rsidR="001A37F2" w:rsidRPr="009D3114">
        <w:rPr>
          <w:rFonts w:ascii="Verdana" w:hAnsi="Verdana"/>
          <w:sz w:val="22"/>
          <w:szCs w:val="22"/>
          <w:lang w:val="el-GR"/>
        </w:rPr>
        <w:t>ντίγραφα της παρούσας</w:t>
      </w:r>
      <w:r w:rsidR="0099782E" w:rsidRPr="009D3114">
        <w:rPr>
          <w:rFonts w:ascii="Verdana" w:hAnsi="Verdana"/>
          <w:sz w:val="22"/>
          <w:szCs w:val="22"/>
          <w:lang w:val="el-GR"/>
        </w:rPr>
        <w:t xml:space="preserve"> και σχετικό πληροφοριακό υλικό διατίθενται στα γραφεία</w:t>
      </w:r>
      <w:r w:rsidR="00ED7C07" w:rsidRPr="009D3114">
        <w:rPr>
          <w:rFonts w:ascii="Verdana" w:hAnsi="Verdana"/>
          <w:sz w:val="22"/>
          <w:szCs w:val="22"/>
          <w:lang w:val="el-GR"/>
        </w:rPr>
        <w:t xml:space="preserve"> της Ε.Σ.Α.</w:t>
      </w:r>
      <w:r w:rsidR="00E031C1" w:rsidRPr="009D3114">
        <w:rPr>
          <w:rFonts w:ascii="Verdana" w:hAnsi="Verdana"/>
          <w:sz w:val="22"/>
          <w:szCs w:val="22"/>
          <w:lang w:val="el-GR"/>
        </w:rPr>
        <w:t>μεΑ.</w:t>
      </w:r>
      <w:r w:rsidR="0099782E" w:rsidRPr="009D3114">
        <w:rPr>
          <w:rFonts w:ascii="Verdana" w:hAnsi="Verdana"/>
          <w:sz w:val="22"/>
          <w:szCs w:val="22"/>
          <w:lang w:val="el-GR"/>
        </w:rPr>
        <w:t xml:space="preserve"> </w:t>
      </w:r>
      <w:r w:rsidR="0099782E" w:rsidRPr="00A573A6">
        <w:rPr>
          <w:rFonts w:ascii="Verdana" w:hAnsi="Verdana"/>
          <w:b/>
          <w:sz w:val="22"/>
          <w:szCs w:val="22"/>
          <w:lang w:val="el-GR"/>
        </w:rPr>
        <w:t>από ώρα 08:00</w:t>
      </w:r>
      <w:r w:rsidR="00462223" w:rsidRPr="00A573A6">
        <w:rPr>
          <w:rFonts w:ascii="Verdana" w:hAnsi="Verdana"/>
          <w:b/>
          <w:sz w:val="22"/>
          <w:szCs w:val="22"/>
          <w:lang w:val="el-GR"/>
        </w:rPr>
        <w:t xml:space="preserve"> έως 15:00 μ</w:t>
      </w:r>
      <w:r w:rsidR="00587449" w:rsidRPr="00A573A6">
        <w:rPr>
          <w:rFonts w:ascii="Verdana" w:hAnsi="Verdana"/>
          <w:b/>
          <w:sz w:val="22"/>
          <w:szCs w:val="22"/>
          <w:lang w:val="el-GR"/>
        </w:rPr>
        <w:t xml:space="preserve">έχρι και </w:t>
      </w:r>
      <w:r w:rsidR="00473D93" w:rsidRPr="00A573A6">
        <w:rPr>
          <w:rFonts w:ascii="Verdana" w:hAnsi="Verdana"/>
          <w:b/>
          <w:sz w:val="22"/>
          <w:szCs w:val="22"/>
          <w:lang w:val="el-GR"/>
        </w:rPr>
        <w:t xml:space="preserve">τις </w:t>
      </w:r>
      <w:r w:rsidR="00160AB5">
        <w:rPr>
          <w:rFonts w:ascii="Verdana" w:hAnsi="Verdana"/>
          <w:b/>
          <w:sz w:val="22"/>
          <w:szCs w:val="22"/>
          <w:lang w:val="el-GR"/>
        </w:rPr>
        <w:t>18/12</w:t>
      </w:r>
      <w:r w:rsidR="00656EDD">
        <w:rPr>
          <w:rFonts w:ascii="Verdana" w:hAnsi="Verdana"/>
          <w:b/>
          <w:sz w:val="22"/>
          <w:szCs w:val="22"/>
          <w:lang w:val="el-GR"/>
        </w:rPr>
        <w:t>/2014</w:t>
      </w:r>
      <w:r w:rsidR="00A573A6">
        <w:rPr>
          <w:rFonts w:ascii="Verdana" w:hAnsi="Verdana"/>
          <w:b/>
          <w:sz w:val="22"/>
          <w:szCs w:val="22"/>
          <w:lang w:val="el-GR"/>
        </w:rPr>
        <w:t>.</w:t>
      </w:r>
      <w:r w:rsidR="00473D93">
        <w:rPr>
          <w:rFonts w:ascii="Verdana" w:hAnsi="Verdana"/>
          <w:sz w:val="22"/>
          <w:szCs w:val="22"/>
          <w:lang w:val="el-GR"/>
        </w:rPr>
        <w:t xml:space="preserve"> </w:t>
      </w:r>
      <w:r w:rsidR="0099782E" w:rsidRPr="009D3114">
        <w:rPr>
          <w:rFonts w:ascii="Verdana" w:hAnsi="Verdana"/>
          <w:b/>
          <w:bCs/>
          <w:sz w:val="22"/>
          <w:szCs w:val="22"/>
          <w:lang w:val="el-GR"/>
        </w:rPr>
        <w:t xml:space="preserve">Πληροφορίες: κα </w:t>
      </w:r>
      <w:r w:rsidR="00453099" w:rsidRPr="009D3114">
        <w:rPr>
          <w:rFonts w:ascii="Verdana" w:hAnsi="Verdana"/>
          <w:b/>
          <w:bCs/>
          <w:sz w:val="22"/>
          <w:szCs w:val="22"/>
          <w:lang w:val="el-GR"/>
        </w:rPr>
        <w:t xml:space="preserve">Γεωργοπούλου Σπυριδούλα </w:t>
      </w:r>
      <w:r w:rsidR="00F87988" w:rsidRPr="009D3114">
        <w:rPr>
          <w:rFonts w:ascii="Verdana" w:hAnsi="Verdana"/>
          <w:b/>
          <w:bCs/>
          <w:sz w:val="22"/>
          <w:szCs w:val="22"/>
          <w:lang w:val="el-GR"/>
        </w:rPr>
        <w:t>στο τηλέφωνο</w:t>
      </w:r>
      <w:r w:rsidR="0099782E" w:rsidRPr="009D3114">
        <w:rPr>
          <w:rFonts w:ascii="Verdana" w:hAnsi="Verdana"/>
          <w:b/>
          <w:bCs/>
          <w:sz w:val="22"/>
          <w:szCs w:val="22"/>
          <w:lang w:val="el-GR"/>
        </w:rPr>
        <w:t xml:space="preserve"> 210-</w:t>
      </w:r>
      <w:r w:rsidR="00F87988" w:rsidRPr="009D3114">
        <w:rPr>
          <w:rFonts w:ascii="Verdana" w:hAnsi="Verdana"/>
          <w:b/>
          <w:bCs/>
          <w:sz w:val="22"/>
          <w:szCs w:val="22"/>
          <w:lang w:val="el-GR"/>
        </w:rPr>
        <w:t>9949837</w:t>
      </w:r>
      <w:r w:rsidR="004D0B3C" w:rsidRPr="009D3114">
        <w:rPr>
          <w:rFonts w:ascii="Verdana" w:hAnsi="Verdana"/>
          <w:b/>
          <w:bCs/>
          <w:sz w:val="22"/>
          <w:szCs w:val="22"/>
          <w:lang w:val="el-GR"/>
        </w:rPr>
        <w:t>.</w:t>
      </w:r>
    </w:p>
    <w:p w:rsidR="00704BD1" w:rsidRPr="009D3114" w:rsidRDefault="00704BD1" w:rsidP="009776CE">
      <w:pPr>
        <w:spacing w:line="360" w:lineRule="auto"/>
        <w:jc w:val="both"/>
        <w:rPr>
          <w:rFonts w:ascii="Verdana" w:hAnsi="Verdana"/>
          <w:b/>
          <w:bCs/>
          <w:sz w:val="22"/>
          <w:szCs w:val="22"/>
          <w:lang w:val="el-GR"/>
        </w:rPr>
      </w:pPr>
    </w:p>
    <w:p w:rsidR="00704BD1" w:rsidRPr="009D3114" w:rsidRDefault="00E857C1" w:rsidP="00704BD1">
      <w:pPr>
        <w:spacing w:line="360" w:lineRule="auto"/>
        <w:rPr>
          <w:rFonts w:ascii="Verdana" w:hAnsi="Verdana"/>
          <w:b/>
          <w:sz w:val="22"/>
          <w:szCs w:val="22"/>
          <w:lang w:val="el-GR"/>
        </w:rPr>
      </w:pPr>
      <w:r w:rsidRPr="009D3114">
        <w:rPr>
          <w:rFonts w:ascii="Verdana" w:hAnsi="Verdana"/>
          <w:b/>
          <w:sz w:val="22"/>
          <w:szCs w:val="22"/>
          <w:lang w:val="el-GR"/>
        </w:rPr>
        <w:t>ΠΕΡΙΕΧΟ</w:t>
      </w:r>
      <w:r w:rsidR="00704BD1" w:rsidRPr="009D3114">
        <w:rPr>
          <w:rFonts w:ascii="Verdana" w:hAnsi="Verdana"/>
          <w:b/>
          <w:sz w:val="22"/>
          <w:szCs w:val="22"/>
          <w:lang w:val="el-GR"/>
        </w:rPr>
        <w:t>ΜΕΝΑ:</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 Αντικείμενο</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2: Γενικές προϋποθέσεις συμμετοχής στο διαγωνισμό</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3: Προσφορές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4: Περιεχόμενα φακ</w:t>
      </w:r>
      <w:r w:rsidR="007770D1" w:rsidRPr="009D3114">
        <w:rPr>
          <w:rFonts w:ascii="Verdana" w:hAnsi="Verdana"/>
          <w:bCs/>
          <w:sz w:val="22"/>
          <w:szCs w:val="22"/>
          <w:lang w:val="el-GR"/>
        </w:rPr>
        <w:t xml:space="preserve">έλων - </w:t>
      </w:r>
      <w:r w:rsidRPr="009D3114">
        <w:rPr>
          <w:rFonts w:ascii="Verdana" w:hAnsi="Verdana"/>
          <w:bCs/>
          <w:sz w:val="22"/>
          <w:szCs w:val="22"/>
          <w:lang w:val="el-GR"/>
        </w:rPr>
        <w:t>δικαιολογητικά</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5: Απόρριψη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6: Διενέργεια διαγωνισμού και αξιολόγηση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7: Τρόπος πληρωμής</w:t>
      </w:r>
    </w:p>
    <w:p w:rsidR="00704BD1" w:rsidRPr="009D3114" w:rsidRDefault="00704BD1" w:rsidP="00951558">
      <w:pPr>
        <w:spacing w:line="360" w:lineRule="auto"/>
        <w:rPr>
          <w:rFonts w:ascii="Verdana" w:hAnsi="Verdana"/>
          <w:bCs/>
          <w:sz w:val="22"/>
          <w:szCs w:val="22"/>
          <w:lang w:val="el-GR"/>
        </w:rPr>
      </w:pPr>
      <w:r w:rsidRPr="009D3114">
        <w:rPr>
          <w:rFonts w:ascii="Verdana" w:hAnsi="Verdana"/>
          <w:bCs/>
          <w:sz w:val="22"/>
          <w:szCs w:val="22"/>
          <w:lang w:val="el-GR"/>
        </w:rPr>
        <w:t xml:space="preserve">Ενότητα 8: </w:t>
      </w:r>
      <w:r w:rsidR="00951558" w:rsidRPr="009D3114">
        <w:rPr>
          <w:rFonts w:ascii="Verdana" w:hAnsi="Verdana"/>
          <w:bCs/>
          <w:sz w:val="22"/>
          <w:szCs w:val="22"/>
          <w:lang w:val="el-GR"/>
        </w:rPr>
        <w:t>Υπογραφή Σύμβασης–Εγγύηση– Επιλογή Αναδόχου και κατάρτιση Σύμβασης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9: Ενστάσεις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10: Ακύρωση διαγωνισμού</w:t>
      </w:r>
    </w:p>
    <w:p w:rsidR="00705A02"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11: Παροχή πρόσθετων / νέων εργασιών</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12</w:t>
      </w:r>
      <w:r w:rsidR="00704BD1" w:rsidRPr="009D3114">
        <w:rPr>
          <w:rFonts w:ascii="Verdana" w:hAnsi="Verdana"/>
          <w:bCs/>
          <w:sz w:val="22"/>
          <w:szCs w:val="22"/>
          <w:lang w:val="el-GR"/>
        </w:rPr>
        <w:t>: Επίλυση διαφορών / νομοθεσία</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13</w:t>
      </w:r>
      <w:r w:rsidR="00EB4D27">
        <w:rPr>
          <w:rFonts w:ascii="Verdana" w:hAnsi="Verdana"/>
          <w:bCs/>
          <w:sz w:val="22"/>
          <w:szCs w:val="22"/>
          <w:lang w:val="el-GR"/>
        </w:rPr>
        <w:t>: Παράρτημα</w:t>
      </w:r>
    </w:p>
    <w:p w:rsidR="0099782E" w:rsidRPr="009D3114" w:rsidRDefault="0099782E" w:rsidP="009776CE">
      <w:pPr>
        <w:spacing w:line="360" w:lineRule="auto"/>
        <w:jc w:val="both"/>
        <w:rPr>
          <w:rFonts w:ascii="Verdana" w:hAnsi="Verdana"/>
          <w:b/>
          <w:bCs/>
          <w:sz w:val="22"/>
          <w:szCs w:val="22"/>
          <w:lang w:val="el-GR"/>
        </w:rPr>
      </w:pPr>
    </w:p>
    <w:p w:rsidR="00383EE4" w:rsidRPr="009D3114" w:rsidRDefault="00366627" w:rsidP="00E857C1">
      <w:pPr>
        <w:pStyle w:val="Web"/>
        <w:keepNext/>
        <w:shd w:val="clear" w:color="auto" w:fill="FFFFFF"/>
        <w:spacing w:before="0" w:beforeAutospacing="0" w:after="0" w:afterAutospacing="0" w:line="360" w:lineRule="auto"/>
        <w:jc w:val="both"/>
        <w:rPr>
          <w:rFonts w:ascii="Verdana" w:hAnsi="Verdana" w:cs="Times New Roman"/>
          <w:b/>
          <w:bCs/>
          <w:sz w:val="22"/>
          <w:szCs w:val="22"/>
        </w:rPr>
      </w:pPr>
      <w:r w:rsidRPr="009D3114">
        <w:rPr>
          <w:rFonts w:ascii="Verdana" w:hAnsi="Verdana" w:cs="Times New Roman"/>
          <w:b/>
          <w:bCs/>
          <w:sz w:val="22"/>
          <w:szCs w:val="22"/>
        </w:rPr>
        <w:t>1</w:t>
      </w:r>
      <w:r w:rsidR="0099782E" w:rsidRPr="009D3114">
        <w:rPr>
          <w:rFonts w:ascii="Verdana" w:hAnsi="Verdana" w:cs="Times New Roman"/>
          <w:b/>
          <w:bCs/>
          <w:sz w:val="22"/>
          <w:szCs w:val="22"/>
        </w:rPr>
        <w:t xml:space="preserve">. </w:t>
      </w:r>
      <w:r w:rsidR="00383EE4" w:rsidRPr="009D3114">
        <w:rPr>
          <w:rFonts w:ascii="Verdana" w:hAnsi="Verdana" w:cs="Times New Roman"/>
          <w:b/>
          <w:bCs/>
          <w:sz w:val="22"/>
          <w:szCs w:val="22"/>
        </w:rPr>
        <w:t xml:space="preserve">ΑΝΤΙΚΕΙΜΕΝΟ ΤΟΥ </w:t>
      </w:r>
      <w:r w:rsidR="006A06CF">
        <w:rPr>
          <w:rFonts w:ascii="Verdana" w:hAnsi="Verdana" w:cs="Times New Roman"/>
          <w:b/>
          <w:bCs/>
          <w:sz w:val="22"/>
          <w:szCs w:val="22"/>
        </w:rPr>
        <w:t>ΥΠΟ</w:t>
      </w:r>
      <w:r w:rsidR="0099782E" w:rsidRPr="009D3114">
        <w:rPr>
          <w:rFonts w:ascii="Verdana" w:hAnsi="Verdana" w:cs="Times New Roman"/>
          <w:b/>
          <w:bCs/>
          <w:sz w:val="22"/>
          <w:szCs w:val="22"/>
        </w:rPr>
        <w:t>ΕΡΓΟΥ</w:t>
      </w:r>
      <w:r w:rsidR="0077233E" w:rsidRPr="009D3114">
        <w:rPr>
          <w:rFonts w:ascii="Verdana" w:hAnsi="Verdana" w:cs="Times New Roman"/>
          <w:b/>
          <w:bCs/>
          <w:sz w:val="22"/>
          <w:szCs w:val="22"/>
        </w:rPr>
        <w:t>:</w:t>
      </w: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1.1 Το περιβάλλον του έργου</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 xml:space="preserve">Το έργο αφορά στην ανάπτυξη και λειτουργία προγραμμάτων Δια Βίου Εκπαίδευσης σε άτομα με αναπηρία. Το έργο περιλαμβάνει 4 απολύτως διακριτές εκπαιδευτικές δράσεις (εκπαιδευτικά προγράμματα) που εστιάζονται σε βασικές </w:t>
      </w:r>
      <w:r w:rsidRPr="00FA7ACC">
        <w:rPr>
          <w:rFonts w:ascii="Verdana" w:eastAsia="TimesNewRomanPS-BoldMT" w:hAnsi="Verdana"/>
          <w:sz w:val="22"/>
          <w:szCs w:val="22"/>
          <w:lang w:val="el-GR"/>
        </w:rPr>
        <w:lastRenderedPageBreak/>
        <w:t>προσδοκίες και ανάγκες της ομάδας-στόχου και σε μαθησιακά αντικείμενα που αποτελούν βασικές προτεραιότητες στο πνεύμα της Δια Βίου Εκπαίδευσης.</w:t>
      </w:r>
    </w:p>
    <w:p w:rsidR="00FA7ACC" w:rsidRPr="00FA7ACC" w:rsidRDefault="00FA7ACC" w:rsidP="00FA7ACC">
      <w:pPr>
        <w:autoSpaceDE w:val="0"/>
        <w:autoSpaceDN w:val="0"/>
        <w:adjustRightInd w:val="0"/>
        <w:jc w:val="both"/>
        <w:rPr>
          <w:rFonts w:ascii="Verdana" w:eastAsia="TimesNewRomanPS-BoldMT" w:hAnsi="Verdana"/>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Με το έργο επιχειρείται συνολικά η συστηματική ανάπτυξη καινοτόμων εκπαιδευτικών δομών για τη χώρα, η υιοθέτηση αποτελεσματικότερων μεθόδων διδασκαλίας εμπνεόμενων από τις τεχνικές της Εκπαίδευσης Ενηλίκων και σύγχρονων εκπαιδευτικών υλικών οργανωμένων τόσο σε συμβατική (έντυπη), όσο και σε προσβάσιμη ηλεκτρονική μορφή.</w:t>
      </w:r>
    </w:p>
    <w:p w:rsidR="00FA7ACC" w:rsidRPr="00FA7ACC" w:rsidRDefault="00FA7ACC" w:rsidP="00FA7ACC">
      <w:pPr>
        <w:autoSpaceDE w:val="0"/>
        <w:autoSpaceDN w:val="0"/>
        <w:adjustRightInd w:val="0"/>
        <w:jc w:val="both"/>
        <w:rPr>
          <w:rFonts w:ascii="Verdana" w:eastAsia="TimesNewRomanPS-BoldMT" w:hAnsi="Verdana"/>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sz w:val="22"/>
          <w:szCs w:val="22"/>
          <w:lang w:val="el-GR"/>
        </w:rPr>
      </w:pPr>
      <w:r w:rsidRPr="00FA7ACC">
        <w:rPr>
          <w:rFonts w:ascii="Verdana" w:eastAsia="TimesNewRomanPS-BoldMT" w:hAnsi="Verdana"/>
          <w:sz w:val="22"/>
          <w:szCs w:val="22"/>
          <w:lang w:val="el-GR"/>
        </w:rPr>
        <w:t xml:space="preserve">Στο πλαίσιο του παρόντος έργου, υλοποιήθηκαν/υλοποιούνται </w:t>
      </w:r>
      <w:r w:rsidRPr="00FA7ACC">
        <w:rPr>
          <w:rFonts w:ascii="Verdana" w:eastAsia="TimesNewRomanPS-BoldMT" w:hAnsi="Verdana"/>
          <w:b/>
          <w:sz w:val="22"/>
          <w:szCs w:val="22"/>
          <w:lang w:val="el-GR"/>
        </w:rPr>
        <w:t>4 εκπαιδευτικά προγράμματα:</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5"/>
        <w:gridCol w:w="4820"/>
        <w:gridCol w:w="1020"/>
        <w:gridCol w:w="1616"/>
      </w:tblGrid>
      <w:tr w:rsidR="00FA7ACC" w:rsidRPr="002E3C53" w:rsidTr="0026774E">
        <w:trPr>
          <w:cantSplit/>
          <w:trHeight w:val="340"/>
          <w:jc w:val="center"/>
        </w:trPr>
        <w:tc>
          <w:tcPr>
            <w:tcW w:w="6145" w:type="dxa"/>
            <w:gridSpan w:val="2"/>
            <w:tcBorders>
              <w:left w:val="double" w:sz="6" w:space="0" w:color="auto"/>
            </w:tcBorders>
            <w:vAlign w:val="center"/>
          </w:tcPr>
          <w:p w:rsidR="00FA7ACC" w:rsidRPr="00FA7ACC" w:rsidRDefault="00FA7ACC" w:rsidP="00291D6E">
            <w:pPr>
              <w:rPr>
                <w:rFonts w:ascii="Verdana" w:hAnsi="Verdana"/>
                <w:b/>
                <w:sz w:val="22"/>
                <w:szCs w:val="22"/>
                <w:lang w:val="el-GR"/>
              </w:rPr>
            </w:pPr>
            <w:r w:rsidRPr="00FA7ACC">
              <w:rPr>
                <w:rFonts w:ascii="Verdana" w:hAnsi="Verdana"/>
                <w:b/>
                <w:sz w:val="22"/>
                <w:szCs w:val="22"/>
                <w:lang w:val="el-GR"/>
              </w:rPr>
              <w:t>ΥΠΟΕΡΓΟ 1: ΕΚΠΑΙΔΕΥΤΙΚΑ ΠΡΟΓΡΑΜΜΑΤΑ ΔΙΑ ΒΙΟΥ ΜΑΘΗΣΗΣ ΓΙΑ ΑμεΑ</w:t>
            </w:r>
          </w:p>
        </w:tc>
        <w:tc>
          <w:tcPr>
            <w:tcW w:w="1020" w:type="dxa"/>
            <w:shd w:val="clear" w:color="auto" w:fill="E6E6E6"/>
            <w:vAlign w:val="center"/>
          </w:tcPr>
          <w:p w:rsidR="00FA7ACC" w:rsidRPr="002E3C53" w:rsidRDefault="00FA7ACC" w:rsidP="00291D6E">
            <w:pPr>
              <w:jc w:val="center"/>
              <w:rPr>
                <w:rFonts w:ascii="Verdana" w:hAnsi="Verdana"/>
                <w:b/>
                <w:sz w:val="22"/>
                <w:szCs w:val="22"/>
              </w:rPr>
            </w:pPr>
            <w:r w:rsidRPr="002E3C53">
              <w:rPr>
                <w:rFonts w:ascii="Verdana" w:hAnsi="Verdana"/>
                <w:b/>
                <w:sz w:val="22"/>
                <w:szCs w:val="22"/>
              </w:rPr>
              <w:t>ΩΡΕΣ</w:t>
            </w:r>
          </w:p>
        </w:tc>
        <w:tc>
          <w:tcPr>
            <w:tcW w:w="1616" w:type="dxa"/>
            <w:shd w:val="clear" w:color="auto" w:fill="E6E6E6"/>
            <w:vAlign w:val="center"/>
          </w:tcPr>
          <w:p w:rsidR="00FA7ACC" w:rsidRPr="002E3C53" w:rsidRDefault="00FA7ACC" w:rsidP="00291D6E">
            <w:pPr>
              <w:jc w:val="center"/>
              <w:rPr>
                <w:rFonts w:ascii="Verdana" w:hAnsi="Verdana"/>
                <w:b/>
                <w:sz w:val="22"/>
                <w:szCs w:val="22"/>
              </w:rPr>
            </w:pPr>
            <w:r w:rsidRPr="002E3C53">
              <w:rPr>
                <w:rFonts w:ascii="Verdana" w:hAnsi="Verdana"/>
                <w:b/>
                <w:sz w:val="22"/>
                <w:szCs w:val="22"/>
              </w:rPr>
              <w:t>ΤΜΗΜΑΤΑ</w:t>
            </w:r>
          </w:p>
        </w:tc>
      </w:tr>
      <w:tr w:rsidR="00FA7ACC" w:rsidRPr="002E3C53" w:rsidTr="0026774E">
        <w:trPr>
          <w:cantSplit/>
          <w:trHeight w:val="340"/>
          <w:jc w:val="center"/>
        </w:trPr>
        <w:tc>
          <w:tcPr>
            <w:tcW w:w="1325" w:type="dxa"/>
            <w:tcBorders>
              <w:left w:val="double" w:sz="6" w:space="0" w:color="auto"/>
            </w:tcBorders>
            <w:shd w:val="clear" w:color="auto" w:fill="E6E6E6"/>
            <w:vAlign w:val="center"/>
          </w:tcPr>
          <w:p w:rsidR="00FA7ACC" w:rsidRPr="002E3C53" w:rsidRDefault="00FA7ACC" w:rsidP="00291D6E">
            <w:pPr>
              <w:rPr>
                <w:rFonts w:ascii="Verdana" w:hAnsi="Verdana"/>
                <w:sz w:val="22"/>
                <w:szCs w:val="22"/>
              </w:rPr>
            </w:pPr>
            <w:r w:rsidRPr="002E3C53">
              <w:rPr>
                <w:rFonts w:ascii="Verdana" w:hAnsi="Verdana"/>
                <w:sz w:val="22"/>
                <w:szCs w:val="22"/>
              </w:rPr>
              <w:t>ΔΡΑΣΗ 1</w:t>
            </w:r>
          </w:p>
        </w:tc>
        <w:tc>
          <w:tcPr>
            <w:tcW w:w="4820" w:type="dxa"/>
            <w:shd w:val="clear" w:color="auto" w:fill="E6E6E6"/>
            <w:vAlign w:val="center"/>
          </w:tcPr>
          <w:p w:rsidR="00FA7ACC" w:rsidRPr="00FA7ACC" w:rsidRDefault="00FA7ACC" w:rsidP="00291D6E">
            <w:pPr>
              <w:rPr>
                <w:rFonts w:ascii="Verdana" w:hAnsi="Verdana"/>
                <w:sz w:val="22"/>
                <w:szCs w:val="22"/>
                <w:lang w:val="el-GR"/>
              </w:rPr>
            </w:pPr>
            <w:r w:rsidRPr="00FA7ACC">
              <w:rPr>
                <w:rFonts w:ascii="Verdana" w:hAnsi="Verdana"/>
                <w:sz w:val="22"/>
                <w:szCs w:val="22"/>
                <w:lang w:val="el-GR"/>
              </w:rPr>
              <w:t>ΠΡΟΓΡΑΜΜΑ ΕΚΠΑΙΔΕΥΣΗΣ ΑΙΡΕΤΩΝ ΣΤΕΛΕΧΩΝ ΚΑΙ ΕΡΓΑΖΟΜΕΝΩΝ ΤΟΥ ΑΝΑΠΗΡΙΚΟΥ ΚΙΝΗΜΑΤΟΣ ΣΤΟ ΣΧΕΔΙΑΣΜΟ ΠΟΛΙΤΙΚΗΣ ΓΙΑ ΘΕΜΑΤΑ ΑΝΑΠΗΡΙΑΣ</w:t>
            </w:r>
          </w:p>
        </w:tc>
        <w:tc>
          <w:tcPr>
            <w:tcW w:w="1020"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200</w:t>
            </w:r>
          </w:p>
        </w:tc>
        <w:tc>
          <w:tcPr>
            <w:tcW w:w="1616"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25</w:t>
            </w:r>
          </w:p>
        </w:tc>
      </w:tr>
      <w:tr w:rsidR="00FA7ACC" w:rsidRPr="002E3C53" w:rsidTr="0026774E">
        <w:trPr>
          <w:cantSplit/>
          <w:trHeight w:val="340"/>
          <w:jc w:val="center"/>
        </w:trPr>
        <w:tc>
          <w:tcPr>
            <w:tcW w:w="1325" w:type="dxa"/>
            <w:tcBorders>
              <w:left w:val="double" w:sz="6" w:space="0" w:color="auto"/>
            </w:tcBorders>
            <w:shd w:val="clear" w:color="auto" w:fill="E6E6E6"/>
            <w:vAlign w:val="center"/>
          </w:tcPr>
          <w:p w:rsidR="00FA7ACC" w:rsidRPr="002E3C53" w:rsidRDefault="00FA7ACC" w:rsidP="00291D6E">
            <w:pPr>
              <w:rPr>
                <w:rFonts w:ascii="Verdana" w:hAnsi="Verdana"/>
                <w:sz w:val="22"/>
                <w:szCs w:val="22"/>
              </w:rPr>
            </w:pPr>
            <w:r w:rsidRPr="002E3C53">
              <w:rPr>
                <w:rFonts w:ascii="Verdana" w:hAnsi="Verdana"/>
                <w:sz w:val="22"/>
                <w:szCs w:val="22"/>
              </w:rPr>
              <w:t>ΔΡΑΣΗ 2</w:t>
            </w:r>
          </w:p>
        </w:tc>
        <w:tc>
          <w:tcPr>
            <w:tcW w:w="4820" w:type="dxa"/>
            <w:shd w:val="clear" w:color="auto" w:fill="E6E6E6"/>
            <w:vAlign w:val="center"/>
          </w:tcPr>
          <w:p w:rsidR="00FA7ACC" w:rsidRPr="00FA7ACC" w:rsidRDefault="00FA7ACC" w:rsidP="00291D6E">
            <w:pPr>
              <w:rPr>
                <w:rFonts w:ascii="Verdana" w:hAnsi="Verdana"/>
                <w:sz w:val="22"/>
                <w:szCs w:val="22"/>
                <w:lang w:val="el-GR"/>
              </w:rPr>
            </w:pPr>
            <w:r w:rsidRPr="00FA7ACC">
              <w:rPr>
                <w:rFonts w:ascii="Verdana" w:hAnsi="Verdana"/>
                <w:sz w:val="22"/>
                <w:szCs w:val="22"/>
                <w:lang w:val="el-GR"/>
              </w:rPr>
              <w:t>ΠΡΟΓΡΑΜΜΑ ΕΞΕΙΔΙΚΕΥΣΗΣ ΑΙΡΕΤΩΝ ΣΤΕΛΕΧΩΝ ΚΑΙ ΕΡΓΑΖΟΜΕΝΩΝ ΤΟΥ ΑΝΑΠΗΡΙΚΟΥ ΚΙΝΗΜΑΤΟΣ ΣΤΟ ΣΧΕΔΙΑΣΜΟ ΕΠΙΜΕΡΟΥΣ ΤΟΜΕΩΝ ΠΟΛΙΤΙΚΗΣ ΓΙΑ ΘΕΜΑΤΑ ΑΝΑΠΗΡΙΑΣ</w:t>
            </w:r>
          </w:p>
        </w:tc>
        <w:tc>
          <w:tcPr>
            <w:tcW w:w="1020"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50</w:t>
            </w:r>
          </w:p>
        </w:tc>
        <w:tc>
          <w:tcPr>
            <w:tcW w:w="1616"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30</w:t>
            </w:r>
          </w:p>
        </w:tc>
      </w:tr>
      <w:tr w:rsidR="00FA7ACC" w:rsidRPr="002E3C53" w:rsidTr="0026774E">
        <w:trPr>
          <w:cantSplit/>
          <w:trHeight w:val="340"/>
          <w:jc w:val="center"/>
        </w:trPr>
        <w:tc>
          <w:tcPr>
            <w:tcW w:w="1325" w:type="dxa"/>
            <w:tcBorders>
              <w:left w:val="double" w:sz="6" w:space="0" w:color="auto"/>
            </w:tcBorders>
            <w:shd w:val="clear" w:color="auto" w:fill="E6E6E6"/>
            <w:vAlign w:val="center"/>
          </w:tcPr>
          <w:p w:rsidR="00FA7ACC" w:rsidRPr="002E3C53" w:rsidRDefault="00FA7ACC" w:rsidP="00291D6E">
            <w:pPr>
              <w:rPr>
                <w:rFonts w:ascii="Verdana" w:hAnsi="Verdana"/>
                <w:sz w:val="22"/>
                <w:szCs w:val="22"/>
              </w:rPr>
            </w:pPr>
            <w:r w:rsidRPr="002E3C53">
              <w:rPr>
                <w:rFonts w:ascii="Verdana" w:hAnsi="Verdana"/>
                <w:sz w:val="22"/>
                <w:szCs w:val="22"/>
              </w:rPr>
              <w:t>ΔΡΑΣΗ 3</w:t>
            </w:r>
          </w:p>
        </w:tc>
        <w:tc>
          <w:tcPr>
            <w:tcW w:w="4820" w:type="dxa"/>
            <w:shd w:val="clear" w:color="auto" w:fill="E6E6E6"/>
            <w:vAlign w:val="center"/>
          </w:tcPr>
          <w:p w:rsidR="00FA7ACC" w:rsidRPr="00FA7ACC" w:rsidRDefault="00FA7ACC" w:rsidP="00291D6E">
            <w:pPr>
              <w:rPr>
                <w:rFonts w:ascii="Verdana" w:hAnsi="Verdana"/>
                <w:sz w:val="22"/>
                <w:szCs w:val="22"/>
                <w:lang w:val="el-GR"/>
              </w:rPr>
            </w:pPr>
            <w:r w:rsidRPr="00FA7ACC">
              <w:rPr>
                <w:rFonts w:ascii="Verdana" w:hAnsi="Verdana"/>
                <w:sz w:val="22"/>
                <w:szCs w:val="22"/>
                <w:lang w:val="el-GR"/>
              </w:rPr>
              <w:t xml:space="preserve">ΠΡΟΓΡΑΜΜΑ ΔΒΜ ΑΤΟΜΩΝ ΜΕ ΑΝΑΠΗΡΙΑ ΣΤΙΣ ΝΕΕΣ ΤΕΧΝΟΛΟΓΙΕΣ </w:t>
            </w:r>
          </w:p>
        </w:tc>
        <w:tc>
          <w:tcPr>
            <w:tcW w:w="1020"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250</w:t>
            </w:r>
          </w:p>
        </w:tc>
        <w:tc>
          <w:tcPr>
            <w:tcW w:w="1616" w:type="dxa"/>
            <w:shd w:val="clear" w:color="auto" w:fill="E6E6E6"/>
            <w:vAlign w:val="center"/>
          </w:tcPr>
          <w:p w:rsidR="00FA7ACC" w:rsidRPr="002E3C53" w:rsidRDefault="00FA7ACC" w:rsidP="00291D6E">
            <w:pPr>
              <w:jc w:val="center"/>
              <w:rPr>
                <w:rFonts w:ascii="Verdana" w:hAnsi="Verdana"/>
                <w:sz w:val="22"/>
                <w:szCs w:val="22"/>
                <w:lang w:val="en-US"/>
              </w:rPr>
            </w:pPr>
            <w:r w:rsidRPr="002E3C53">
              <w:rPr>
                <w:rFonts w:ascii="Verdana" w:hAnsi="Verdana"/>
                <w:sz w:val="22"/>
                <w:szCs w:val="22"/>
                <w:lang w:val="en-US"/>
              </w:rPr>
              <w:t>25</w:t>
            </w:r>
          </w:p>
        </w:tc>
      </w:tr>
      <w:tr w:rsidR="00FA7ACC" w:rsidRPr="002E3C53" w:rsidTr="0026774E">
        <w:trPr>
          <w:cantSplit/>
          <w:trHeight w:val="340"/>
          <w:jc w:val="center"/>
        </w:trPr>
        <w:tc>
          <w:tcPr>
            <w:tcW w:w="1325" w:type="dxa"/>
            <w:tcBorders>
              <w:left w:val="double" w:sz="6" w:space="0" w:color="auto"/>
            </w:tcBorders>
            <w:shd w:val="clear" w:color="auto" w:fill="E6E6E6"/>
            <w:vAlign w:val="center"/>
          </w:tcPr>
          <w:p w:rsidR="00FA7ACC" w:rsidRPr="002E3C53" w:rsidRDefault="00FA7ACC" w:rsidP="00291D6E">
            <w:pPr>
              <w:rPr>
                <w:rFonts w:ascii="Verdana" w:hAnsi="Verdana"/>
                <w:sz w:val="22"/>
                <w:szCs w:val="22"/>
              </w:rPr>
            </w:pPr>
            <w:r w:rsidRPr="002E3C53">
              <w:rPr>
                <w:rFonts w:ascii="Verdana" w:hAnsi="Verdana"/>
                <w:sz w:val="22"/>
                <w:szCs w:val="22"/>
              </w:rPr>
              <w:t>ΔΡΑΣΗ 5</w:t>
            </w:r>
          </w:p>
        </w:tc>
        <w:tc>
          <w:tcPr>
            <w:tcW w:w="4820" w:type="dxa"/>
            <w:shd w:val="clear" w:color="auto" w:fill="E6E6E6"/>
            <w:vAlign w:val="center"/>
          </w:tcPr>
          <w:p w:rsidR="00FA7ACC" w:rsidRPr="00FA7ACC" w:rsidRDefault="00FA7ACC" w:rsidP="00291D6E">
            <w:pPr>
              <w:rPr>
                <w:rFonts w:ascii="Verdana" w:hAnsi="Verdana"/>
                <w:sz w:val="22"/>
                <w:szCs w:val="22"/>
                <w:lang w:val="el-GR"/>
              </w:rPr>
            </w:pPr>
            <w:r w:rsidRPr="00FA7ACC">
              <w:rPr>
                <w:rFonts w:ascii="Verdana" w:hAnsi="Verdana"/>
                <w:sz w:val="22"/>
                <w:szCs w:val="22"/>
                <w:lang w:val="el-GR"/>
              </w:rPr>
              <w:t>ΠΡΟΓΡΑΜΜΑ ΔΒΜ ΑΤΟΜΩΝ ΜΕ ΒΑΡΙΕΣ ΑΝΑΠΗΡΙΕΣ ΚΑΙ ΠΟΛΛΑΠΛΕΣ ΑΝΑΓΚΕΣ ΕΞΑΡΤΗΣΗΣ ΣΕ ΚΟΙΝΩΝΙΚΕΣ ΔΕΞΙΟΤΗΤΕΣ</w:t>
            </w:r>
          </w:p>
        </w:tc>
        <w:tc>
          <w:tcPr>
            <w:tcW w:w="1020" w:type="dxa"/>
            <w:shd w:val="clear" w:color="auto" w:fill="E6E6E6"/>
            <w:vAlign w:val="center"/>
          </w:tcPr>
          <w:p w:rsidR="00FA7ACC" w:rsidRPr="002E3C53" w:rsidRDefault="00FA7ACC" w:rsidP="00291D6E">
            <w:pPr>
              <w:jc w:val="center"/>
              <w:rPr>
                <w:rFonts w:ascii="Verdana" w:hAnsi="Verdana"/>
                <w:sz w:val="22"/>
                <w:szCs w:val="22"/>
              </w:rPr>
            </w:pPr>
            <w:r w:rsidRPr="002E3C53">
              <w:rPr>
                <w:rFonts w:ascii="Verdana" w:hAnsi="Verdana"/>
                <w:sz w:val="22"/>
                <w:szCs w:val="22"/>
              </w:rPr>
              <w:t>250</w:t>
            </w:r>
          </w:p>
        </w:tc>
        <w:tc>
          <w:tcPr>
            <w:tcW w:w="1616" w:type="dxa"/>
            <w:shd w:val="clear" w:color="auto" w:fill="E6E6E6"/>
            <w:vAlign w:val="center"/>
          </w:tcPr>
          <w:p w:rsidR="00FA7ACC" w:rsidRPr="002E3C53" w:rsidRDefault="00FA7ACC" w:rsidP="00291D6E">
            <w:pPr>
              <w:jc w:val="center"/>
              <w:rPr>
                <w:rFonts w:ascii="Verdana" w:hAnsi="Verdana"/>
                <w:sz w:val="22"/>
                <w:szCs w:val="22"/>
                <w:lang w:val="en-US"/>
              </w:rPr>
            </w:pPr>
            <w:r w:rsidRPr="002E3C53">
              <w:rPr>
                <w:rFonts w:ascii="Verdana" w:hAnsi="Verdana"/>
                <w:sz w:val="22"/>
                <w:szCs w:val="22"/>
                <w:lang w:val="en-US"/>
              </w:rPr>
              <w:t>80</w:t>
            </w:r>
          </w:p>
        </w:tc>
      </w:tr>
    </w:tbl>
    <w:p w:rsidR="00FA7ACC" w:rsidRPr="002E3C53" w:rsidRDefault="00FA7ACC" w:rsidP="00FA7ACC">
      <w:pPr>
        <w:autoSpaceDE w:val="0"/>
        <w:autoSpaceDN w:val="0"/>
        <w:adjustRightInd w:val="0"/>
        <w:jc w:val="both"/>
        <w:rPr>
          <w:rFonts w:ascii="Verdana" w:hAnsi="Verdana"/>
          <w:sz w:val="22"/>
          <w:szCs w:val="22"/>
        </w:rPr>
      </w:pPr>
    </w:p>
    <w:p w:rsidR="00FA7ACC" w:rsidRPr="002E3C53" w:rsidRDefault="00FA7ACC" w:rsidP="00FA7ACC">
      <w:pPr>
        <w:autoSpaceDE w:val="0"/>
        <w:autoSpaceDN w:val="0"/>
        <w:adjustRightInd w:val="0"/>
        <w:spacing w:line="360" w:lineRule="auto"/>
        <w:jc w:val="both"/>
        <w:rPr>
          <w:rFonts w:ascii="Verdana" w:eastAsia="TimesNewRomanPS-BoldMT" w:hAnsi="Verdana"/>
          <w:sz w:val="22"/>
          <w:szCs w:val="22"/>
        </w:rPr>
      </w:pPr>
      <w:r w:rsidRPr="00FA7ACC">
        <w:rPr>
          <w:rFonts w:ascii="Verdana" w:eastAsia="TimesNewRomanPS-BoldMT" w:hAnsi="Verdana"/>
          <w:sz w:val="22"/>
          <w:szCs w:val="22"/>
          <w:lang w:val="el-GR"/>
        </w:rPr>
        <w:t xml:space="preserve">Επίσης, στο πλαίσιο του παρόντος έργου, υλοποιήθηκαν/υλοποιούνται και </w:t>
      </w:r>
      <w:r w:rsidRPr="00FA7ACC">
        <w:rPr>
          <w:rFonts w:ascii="Verdana" w:eastAsia="TimesNewRomanPS-BoldMT" w:hAnsi="Verdana"/>
          <w:b/>
          <w:sz w:val="22"/>
          <w:szCs w:val="22"/>
          <w:lang w:val="el-GR"/>
        </w:rPr>
        <w:t>οριζόντιες υποστηρικτικές δράσεις</w:t>
      </w:r>
      <w:r w:rsidRPr="00FA7ACC">
        <w:rPr>
          <w:rFonts w:ascii="Verdana" w:eastAsia="TimesNewRomanPS-BoldMT" w:hAnsi="Verdana"/>
          <w:sz w:val="22"/>
          <w:szCs w:val="22"/>
          <w:lang w:val="el-GR"/>
        </w:rPr>
        <w:t xml:space="preserve"> που υποστηρίζουν το συνολικά υλοποιούμενο έργο. </w:t>
      </w:r>
      <w:r w:rsidRPr="002E3C53">
        <w:rPr>
          <w:rFonts w:ascii="Verdana" w:eastAsia="TimesNewRomanPS-BoldMT" w:hAnsi="Verdana"/>
          <w:sz w:val="22"/>
          <w:szCs w:val="22"/>
        </w:rPr>
        <w:t xml:space="preserve">Συγκεκριμένα οι υποστηρικτικές αυτές δράσεις αφορούν: </w:t>
      </w:r>
    </w:p>
    <w:p w:rsidR="00FA7ACC" w:rsidRPr="00FA7ACC" w:rsidRDefault="00FA7ACC" w:rsidP="00FA7ACC">
      <w:pPr>
        <w:pStyle w:val="af7"/>
        <w:numPr>
          <w:ilvl w:val="0"/>
          <w:numId w:val="48"/>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στην εκπόνηση εκπαιδευτικού υλικού για τη διεξαγωγή των εκπαιδευτικών προγραμμάτων,</w:t>
      </w:r>
    </w:p>
    <w:p w:rsidR="00FA7ACC" w:rsidRPr="00FA7ACC" w:rsidRDefault="00FA7ACC" w:rsidP="00FA7ACC">
      <w:pPr>
        <w:pStyle w:val="af7"/>
        <w:numPr>
          <w:ilvl w:val="0"/>
          <w:numId w:val="48"/>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 xml:space="preserve">στην εκτύπωση, την αναπαραγωγή σε προσβάσιμες μορφές, την ψηφιοποίηση εκπαιδευτικού υλικού για τη διεξαγωγή των εκπαιδευτικών προγραμμάτων, </w:t>
      </w:r>
    </w:p>
    <w:p w:rsidR="00FA7ACC" w:rsidRPr="00FA7ACC" w:rsidRDefault="00FA7ACC" w:rsidP="00FA7ACC">
      <w:pPr>
        <w:pStyle w:val="af7"/>
        <w:numPr>
          <w:ilvl w:val="0"/>
          <w:numId w:val="48"/>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 xml:space="preserve">στην εκπόνηση μελετών σχετικών με τα θεματικά εκπαιδευτικά αντικείμενα, </w:t>
      </w:r>
    </w:p>
    <w:p w:rsidR="00FA7ACC" w:rsidRPr="00FA7ACC" w:rsidRDefault="00FA7ACC" w:rsidP="00FA7ACC">
      <w:pPr>
        <w:pStyle w:val="af7"/>
        <w:numPr>
          <w:ilvl w:val="0"/>
          <w:numId w:val="48"/>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hAnsi="Verdana"/>
          <w:sz w:val="22"/>
          <w:szCs w:val="22"/>
          <w:lang w:val="el-GR"/>
        </w:rPr>
        <w:t>στη δημοσιοποίηση και προβολή των υλοποιούμενων εκπαιδευτικών προγραμμάτων.</w:t>
      </w:r>
    </w:p>
    <w:p w:rsidR="00FA7ACC" w:rsidRPr="00FA7ACC" w:rsidRDefault="00FA7ACC" w:rsidP="00FA7ACC">
      <w:pPr>
        <w:autoSpaceDE w:val="0"/>
        <w:autoSpaceDN w:val="0"/>
        <w:adjustRightInd w:val="0"/>
        <w:jc w:val="both"/>
        <w:rPr>
          <w:rFonts w:ascii="Verdana" w:eastAsia="TimesNewRomanPS-BoldMT" w:hAnsi="Verdana"/>
          <w:b/>
          <w:bCs/>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lastRenderedPageBreak/>
        <w:t>Ειδικότερα, το έργο του αναδόχου αφορά στην εξωτερική αξιολόγηση των παραπάνω Δράσεων (εκπαιδευτική προγράμματα και οριζόντιες υποστηρικτικές δράσεις) και συγκεκριμένα:</w:t>
      </w:r>
    </w:p>
    <w:p w:rsidR="00FA7ACC" w:rsidRPr="00FA7ACC" w:rsidRDefault="00FA7ACC" w:rsidP="00FA7ACC">
      <w:pPr>
        <w:autoSpaceDE w:val="0"/>
        <w:autoSpaceDN w:val="0"/>
        <w:adjustRightInd w:val="0"/>
        <w:jc w:val="both"/>
        <w:rPr>
          <w:rFonts w:ascii="Verdana" w:eastAsia="TimesNewRomanPS-BoldMT" w:hAnsi="Verdana"/>
          <w:b/>
          <w:bCs/>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 xml:space="preserve">Η εξωτερική τελική αξιολόγηση του έργου θα έχει τους παρακάτω </w:t>
      </w:r>
      <w:r w:rsidRPr="00FA7ACC">
        <w:rPr>
          <w:rFonts w:ascii="Verdana" w:eastAsia="TimesNewRomanPS-BoldMT" w:hAnsi="Verdana"/>
          <w:b/>
          <w:sz w:val="22"/>
          <w:szCs w:val="22"/>
          <w:lang w:val="el-GR"/>
        </w:rPr>
        <w:t>στόχους</w:t>
      </w:r>
      <w:r w:rsidRPr="00FA7ACC">
        <w:rPr>
          <w:rFonts w:ascii="Verdana" w:eastAsia="TimesNewRomanPS-BoldMT" w:hAnsi="Verdana"/>
          <w:sz w:val="22"/>
          <w:szCs w:val="22"/>
          <w:lang w:val="el-GR"/>
        </w:rPr>
        <w:t>:</w:t>
      </w:r>
    </w:p>
    <w:p w:rsidR="00FA7ACC" w:rsidRPr="00FA7ACC" w:rsidRDefault="00FA7ACC" w:rsidP="00FA7ACC">
      <w:pPr>
        <w:pStyle w:val="af7"/>
        <w:numPr>
          <w:ilvl w:val="0"/>
          <w:numId w:val="46"/>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Μέτρηση της αποτελεσματικότητας της κάθε δράσης σε σχέση με τους προγραμματισμένους δείκτες επίτευξης</w:t>
      </w:r>
    </w:p>
    <w:p w:rsidR="00FA7ACC" w:rsidRPr="00FA7ACC" w:rsidRDefault="00FA7ACC" w:rsidP="00FA7ACC">
      <w:pPr>
        <w:pStyle w:val="af7"/>
        <w:numPr>
          <w:ilvl w:val="0"/>
          <w:numId w:val="46"/>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Διαπίστωση αδυναμιών στο εκπαιδευτικό μέρος της Πράξης.</w:t>
      </w:r>
    </w:p>
    <w:p w:rsidR="00FA7ACC" w:rsidRPr="00FA7ACC" w:rsidRDefault="00FA7ACC" w:rsidP="00FA7ACC">
      <w:pPr>
        <w:pStyle w:val="af7"/>
        <w:numPr>
          <w:ilvl w:val="0"/>
          <w:numId w:val="46"/>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Πρόταση βελτιωτικών μέτρων για την εξασφάλιση καλύτερων αποτελεσμάτων σε παρόμοια μελλοντικά προγράμματα.</w:t>
      </w:r>
    </w:p>
    <w:p w:rsidR="00FA7ACC" w:rsidRPr="00FA7ACC" w:rsidRDefault="00FA7ACC" w:rsidP="00FA7ACC">
      <w:pPr>
        <w:pStyle w:val="af7"/>
        <w:numPr>
          <w:ilvl w:val="0"/>
          <w:numId w:val="46"/>
        </w:numPr>
        <w:autoSpaceDE w:val="0"/>
        <w:autoSpaceDN w:val="0"/>
        <w:adjustRightInd w:val="0"/>
        <w:spacing w:line="360" w:lineRule="auto"/>
        <w:contextualSpacing/>
        <w:jc w:val="both"/>
        <w:rPr>
          <w:rFonts w:ascii="Verdana" w:eastAsia="TimesNewRomanPS-BoldMT" w:hAnsi="Verdana"/>
          <w:sz w:val="22"/>
          <w:szCs w:val="22"/>
          <w:lang w:val="el-GR"/>
        </w:rPr>
      </w:pPr>
      <w:r w:rsidRPr="00FA7ACC">
        <w:rPr>
          <w:rFonts w:ascii="Verdana" w:eastAsia="TimesNewRomanPS-BoldMT" w:hAnsi="Verdana"/>
          <w:sz w:val="22"/>
          <w:szCs w:val="22"/>
          <w:lang w:val="el-GR"/>
        </w:rPr>
        <w:t>Αρτιότητα της ερευνητικής διαδικασίας και η πιθανή αξιοποίηση των ερευνητικών αποτελεσμάτων.</w:t>
      </w:r>
    </w:p>
    <w:p w:rsidR="00FA7ACC" w:rsidRPr="00FA7ACC" w:rsidRDefault="00FA7ACC" w:rsidP="00FA7ACC">
      <w:pPr>
        <w:autoSpaceDE w:val="0"/>
        <w:autoSpaceDN w:val="0"/>
        <w:adjustRightInd w:val="0"/>
        <w:jc w:val="both"/>
        <w:rPr>
          <w:rFonts w:ascii="Verdana" w:eastAsia="TimesNewRomanPS-BoldMT" w:hAnsi="Verdana"/>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Η εξωτερική αξιολόγηση θα καταλήγει στη συνολική αποτίμηση της αποτελεσματικότητας και της χρησιμότητας της Πράξης μετά την υλοποίησή τους καθώς και στην πρόταση συγκεκριμένων διορθωτικών παρεμβάσεων και νέων απαιτούμενων δράσεων, οι οποίες θα αποτελούν τη βάση για τον προγραμματισμό εκπαιδευτικών παρεμβάσεων μετά και το πέρας της περιόδου υλοποίησης της Πράξης.</w:t>
      </w:r>
    </w:p>
    <w:p w:rsidR="00FA7ACC" w:rsidRPr="00FA7ACC" w:rsidRDefault="00FA7ACC" w:rsidP="00FA7ACC">
      <w:pPr>
        <w:autoSpaceDE w:val="0"/>
        <w:autoSpaceDN w:val="0"/>
        <w:adjustRightInd w:val="0"/>
        <w:jc w:val="both"/>
        <w:rPr>
          <w:rFonts w:ascii="Verdana" w:eastAsia="TimesNewRomanPS-BoldMT" w:hAnsi="Verdana"/>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1.2 Αναλυτική περιγραφή του έργου του αναδόχου</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Σε ότι αφορά στη σύνταξη των Τεχνικών Προσφορών, οι υποψήφιοι θα πρέπει να λάβουν υπόψη τους τις απαιτήσεις για την εκτέλεση του έργου που τίθενται παρακάτω</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συμπεριλαμβανομένων και όσων θέτει συνολικά η παρούσα προκήρυξη.</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Όλες οι απαιτήσεις που τίθενται στις παρακάτω Παραγράφους (για την σύνταξη της</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προσφοράς ή/και την υλοποίηση του Έργου) είναι υποχρεωτικές.</w:t>
      </w:r>
    </w:p>
    <w:p w:rsidR="00FA7ACC" w:rsidRPr="00FA7ACC" w:rsidRDefault="00FA7ACC" w:rsidP="00FA7ACC">
      <w:pPr>
        <w:autoSpaceDE w:val="0"/>
        <w:autoSpaceDN w:val="0"/>
        <w:adjustRightInd w:val="0"/>
        <w:spacing w:line="360" w:lineRule="auto"/>
        <w:jc w:val="both"/>
        <w:rPr>
          <w:rFonts w:ascii="Verdana" w:eastAsia="TimesNewRomanPS-BoldMT" w:hAnsi="Verdana"/>
          <w:sz w:val="22"/>
          <w:szCs w:val="22"/>
          <w:lang w:val="el-GR"/>
        </w:rPr>
      </w:pPr>
      <w:r w:rsidRPr="00FA7ACC">
        <w:rPr>
          <w:rFonts w:ascii="Verdana" w:eastAsia="TimesNewRomanPS-BoldMT" w:hAnsi="Verdana"/>
          <w:sz w:val="22"/>
          <w:szCs w:val="22"/>
          <w:lang w:val="el-GR"/>
        </w:rPr>
        <w:t>Στο πλαίσιο υλοποίησης του προκηρυσσόμενου έργου, ο Ανάδοχος πρόκειται να εκτελέσει τουλάχιστον τα ακόλουθα Πακέτα Εργασίας (ΠΕ):</w:t>
      </w:r>
    </w:p>
    <w:p w:rsidR="00FA7ACC" w:rsidRPr="00FA7ACC" w:rsidRDefault="00FA7ACC" w:rsidP="00FA7ACC">
      <w:pPr>
        <w:autoSpaceDE w:val="0"/>
        <w:autoSpaceDN w:val="0"/>
        <w:adjustRightInd w:val="0"/>
        <w:jc w:val="both"/>
        <w:rPr>
          <w:rFonts w:ascii="Verdana" w:eastAsia="TimesNewRomanPS-BoldMT" w:hAnsi="Verdana"/>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Π.Ε.1: Ανάπτυξη πλήρους και επικαιροποιημένης μεθοδολογίας και χρονοδιαγράμματος αξιολόγησης των Πράξεων</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Η μεθοδολογία θα καταδεικνύεται το θεωρητικό και επιστημονικό υπόβαθρό αλλά και τη φιλοσοφία που τη διαπνέει. Ειδικότερα, θα παρουσιάζεται ολοκληρωμένα και αναλυτικά η μέθοδος και τα εργαλεία αξιολόγησης. Λαμβάνοντας υπόψη ότι:</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lastRenderedPageBreak/>
        <w:t>Η αξιολόγηση θα γίνει ως προς την ποιοτική και ποσοτική υλοποίηση των στόχων του</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φυσικού αντικειμένου </w:t>
      </w:r>
      <w:r w:rsidRPr="00FA7ACC">
        <w:rPr>
          <w:rFonts w:ascii="Verdana" w:eastAsia="TimesNewRomanPS-BoldMT" w:hAnsi="Verdana"/>
          <w:sz w:val="22"/>
          <w:szCs w:val="22"/>
          <w:lang w:val="el-GR"/>
        </w:rPr>
        <w:t>της Πράξης</w:t>
      </w:r>
      <w:r w:rsidRPr="00FA7ACC">
        <w:rPr>
          <w:rFonts w:ascii="Verdana" w:hAnsi="Verdana"/>
          <w:sz w:val="22"/>
          <w:szCs w:val="22"/>
          <w:lang w:val="el-GR"/>
        </w:rPr>
        <w:t>, καθώς και ως προς την απορρόφηση χρηματοδοτικών πόρων. Πιο συγκεκριμένα, θα αξιολογηθεί ποιοτικά και ποσοτικά η υλοποίηση του φυσικού αντικειμένου καθώς και η απορρόφηση όλων των υποέργων και επιμέρους Δράσεων με βάση τους δείκτες εκροών των ΤΔΠΠ.</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Θα γίνει καταγραφή των δυσκολιών και των προβλημάτων που παρουσιάστηκαν κατά την υλοποίηση των Πράξεων τόσο σε σχέση με τον αρχικό προγραμματισμό, όσο και με την εφαρμογή του προγράμματος γενικότερα. Θα διερευνηθούν οι αιτίες, οι συνέπειες και ο τρόπος αντιμετώπισης των προβλημάτων.</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Θα συμπεριληφθεί έρευνα του βαθμού ικανοποίησης και κάλυψης των αναγκών των ομάδων στόχου </w:t>
      </w:r>
      <w:r w:rsidRPr="00FA7ACC">
        <w:rPr>
          <w:rFonts w:ascii="Verdana" w:eastAsia="TimesNewRomanPS-BoldMT" w:hAnsi="Verdana"/>
          <w:sz w:val="22"/>
          <w:szCs w:val="22"/>
          <w:lang w:val="el-GR"/>
        </w:rPr>
        <w:t>της Πράξης</w:t>
      </w:r>
    </w:p>
    <w:p w:rsidR="00FA7ACC" w:rsidRPr="00FA7ACC" w:rsidRDefault="00FA7ACC" w:rsidP="00FA7ACC">
      <w:pPr>
        <w:autoSpaceDE w:val="0"/>
        <w:autoSpaceDN w:val="0"/>
        <w:adjustRightInd w:val="0"/>
        <w:jc w:val="both"/>
        <w:rPr>
          <w:rFonts w:ascii="Verdana" w:eastAsia="TimesNewRomanPS-BoldMT" w:hAnsi="Verdana"/>
          <w:b/>
          <w:bCs/>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Στο Π.Ε.1 θα προσδιορίζονται με ακρίβεια:</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Η γενική μεθοδολογία αξιολόγησης των Δράσεων, με τεκμηρίωση του θεωρητικού και επιστημονικού της υπόβαθρου.</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 xml:space="preserve">Οι δείκτες και οι παράμετροι που θα χρησιμοποιηθούν. Οι δείκτες που θα μελετηθούν θα είναι τουλάχιστον αυτοί που χρησιμοποιούνται στα εγκεκριμένα ΤΔΠΠ </w:t>
      </w:r>
      <w:r w:rsidRPr="00FA7ACC">
        <w:rPr>
          <w:rFonts w:ascii="Verdana" w:eastAsia="TimesNewRomanPS-BoldMT" w:hAnsi="Verdana"/>
          <w:sz w:val="22"/>
          <w:szCs w:val="22"/>
          <w:lang w:val="el-GR"/>
        </w:rPr>
        <w:t>της Πράξης</w:t>
      </w:r>
      <w:r w:rsidRPr="00FA7ACC">
        <w:rPr>
          <w:rFonts w:ascii="Verdana" w:hAnsi="Verdana"/>
          <w:sz w:val="22"/>
          <w:szCs w:val="22"/>
          <w:lang w:val="el-GR"/>
        </w:rPr>
        <w:t>. Περαιτέρω ποιοτικοί δείκτες θα προσδιοριστούν στη μεθοδολογία του υποψηφίου αναδόχου ανάλογα με την ιδιαιτερότητα κάθε Δράσης. Κατ’ ελάχιστον θα πρέπει να διερευνηθεί ο βαθμός ικανοποίησης των ομάδων στόχου.</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Τα συγκεκριμένα μεθοδολογικά – επιστημονικά «εργαλεία» που θα χρησιμοποιηθούν, με τεκμηρίωση των αιτίων που προκρίνει αυτά για την αξιολόγηση των Δράσεων, σε σχέση με όσα χρησιμοποιούνται εν γένει</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Ο αριθμός των εργαλείων (συνεντεύξεων, ερωτηματολογίων κ.α.) και το στατιστικό δείγμα που θα χρησιμοποιήσει ο Ανάδοχος, για καθεμία από τις ομάδες στόχου, θα έχουν επιστημονική τεκμηρίωση της επάρκειάς τους σε σχέση με το είδος και το μέγεθος των αξιολογούμενων σημείων, ώστε να εξασφαλίζεται η εγκυρότητα των συμπερασμάτων.</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Τα απαραίτητα ερωτηματολόγια, με ανάπτυξη και τεκμηρίωση της μεθοδολογίας δημιουργίας τους [έκταση ερωτηματολογίου, αριθμός και είδος (ανοικτά – κλειστά) ερωτημάτων, τεχνικές διατύπωσης στοχευμένων ερωτημάτων, τεχνικές διάγνωσης αξιοπιστίας απαντήσεων]</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t>Η μεθοδολογία των συνεντεύξεων (τρόπος και τόπος διεξαγωγής, διατύπωση βασικών ερωτήσεων, μέθοδος επεξεργασίας απαντήσεων).</w:t>
      </w:r>
    </w:p>
    <w:p w:rsidR="00FA7ACC" w:rsidRPr="00FA7ACC" w:rsidRDefault="00FA7ACC" w:rsidP="00FA7ACC">
      <w:pPr>
        <w:pStyle w:val="af7"/>
        <w:numPr>
          <w:ilvl w:val="0"/>
          <w:numId w:val="47"/>
        </w:numPr>
        <w:autoSpaceDE w:val="0"/>
        <w:autoSpaceDN w:val="0"/>
        <w:adjustRightInd w:val="0"/>
        <w:spacing w:line="360" w:lineRule="auto"/>
        <w:contextualSpacing/>
        <w:jc w:val="both"/>
        <w:rPr>
          <w:rFonts w:ascii="Verdana" w:hAnsi="Verdana"/>
          <w:sz w:val="22"/>
          <w:szCs w:val="22"/>
          <w:lang w:val="el-GR"/>
        </w:rPr>
      </w:pPr>
      <w:r w:rsidRPr="00FA7ACC">
        <w:rPr>
          <w:rFonts w:ascii="Verdana" w:hAnsi="Verdana"/>
          <w:sz w:val="22"/>
          <w:szCs w:val="22"/>
          <w:lang w:val="el-GR"/>
        </w:rPr>
        <w:lastRenderedPageBreak/>
        <w:t>Η μεθοδολογία της αξιολόγησης των μελετών και του εκπαιδευτικού υλικού που έχει παραχθεί στο πλαίσιο της Πράξης.</w:t>
      </w:r>
    </w:p>
    <w:p w:rsidR="00FA7ACC" w:rsidRPr="00FA7ACC" w:rsidRDefault="00FA7ACC" w:rsidP="00FA7ACC">
      <w:pPr>
        <w:autoSpaceDE w:val="0"/>
        <w:autoSpaceDN w:val="0"/>
        <w:adjustRightInd w:val="0"/>
        <w:jc w:val="both"/>
        <w:rPr>
          <w:rFonts w:ascii="Verdana" w:eastAsia="TimesNewRomanPS-BoldMT" w:hAnsi="Verdana"/>
          <w:b/>
          <w:bCs/>
          <w:sz w:val="22"/>
          <w:szCs w:val="22"/>
          <w:lang w:val="el-GR"/>
        </w:rPr>
      </w:pP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eastAsia="TimesNewRomanPS-BoldMT" w:hAnsi="Verdana"/>
          <w:b/>
          <w:bCs/>
          <w:sz w:val="22"/>
          <w:szCs w:val="22"/>
          <w:lang w:val="el-GR"/>
        </w:rPr>
        <w:t xml:space="preserve">Παραδοτέο του Π.Ε.1 </w:t>
      </w:r>
      <w:r w:rsidRPr="00FA7ACC">
        <w:rPr>
          <w:rFonts w:ascii="Verdana" w:hAnsi="Verdana"/>
          <w:sz w:val="22"/>
          <w:szCs w:val="22"/>
          <w:lang w:val="el-GR"/>
        </w:rPr>
        <w:t>θα είναι «Η μεθοδολογία και το χρονοδιάγραμμα αξιολόγησης των Πράξεων»</w:t>
      </w:r>
    </w:p>
    <w:p w:rsidR="00FA7ACC" w:rsidRPr="00FA7ACC" w:rsidRDefault="00FA7ACC" w:rsidP="00FA7ACC">
      <w:pPr>
        <w:autoSpaceDE w:val="0"/>
        <w:autoSpaceDN w:val="0"/>
        <w:adjustRightInd w:val="0"/>
        <w:jc w:val="both"/>
        <w:rPr>
          <w:rFonts w:ascii="Verdana" w:eastAsia="TimesNewRomanPS-BoldMT" w:hAnsi="Verdana"/>
          <w:b/>
          <w:bCs/>
          <w:sz w:val="22"/>
          <w:szCs w:val="22"/>
          <w:lang w:val="el-GR"/>
        </w:rPr>
      </w:pP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Π.Ε.2: Διενέργεια και επεξεργασία των στοιχείων και αποτελεσμάτων της έρευνας</w:t>
      </w:r>
    </w:p>
    <w:p w:rsidR="00FA7ACC" w:rsidRPr="00FA7ACC" w:rsidRDefault="00FA7ACC" w:rsidP="00FA7ACC">
      <w:pPr>
        <w:autoSpaceDE w:val="0"/>
        <w:autoSpaceDN w:val="0"/>
        <w:adjustRightInd w:val="0"/>
        <w:spacing w:line="360" w:lineRule="auto"/>
        <w:jc w:val="both"/>
        <w:rPr>
          <w:rFonts w:ascii="Verdana" w:eastAsia="TimesNewRomanPS-BoldMT" w:hAnsi="Verdana"/>
          <w:b/>
          <w:bCs/>
          <w:sz w:val="22"/>
          <w:szCs w:val="22"/>
          <w:lang w:val="el-GR"/>
        </w:rPr>
      </w:pPr>
      <w:r w:rsidRPr="00FA7ACC">
        <w:rPr>
          <w:rFonts w:ascii="Verdana" w:eastAsia="TimesNewRomanPS-BoldMT" w:hAnsi="Verdana"/>
          <w:b/>
          <w:bCs/>
          <w:sz w:val="22"/>
          <w:szCs w:val="22"/>
          <w:lang w:val="el-GR"/>
        </w:rPr>
        <w:t>πεδίου.</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Στο πλαίσιο αυτού του ΠΕ θα παραδοθούν σταδιακά το παρακάτω Παραδοτέο: </w:t>
      </w:r>
      <w:r w:rsidRPr="00FA7ACC">
        <w:rPr>
          <w:rFonts w:ascii="Verdana" w:eastAsia="TimesNewRomanPS-BoldMT" w:hAnsi="Verdana"/>
          <w:b/>
          <w:bCs/>
          <w:sz w:val="22"/>
          <w:szCs w:val="22"/>
          <w:lang w:val="el-GR"/>
        </w:rPr>
        <w:t>Τελική Αξιολόγηση Πράξης</w:t>
      </w:r>
      <w:r w:rsidRPr="00FA7ACC">
        <w:rPr>
          <w:rFonts w:ascii="Verdana" w:hAnsi="Verdana"/>
          <w:sz w:val="22"/>
          <w:szCs w:val="22"/>
          <w:lang w:val="el-GR"/>
        </w:rPr>
        <w:t>: Η Τελική Έκθεση Αξιολόγησης θα περιλαμβάνει τα τελικά συνολικά αποτελέσματα και συμπεράσματα αναφορικά και σε συσχέτιση με την υλοποίηση του προγράμματος. Επιπλέον θα παρουσιάζει τη συνολική αποτίμηση – αξιολόγηση της εφαρμογής του προγράμματος, όπου θα κρίνεται η σκοπιμότητα και ο τρόπος επέκτασής του προγράμματος ή οι τυχόν εναλλακτικές λύσεις.</w:t>
      </w:r>
    </w:p>
    <w:p w:rsidR="00FA7ACC" w:rsidRPr="00FA7ACC" w:rsidRDefault="00FA7ACC" w:rsidP="00FA7ACC">
      <w:pPr>
        <w:autoSpaceDE w:val="0"/>
        <w:autoSpaceDN w:val="0"/>
        <w:adjustRightInd w:val="0"/>
        <w:jc w:val="both"/>
        <w:rPr>
          <w:rFonts w:ascii="Verdana" w:hAnsi="Verdana"/>
          <w:sz w:val="22"/>
          <w:szCs w:val="22"/>
          <w:lang w:val="el-GR"/>
        </w:rPr>
      </w:pP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Πιο συγκεκριμένα, θα πρέπει:</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1. Να καταγράφεται η τελική αξιολόγηση </w:t>
      </w:r>
      <w:r w:rsidRPr="00FA7ACC">
        <w:rPr>
          <w:rFonts w:ascii="Verdana" w:eastAsia="TimesNewRomanPS-BoldMT" w:hAnsi="Verdana"/>
          <w:sz w:val="22"/>
          <w:szCs w:val="22"/>
          <w:lang w:val="el-GR"/>
        </w:rPr>
        <w:t xml:space="preserve">της Πράξης </w:t>
      </w:r>
      <w:r w:rsidRPr="00FA7ACC">
        <w:rPr>
          <w:rFonts w:ascii="Verdana" w:hAnsi="Verdana"/>
          <w:sz w:val="22"/>
          <w:szCs w:val="22"/>
          <w:lang w:val="el-GR"/>
        </w:rPr>
        <w:t>ανά Δράση.</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2. Να εξαχθούν συνολικά συμπεράσματα για τους στόχους </w:t>
      </w:r>
      <w:r w:rsidRPr="00FA7ACC">
        <w:rPr>
          <w:rFonts w:ascii="Verdana" w:eastAsia="TimesNewRomanPS-BoldMT" w:hAnsi="Verdana"/>
          <w:sz w:val="22"/>
          <w:szCs w:val="22"/>
          <w:lang w:val="el-GR"/>
        </w:rPr>
        <w:t>της Πράξης</w:t>
      </w:r>
      <w:r w:rsidRPr="00FA7ACC">
        <w:rPr>
          <w:rFonts w:ascii="Verdana" w:hAnsi="Verdana"/>
          <w:sz w:val="22"/>
          <w:szCs w:val="22"/>
          <w:lang w:val="el-GR"/>
        </w:rPr>
        <w:t>, την υλοποίησή τους και τα αποτελέσματά τους στην κοινωνία.</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3. Να συνοψιστούν οι πρόσθετες ανάγκες ή ιδιαιτερότητες των ομάδων στόχου.</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4. Να καταγραφούν τα προβλήματα που προέκυψαν κατά το σύνολο εφαρμογής του προγράμματος.</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5. Να διατυπωθούν συγκεκριμένες προτάσεις για τη βελτίωση λειτουργίας του προγράμματος και τη συνέχιση της εφαρμογής του σε επόμενα έτη.</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6. Να πραγματοποιηθεί αποτίμηση – αξιολόγηση της εφαρμογής του προγράμματος, όπου θα κρίνεται η σκοπιμότητα και ο τρόπος επέκτασής του προγράμματος ή οι τυχόν εναλλακτικές λύσεις.</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Ο Ανάδοχος υποχρεούται να καλύψει, μέσω έντυπων ερωτηματολόγιων τις ομάδες στόχου των Δράσεων.</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Τα ερωτηματολόγια θα διανεμηθούν στους εκπαιδευόμενους μέσω των εκπαιδευτικών μέσω της Ε.Σ.Α.μεΑ.</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Ο Ανάδοχος σε συνεργασία με την  Ε.Σ.Α.μεΑ. συλλέγει τα ερωτηματολόγια. Ο Ανάδοχος δεν ευθύνεται σε περίπτωση που οι ερωτηθέντες των ομάδων στόχου αρνηθούν αποδεδειγμένα να συνεργαστούν μαζί του.</w:t>
      </w: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lastRenderedPageBreak/>
        <w:t>Πέραν των ερωτηματολογίων, θα υπάρξουν απαραίτητα συνεντεύξεις κυρίως με εκπαιδευτές καθώς και με τα εμπλεκόμενα στελέχη της Ε.Σ.Α.μεΑ.</w:t>
      </w:r>
    </w:p>
    <w:p w:rsidR="00FA7ACC" w:rsidRPr="00FA7ACC" w:rsidRDefault="00FA7ACC" w:rsidP="00FA7ACC">
      <w:pPr>
        <w:jc w:val="both"/>
        <w:rPr>
          <w:rFonts w:ascii="Verdana" w:eastAsia="TimesNewRomanPS-BoldMT" w:hAnsi="Verdana"/>
          <w:b/>
          <w:bCs/>
          <w:sz w:val="22"/>
          <w:szCs w:val="22"/>
          <w:lang w:val="el-GR"/>
        </w:rPr>
      </w:pPr>
    </w:p>
    <w:p w:rsidR="00FA7ACC" w:rsidRPr="00FA7ACC" w:rsidRDefault="00FA7ACC" w:rsidP="00FA7ACC">
      <w:pPr>
        <w:spacing w:line="360" w:lineRule="auto"/>
        <w:jc w:val="both"/>
        <w:rPr>
          <w:rFonts w:ascii="Verdana" w:eastAsia="TimesNewRomanPS-BoldMT" w:hAnsi="Verdana"/>
          <w:sz w:val="22"/>
          <w:szCs w:val="22"/>
          <w:lang w:val="el-GR"/>
        </w:rPr>
      </w:pPr>
      <w:r w:rsidRPr="00FA7ACC">
        <w:rPr>
          <w:rFonts w:ascii="Verdana" w:eastAsia="TimesNewRomanPS-BoldMT" w:hAnsi="Verdana"/>
          <w:b/>
          <w:bCs/>
          <w:sz w:val="22"/>
          <w:szCs w:val="22"/>
          <w:lang w:val="el-GR"/>
        </w:rPr>
        <w:t xml:space="preserve">Παραδοτέο του Π.Ε.2 </w:t>
      </w:r>
      <w:r w:rsidRPr="00FA7ACC">
        <w:rPr>
          <w:rFonts w:ascii="Verdana" w:eastAsia="TimesNewRomanPS-BoldMT" w:hAnsi="Verdana"/>
          <w:sz w:val="22"/>
          <w:szCs w:val="22"/>
          <w:lang w:val="el-GR"/>
        </w:rPr>
        <w:t>θα είναι «Έκθεση τελικής αξιολόγησης των Πράξεων»</w:t>
      </w:r>
    </w:p>
    <w:p w:rsidR="00D8544D" w:rsidRDefault="00D8544D" w:rsidP="00FA7ACC">
      <w:pPr>
        <w:spacing w:line="360" w:lineRule="auto"/>
        <w:rPr>
          <w:rFonts w:ascii="Verdana" w:hAnsi="Verdana"/>
          <w:b/>
          <w:sz w:val="22"/>
          <w:szCs w:val="22"/>
          <w:lang w:val="el-GR"/>
        </w:rPr>
      </w:pPr>
    </w:p>
    <w:p w:rsidR="00FA7ACC" w:rsidRPr="00FA7ACC" w:rsidRDefault="00FA7ACC" w:rsidP="00FA7ACC">
      <w:pPr>
        <w:spacing w:line="360" w:lineRule="auto"/>
        <w:rPr>
          <w:rFonts w:ascii="Verdana" w:hAnsi="Verdana"/>
          <w:b/>
          <w:sz w:val="22"/>
          <w:szCs w:val="22"/>
          <w:lang w:val="el-GR"/>
        </w:rPr>
      </w:pPr>
      <w:r w:rsidRPr="00FA7ACC">
        <w:rPr>
          <w:rFonts w:ascii="Verdana" w:hAnsi="Verdana"/>
          <w:b/>
          <w:sz w:val="22"/>
          <w:szCs w:val="22"/>
          <w:lang w:val="el-GR"/>
        </w:rPr>
        <w:t xml:space="preserve">1.3 ΣΤΑΔΙΑ ΥΛΟΠΟΙΗΣΗΣ </w:t>
      </w:r>
    </w:p>
    <w:p w:rsidR="00FA7ACC" w:rsidRDefault="00FA7ACC" w:rsidP="00FA7ACC">
      <w:pPr>
        <w:spacing w:line="360" w:lineRule="auto"/>
        <w:jc w:val="both"/>
        <w:rPr>
          <w:rFonts w:ascii="Verdana" w:hAnsi="Verdana"/>
          <w:sz w:val="22"/>
          <w:szCs w:val="22"/>
          <w:lang w:val="el-GR"/>
        </w:rPr>
      </w:pPr>
      <w:r w:rsidRPr="00FA7ACC">
        <w:rPr>
          <w:rFonts w:ascii="Verdana" w:hAnsi="Verdana"/>
          <w:sz w:val="22"/>
          <w:szCs w:val="22"/>
          <w:lang w:val="el-GR"/>
        </w:rPr>
        <w:t xml:space="preserve">Η υλοποίηση του έργου θα πραγματοποιηθεί σε </w:t>
      </w:r>
      <w:r w:rsidR="00D8544D">
        <w:rPr>
          <w:rFonts w:ascii="Verdana" w:hAnsi="Verdana"/>
          <w:sz w:val="22"/>
          <w:szCs w:val="22"/>
          <w:lang w:val="el-GR"/>
        </w:rPr>
        <w:t>δύο (2</w:t>
      </w:r>
      <w:r w:rsidRPr="00FA7ACC">
        <w:rPr>
          <w:rFonts w:ascii="Verdana" w:hAnsi="Verdana"/>
          <w:sz w:val="22"/>
          <w:szCs w:val="22"/>
          <w:lang w:val="el-GR"/>
        </w:rPr>
        <w:t>) στάδια:</w:t>
      </w:r>
    </w:p>
    <w:p w:rsidR="00D8544D" w:rsidRPr="00FA7ACC" w:rsidRDefault="00D8544D" w:rsidP="00FA7ACC">
      <w:pPr>
        <w:spacing w:line="360" w:lineRule="auto"/>
        <w:jc w:val="both"/>
        <w:rPr>
          <w:rFonts w:ascii="Verdana" w:hAnsi="Verdana"/>
          <w:sz w:val="22"/>
          <w:szCs w:val="22"/>
          <w:lang w:val="el-GR"/>
        </w:rPr>
      </w:pPr>
    </w:p>
    <w:p w:rsidR="00FA7ACC" w:rsidRPr="00FA7ACC" w:rsidRDefault="00FA7ACC" w:rsidP="00FA7ACC">
      <w:pPr>
        <w:autoSpaceDE w:val="0"/>
        <w:autoSpaceDN w:val="0"/>
        <w:adjustRightInd w:val="0"/>
        <w:spacing w:line="360" w:lineRule="auto"/>
        <w:jc w:val="both"/>
        <w:rPr>
          <w:rFonts w:ascii="Verdana" w:hAnsi="Verdana"/>
          <w:sz w:val="22"/>
          <w:szCs w:val="22"/>
          <w:lang w:val="el-GR"/>
        </w:rPr>
      </w:pPr>
      <w:r w:rsidRPr="00FA7ACC">
        <w:rPr>
          <w:rFonts w:ascii="Verdana" w:hAnsi="Verdana"/>
          <w:sz w:val="22"/>
          <w:szCs w:val="22"/>
          <w:lang w:val="el-GR"/>
        </w:rPr>
        <w:t xml:space="preserve">1. Κατά το Α’ στάδιο ο Ανάδοχος οφείλει να πραγματοποιήσει τη μεθοδολογία και το χρονοδιάγραμμα αξιολόγησης της Πράξης. Το στάδιο αυτό θα πραγματοποιηθεί μέσα σε δύο (2) μήνες από την υπογραφή της Σύμβασης. </w:t>
      </w:r>
    </w:p>
    <w:p w:rsidR="00FA7ACC" w:rsidRDefault="00FA7ACC" w:rsidP="00FA7ACC">
      <w:pPr>
        <w:spacing w:line="360" w:lineRule="auto"/>
        <w:jc w:val="both"/>
        <w:rPr>
          <w:rFonts w:ascii="Verdana" w:hAnsi="Verdana"/>
          <w:sz w:val="22"/>
          <w:szCs w:val="22"/>
          <w:lang w:val="el-GR"/>
        </w:rPr>
      </w:pPr>
      <w:r w:rsidRPr="00FA7ACC">
        <w:rPr>
          <w:rFonts w:ascii="Verdana" w:hAnsi="Verdana"/>
          <w:sz w:val="22"/>
          <w:szCs w:val="22"/>
          <w:lang w:val="el-GR"/>
        </w:rPr>
        <w:t xml:space="preserve">2. Κατά το Β’ στάδιο ο Ανάδοχος οφείλει, μετά την αξιολόγηση του σχεδίου της Έρευνας από την Αναθέτουσα Αρχή, να συγγράψει την Έκθεση τελικής αξιολόγησης της Πράξης </w:t>
      </w:r>
      <w:r w:rsidRPr="00D8544D">
        <w:rPr>
          <w:rFonts w:ascii="Verdana" w:hAnsi="Verdana"/>
          <w:b/>
          <w:sz w:val="22"/>
          <w:szCs w:val="22"/>
          <w:lang w:val="el-GR"/>
        </w:rPr>
        <w:t xml:space="preserve">μέχρι </w:t>
      </w:r>
      <w:r w:rsidR="00D8544D" w:rsidRPr="00D8544D">
        <w:rPr>
          <w:rFonts w:ascii="Verdana" w:hAnsi="Verdana"/>
          <w:b/>
          <w:sz w:val="22"/>
          <w:szCs w:val="22"/>
          <w:lang w:val="el-GR"/>
        </w:rPr>
        <w:t>30/06</w:t>
      </w:r>
      <w:r w:rsidRPr="00D8544D">
        <w:rPr>
          <w:rFonts w:ascii="Verdana" w:hAnsi="Verdana"/>
          <w:b/>
          <w:sz w:val="22"/>
          <w:szCs w:val="22"/>
          <w:lang w:val="el-GR"/>
        </w:rPr>
        <w:t>/2015.</w:t>
      </w:r>
      <w:r w:rsidRPr="00FA7ACC">
        <w:rPr>
          <w:rFonts w:ascii="Verdana" w:hAnsi="Verdana"/>
          <w:sz w:val="22"/>
          <w:szCs w:val="22"/>
          <w:lang w:val="el-GR"/>
        </w:rPr>
        <w:t xml:space="preserve"> Μετά το πέρας του Β’ σταδίου και την οριστική παραλαβή της Τελικής Αξιολόγησης από την αρμόδια Επιτροπή Παραλαβής Παραδοτέων της Αναθέτουσας Αρχής, ολοκληρώνεται το αντικείμενο της σύμβασης.</w:t>
      </w:r>
    </w:p>
    <w:p w:rsidR="00D8544D" w:rsidRPr="00FA7ACC" w:rsidRDefault="00D8544D" w:rsidP="00FA7ACC">
      <w:pPr>
        <w:spacing w:line="360" w:lineRule="auto"/>
        <w:jc w:val="both"/>
        <w:rPr>
          <w:rFonts w:ascii="Verdana" w:hAnsi="Verdana"/>
          <w:sz w:val="22"/>
          <w:szCs w:val="22"/>
          <w:lang w:val="el-GR"/>
        </w:rPr>
      </w:pPr>
    </w:p>
    <w:p w:rsidR="00FA7ACC" w:rsidRPr="002E3C53" w:rsidRDefault="00FA7ACC" w:rsidP="00FA7ACC">
      <w:pPr>
        <w:spacing w:line="360" w:lineRule="auto"/>
        <w:rPr>
          <w:rFonts w:ascii="Verdana" w:hAnsi="Verdana"/>
          <w:b/>
          <w:sz w:val="22"/>
          <w:szCs w:val="22"/>
        </w:rPr>
      </w:pPr>
      <w:r w:rsidRPr="002E3C53">
        <w:rPr>
          <w:rFonts w:ascii="Verdana" w:hAnsi="Verdana"/>
          <w:b/>
          <w:sz w:val="22"/>
          <w:szCs w:val="22"/>
        </w:rPr>
        <w:t>1.4 ΧΡΟΝΟΔΙΑΓΡΑΜΜΑ</w:t>
      </w:r>
    </w:p>
    <w:tbl>
      <w:tblPr>
        <w:tblStyle w:val="af5"/>
        <w:tblW w:w="0" w:type="auto"/>
        <w:tblLook w:val="01E0" w:firstRow="1" w:lastRow="1" w:firstColumn="1" w:lastColumn="1" w:noHBand="0" w:noVBand="0"/>
      </w:tblPr>
      <w:tblGrid>
        <w:gridCol w:w="1755"/>
        <w:gridCol w:w="2841"/>
        <w:gridCol w:w="3932"/>
      </w:tblGrid>
      <w:tr w:rsidR="00FA7ACC" w:rsidRPr="002E3C53" w:rsidTr="00291D6E">
        <w:tc>
          <w:tcPr>
            <w:tcW w:w="1615" w:type="dxa"/>
          </w:tcPr>
          <w:p w:rsidR="00FA7ACC" w:rsidRPr="002E3C53" w:rsidRDefault="00FA7ACC" w:rsidP="00291D6E">
            <w:pPr>
              <w:spacing w:line="360" w:lineRule="auto"/>
              <w:jc w:val="center"/>
              <w:rPr>
                <w:rFonts w:ascii="Verdana" w:hAnsi="Verdana"/>
                <w:b/>
                <w:sz w:val="22"/>
                <w:szCs w:val="22"/>
              </w:rPr>
            </w:pPr>
            <w:r w:rsidRPr="002E3C53">
              <w:rPr>
                <w:rFonts w:ascii="Verdana" w:hAnsi="Verdana"/>
                <w:b/>
                <w:sz w:val="22"/>
                <w:szCs w:val="22"/>
              </w:rPr>
              <w:t>ΠΑΡΑΔΟΤΕΟ</w:t>
            </w:r>
          </w:p>
        </w:tc>
        <w:tc>
          <w:tcPr>
            <w:tcW w:w="2841" w:type="dxa"/>
          </w:tcPr>
          <w:p w:rsidR="00FA7ACC" w:rsidRPr="002E3C53" w:rsidRDefault="00FA7ACC" w:rsidP="00291D6E">
            <w:pPr>
              <w:spacing w:line="360" w:lineRule="auto"/>
              <w:jc w:val="center"/>
              <w:rPr>
                <w:rFonts w:ascii="Verdana" w:hAnsi="Verdana"/>
                <w:b/>
                <w:sz w:val="22"/>
                <w:szCs w:val="22"/>
              </w:rPr>
            </w:pPr>
            <w:r w:rsidRPr="002E3C53">
              <w:rPr>
                <w:rFonts w:ascii="Verdana" w:hAnsi="Verdana"/>
                <w:b/>
                <w:sz w:val="22"/>
                <w:szCs w:val="22"/>
              </w:rPr>
              <w:t>ΕΙΔΟΣ</w:t>
            </w:r>
          </w:p>
        </w:tc>
        <w:tc>
          <w:tcPr>
            <w:tcW w:w="3932" w:type="dxa"/>
          </w:tcPr>
          <w:p w:rsidR="00FA7ACC" w:rsidRPr="002E3C53" w:rsidRDefault="00FA7ACC" w:rsidP="00291D6E">
            <w:pPr>
              <w:spacing w:line="360" w:lineRule="auto"/>
              <w:jc w:val="center"/>
              <w:rPr>
                <w:rFonts w:ascii="Verdana" w:hAnsi="Verdana"/>
                <w:b/>
                <w:sz w:val="22"/>
                <w:szCs w:val="22"/>
              </w:rPr>
            </w:pPr>
            <w:r w:rsidRPr="002E3C53">
              <w:rPr>
                <w:rFonts w:ascii="Verdana" w:hAnsi="Verdana"/>
                <w:b/>
                <w:sz w:val="22"/>
                <w:szCs w:val="22"/>
              </w:rPr>
              <w:t>ΠΑΡΑΔΟΣΗ</w:t>
            </w:r>
          </w:p>
        </w:tc>
      </w:tr>
      <w:tr w:rsidR="00FA7ACC" w:rsidRPr="004A6286" w:rsidTr="00291D6E">
        <w:tc>
          <w:tcPr>
            <w:tcW w:w="1615" w:type="dxa"/>
          </w:tcPr>
          <w:p w:rsidR="00FA7ACC" w:rsidRPr="002E3C53" w:rsidRDefault="00FA7ACC" w:rsidP="00291D6E">
            <w:pPr>
              <w:spacing w:line="360" w:lineRule="auto"/>
              <w:jc w:val="center"/>
              <w:rPr>
                <w:rFonts w:ascii="Verdana" w:hAnsi="Verdana"/>
                <w:sz w:val="22"/>
                <w:szCs w:val="22"/>
              </w:rPr>
            </w:pPr>
            <w:r w:rsidRPr="002E3C53">
              <w:rPr>
                <w:rFonts w:ascii="Verdana" w:hAnsi="Verdana"/>
                <w:sz w:val="22"/>
                <w:szCs w:val="22"/>
              </w:rPr>
              <w:t>Π.Ε.1</w:t>
            </w:r>
          </w:p>
        </w:tc>
        <w:tc>
          <w:tcPr>
            <w:tcW w:w="2841" w:type="dxa"/>
          </w:tcPr>
          <w:p w:rsidR="00FA7ACC" w:rsidRPr="00FA7ACC" w:rsidRDefault="00FA7ACC" w:rsidP="00291D6E">
            <w:pPr>
              <w:autoSpaceDE w:val="0"/>
              <w:autoSpaceDN w:val="0"/>
              <w:adjustRightInd w:val="0"/>
              <w:spacing w:line="360" w:lineRule="auto"/>
              <w:rPr>
                <w:rFonts w:ascii="Verdana" w:hAnsi="Verdana"/>
                <w:sz w:val="22"/>
                <w:szCs w:val="22"/>
                <w:lang w:val="el-GR"/>
              </w:rPr>
            </w:pPr>
            <w:r w:rsidRPr="00FA7ACC">
              <w:rPr>
                <w:rFonts w:ascii="Verdana" w:hAnsi="Verdana"/>
                <w:sz w:val="22"/>
                <w:szCs w:val="22"/>
                <w:lang w:val="el-GR"/>
              </w:rPr>
              <w:t>«Η μεθοδολογία και το χρονοδιάγραμμα αξιολόγησης της Πράξης»</w:t>
            </w:r>
          </w:p>
        </w:tc>
        <w:tc>
          <w:tcPr>
            <w:tcW w:w="3932" w:type="dxa"/>
          </w:tcPr>
          <w:p w:rsidR="00FA7ACC" w:rsidRPr="00FA7ACC" w:rsidRDefault="00FA7ACC" w:rsidP="00291D6E">
            <w:pPr>
              <w:spacing w:line="360" w:lineRule="auto"/>
              <w:jc w:val="center"/>
              <w:rPr>
                <w:rFonts w:ascii="Verdana" w:hAnsi="Verdana"/>
                <w:sz w:val="22"/>
                <w:szCs w:val="22"/>
                <w:lang w:val="el-GR"/>
              </w:rPr>
            </w:pPr>
            <w:r w:rsidRPr="00FA7ACC">
              <w:rPr>
                <w:rFonts w:ascii="Verdana" w:hAnsi="Verdana"/>
                <w:sz w:val="22"/>
                <w:szCs w:val="22"/>
                <w:lang w:val="el-GR"/>
              </w:rPr>
              <w:t>2 μήνες από την υπογραφή της σύμβασης</w:t>
            </w:r>
          </w:p>
        </w:tc>
      </w:tr>
      <w:tr w:rsidR="00FA7ACC" w:rsidRPr="002E3C53" w:rsidTr="00291D6E">
        <w:tc>
          <w:tcPr>
            <w:tcW w:w="1615" w:type="dxa"/>
          </w:tcPr>
          <w:p w:rsidR="00FA7ACC" w:rsidRPr="002E3C53" w:rsidRDefault="00FA7ACC" w:rsidP="00291D6E">
            <w:pPr>
              <w:spacing w:line="360" w:lineRule="auto"/>
              <w:jc w:val="center"/>
              <w:rPr>
                <w:rFonts w:ascii="Verdana" w:hAnsi="Verdana"/>
                <w:sz w:val="22"/>
                <w:szCs w:val="22"/>
              </w:rPr>
            </w:pPr>
            <w:r w:rsidRPr="002E3C53">
              <w:rPr>
                <w:rFonts w:ascii="Verdana" w:hAnsi="Verdana"/>
                <w:sz w:val="22"/>
                <w:szCs w:val="22"/>
              </w:rPr>
              <w:t>Π.Ε.2</w:t>
            </w:r>
          </w:p>
        </w:tc>
        <w:tc>
          <w:tcPr>
            <w:tcW w:w="2841" w:type="dxa"/>
          </w:tcPr>
          <w:p w:rsidR="00FA7ACC" w:rsidRPr="00FA7ACC" w:rsidRDefault="00FA7ACC" w:rsidP="00291D6E">
            <w:pPr>
              <w:spacing w:line="360" w:lineRule="auto"/>
              <w:rPr>
                <w:rFonts w:ascii="Verdana" w:hAnsi="Verdana"/>
                <w:sz w:val="22"/>
                <w:szCs w:val="22"/>
                <w:lang w:val="el-GR"/>
              </w:rPr>
            </w:pPr>
            <w:r w:rsidRPr="00FA7ACC">
              <w:rPr>
                <w:rFonts w:ascii="Verdana" w:eastAsia="TimesNewRomanPS-BoldMT" w:hAnsi="Verdana"/>
                <w:sz w:val="22"/>
                <w:szCs w:val="22"/>
                <w:lang w:val="el-GR"/>
              </w:rPr>
              <w:t>«Έκθεση τελικής αξιολόγησης της Πράξης»</w:t>
            </w:r>
          </w:p>
        </w:tc>
        <w:tc>
          <w:tcPr>
            <w:tcW w:w="3932" w:type="dxa"/>
          </w:tcPr>
          <w:p w:rsidR="00FA7ACC" w:rsidRPr="002E3C53" w:rsidRDefault="00D8544D" w:rsidP="00291D6E">
            <w:pPr>
              <w:spacing w:line="360" w:lineRule="auto"/>
              <w:jc w:val="center"/>
              <w:rPr>
                <w:rFonts w:ascii="Verdana" w:hAnsi="Verdana"/>
                <w:sz w:val="22"/>
                <w:szCs w:val="22"/>
              </w:rPr>
            </w:pPr>
            <w:r w:rsidRPr="00D8544D">
              <w:rPr>
                <w:rFonts w:ascii="Verdana" w:hAnsi="Verdana"/>
                <w:b/>
                <w:sz w:val="22"/>
                <w:szCs w:val="22"/>
              </w:rPr>
              <w:t>30/06</w:t>
            </w:r>
            <w:r w:rsidR="00FA7ACC" w:rsidRPr="00D8544D">
              <w:rPr>
                <w:rFonts w:ascii="Verdana" w:hAnsi="Verdana"/>
                <w:b/>
                <w:sz w:val="22"/>
                <w:szCs w:val="22"/>
              </w:rPr>
              <w:t>/2015</w:t>
            </w:r>
          </w:p>
        </w:tc>
      </w:tr>
    </w:tbl>
    <w:p w:rsidR="00FA7ACC" w:rsidRPr="002E3C53" w:rsidRDefault="00FA7ACC" w:rsidP="00FA7ACC">
      <w:pPr>
        <w:rPr>
          <w:rFonts w:ascii="Verdana" w:hAnsi="Verdana"/>
          <w:sz w:val="22"/>
          <w:szCs w:val="22"/>
        </w:rPr>
      </w:pPr>
    </w:p>
    <w:p w:rsidR="00FA7ACC" w:rsidRPr="002E3C53" w:rsidRDefault="00FA7ACC" w:rsidP="00FA7ACC">
      <w:pPr>
        <w:rPr>
          <w:rFonts w:ascii="Verdana" w:hAnsi="Verdana"/>
          <w:sz w:val="22"/>
          <w:szCs w:val="22"/>
        </w:rPr>
      </w:pPr>
    </w:p>
    <w:p w:rsidR="000C5BF5" w:rsidRPr="009D3114" w:rsidRDefault="000C5BF5" w:rsidP="009776CE">
      <w:pPr>
        <w:widowControl w:val="0"/>
        <w:autoSpaceDE w:val="0"/>
        <w:autoSpaceDN w:val="0"/>
        <w:adjustRightInd w:val="0"/>
        <w:spacing w:after="120" w:line="360" w:lineRule="auto"/>
        <w:jc w:val="both"/>
        <w:rPr>
          <w:rFonts w:ascii="Verdana" w:hAnsi="Verdana"/>
          <w:b/>
          <w:bCs/>
          <w:sz w:val="22"/>
          <w:szCs w:val="22"/>
          <w:lang w:val="el-GR"/>
        </w:rPr>
      </w:pPr>
      <w:r w:rsidRPr="009D3114">
        <w:rPr>
          <w:rFonts w:ascii="Verdana" w:hAnsi="Verdana"/>
          <w:b/>
          <w:bCs/>
          <w:sz w:val="22"/>
          <w:szCs w:val="22"/>
          <w:lang w:val="el-GR"/>
        </w:rPr>
        <w:t>1.1 ΑΝΑΘΕΤΟΥΣΑ ΑΡΧΗ:</w:t>
      </w:r>
    </w:p>
    <w:p w:rsidR="008E0682" w:rsidRPr="009D3114" w:rsidRDefault="000C5BF5" w:rsidP="00940AB8">
      <w:pPr>
        <w:widowControl w:val="0"/>
        <w:autoSpaceDE w:val="0"/>
        <w:autoSpaceDN w:val="0"/>
        <w:adjustRightInd w:val="0"/>
        <w:spacing w:after="120" w:line="360" w:lineRule="auto"/>
        <w:jc w:val="both"/>
        <w:rPr>
          <w:rFonts w:ascii="Verdana" w:hAnsi="Verdana"/>
          <w:sz w:val="22"/>
          <w:szCs w:val="22"/>
          <w:lang w:val="el-GR"/>
        </w:rPr>
      </w:pPr>
      <w:r w:rsidRPr="009D3114">
        <w:rPr>
          <w:rFonts w:ascii="Verdana" w:hAnsi="Verdana"/>
          <w:sz w:val="22"/>
          <w:szCs w:val="22"/>
          <w:lang w:val="el-GR"/>
        </w:rPr>
        <w:t xml:space="preserve">Αναθέτουσα Αρχή του έργου </w:t>
      </w:r>
      <w:r w:rsidR="003A0E5E" w:rsidRPr="009D3114">
        <w:rPr>
          <w:rFonts w:ascii="Verdana" w:hAnsi="Verdana"/>
          <w:sz w:val="22"/>
          <w:szCs w:val="22"/>
          <w:lang w:val="el-GR"/>
        </w:rPr>
        <w:t xml:space="preserve">και προισταμένη αρχή </w:t>
      </w:r>
      <w:r w:rsidRPr="009D3114">
        <w:rPr>
          <w:rFonts w:ascii="Verdana" w:hAnsi="Verdana"/>
          <w:sz w:val="22"/>
          <w:szCs w:val="22"/>
          <w:lang w:val="el-GR"/>
        </w:rPr>
        <w:t xml:space="preserve">είναι η </w:t>
      </w:r>
      <w:r w:rsidR="003A0E5E" w:rsidRPr="009D3114">
        <w:rPr>
          <w:rFonts w:ascii="Verdana" w:hAnsi="Verdana"/>
          <w:sz w:val="22"/>
          <w:szCs w:val="22"/>
          <w:lang w:val="el-GR"/>
        </w:rPr>
        <w:t xml:space="preserve">Εκτελεστική Γραμματεία της  </w:t>
      </w:r>
      <w:r w:rsidRPr="009D3114">
        <w:rPr>
          <w:rFonts w:ascii="Verdana" w:hAnsi="Verdana"/>
          <w:sz w:val="22"/>
          <w:szCs w:val="22"/>
          <w:lang w:val="el-GR"/>
        </w:rPr>
        <w:t>Ε.Σ.Αμε.Α.</w:t>
      </w:r>
    </w:p>
    <w:p w:rsidR="0042507B" w:rsidRPr="009D3114" w:rsidRDefault="0042507B" w:rsidP="00B544C0">
      <w:pPr>
        <w:spacing w:line="360" w:lineRule="auto"/>
        <w:jc w:val="both"/>
        <w:rPr>
          <w:rFonts w:ascii="Verdana" w:hAnsi="Verdana"/>
          <w:sz w:val="22"/>
          <w:szCs w:val="22"/>
          <w:lang w:val="el-GR"/>
        </w:rPr>
      </w:pPr>
    </w:p>
    <w:p w:rsidR="00383EE4" w:rsidRPr="009D3114" w:rsidRDefault="000C5BF5" w:rsidP="0025405C">
      <w:pPr>
        <w:numPr>
          <w:ilvl w:val="1"/>
          <w:numId w:val="27"/>
        </w:numPr>
        <w:tabs>
          <w:tab w:val="clear" w:pos="360"/>
          <w:tab w:val="num" w:pos="0"/>
        </w:tabs>
        <w:spacing w:line="360" w:lineRule="auto"/>
        <w:ind w:left="0" w:firstLine="0"/>
        <w:jc w:val="both"/>
        <w:rPr>
          <w:rFonts w:ascii="Verdana" w:hAnsi="Verdana"/>
          <w:b/>
          <w:bCs/>
          <w:sz w:val="22"/>
          <w:szCs w:val="22"/>
          <w:lang w:val="el-GR"/>
        </w:rPr>
      </w:pPr>
      <w:r w:rsidRPr="009D3114">
        <w:rPr>
          <w:rFonts w:ascii="Verdana" w:hAnsi="Verdana"/>
          <w:b/>
          <w:bCs/>
          <w:sz w:val="22"/>
          <w:szCs w:val="22"/>
          <w:lang w:val="el-GR"/>
        </w:rPr>
        <w:t>ΔΙΑΡΚΕΙΑ ΤΟΥ ΕΡΓΟΥ</w:t>
      </w:r>
      <w:r w:rsidR="00585E5E" w:rsidRPr="009D3114">
        <w:rPr>
          <w:rFonts w:ascii="Verdana" w:hAnsi="Verdana"/>
          <w:b/>
          <w:bCs/>
          <w:sz w:val="22"/>
          <w:szCs w:val="22"/>
          <w:lang w:val="el-GR"/>
        </w:rPr>
        <w:t xml:space="preserve"> – ΤΟΠΟΣ ΠΑΡΑΔΟΣΗΣ</w:t>
      </w:r>
      <w:r w:rsidRPr="009D3114">
        <w:rPr>
          <w:rFonts w:ascii="Verdana" w:hAnsi="Verdana"/>
          <w:b/>
          <w:bCs/>
          <w:sz w:val="22"/>
          <w:szCs w:val="22"/>
          <w:lang w:val="el-GR"/>
        </w:rPr>
        <w:t>:</w:t>
      </w:r>
    </w:p>
    <w:p w:rsidR="00453099" w:rsidRPr="009D3114" w:rsidRDefault="00BA130B" w:rsidP="008E4D43">
      <w:pPr>
        <w:spacing w:line="360" w:lineRule="auto"/>
        <w:ind w:left="-90"/>
        <w:jc w:val="both"/>
        <w:rPr>
          <w:rFonts w:ascii="Verdana" w:hAnsi="Verdana"/>
          <w:sz w:val="22"/>
          <w:szCs w:val="22"/>
          <w:lang w:val="el-GR"/>
        </w:rPr>
      </w:pPr>
      <w:r w:rsidRPr="001926C4">
        <w:rPr>
          <w:rFonts w:ascii="Verdana" w:hAnsi="Verdana"/>
          <w:sz w:val="22"/>
          <w:szCs w:val="22"/>
          <w:lang w:val="el-GR"/>
        </w:rPr>
        <w:lastRenderedPageBreak/>
        <w:t>Η υλοποίηση</w:t>
      </w:r>
      <w:r w:rsidR="004D0B3C" w:rsidRPr="001926C4">
        <w:rPr>
          <w:rFonts w:ascii="Verdana" w:hAnsi="Verdana"/>
          <w:sz w:val="22"/>
          <w:szCs w:val="22"/>
          <w:lang w:val="el-GR"/>
        </w:rPr>
        <w:t xml:space="preserve"> του φυσικού αντικειμένου της πράξης </w:t>
      </w:r>
      <w:r w:rsidRPr="001926C4">
        <w:rPr>
          <w:rFonts w:ascii="Verdana" w:hAnsi="Verdana"/>
          <w:sz w:val="22"/>
          <w:szCs w:val="22"/>
          <w:lang w:val="el-GR"/>
        </w:rPr>
        <w:t>θα αρχίσει με την υπογραφή της</w:t>
      </w:r>
      <w:r w:rsidR="00E36650" w:rsidRPr="001926C4">
        <w:rPr>
          <w:rFonts w:ascii="Verdana" w:hAnsi="Verdana"/>
          <w:sz w:val="22"/>
          <w:szCs w:val="22"/>
          <w:lang w:val="el-GR"/>
        </w:rPr>
        <w:t xml:space="preserve"> σύμβασης και θα ολοκληρωθεί </w:t>
      </w:r>
      <w:r w:rsidR="00FA7ACC">
        <w:rPr>
          <w:rFonts w:ascii="Verdana" w:hAnsi="Verdana"/>
          <w:sz w:val="22"/>
          <w:szCs w:val="22"/>
          <w:lang w:val="el-GR"/>
        </w:rPr>
        <w:t xml:space="preserve">στις </w:t>
      </w:r>
      <w:r w:rsidR="00D8544D" w:rsidRPr="00D8544D">
        <w:rPr>
          <w:rFonts w:ascii="Verdana" w:hAnsi="Verdana"/>
          <w:sz w:val="22"/>
          <w:szCs w:val="22"/>
          <w:lang w:val="el-GR"/>
        </w:rPr>
        <w:t xml:space="preserve">30 </w:t>
      </w:r>
      <w:r w:rsidR="00D8544D">
        <w:rPr>
          <w:rFonts w:ascii="Verdana" w:hAnsi="Verdana"/>
          <w:sz w:val="22"/>
          <w:szCs w:val="22"/>
          <w:lang w:val="el-GR"/>
        </w:rPr>
        <w:t>Ιουνίου</w:t>
      </w:r>
      <w:r w:rsidR="00D8544D" w:rsidRPr="00D8544D">
        <w:rPr>
          <w:rFonts w:ascii="Verdana" w:hAnsi="Verdana"/>
          <w:sz w:val="22"/>
          <w:szCs w:val="22"/>
          <w:lang w:val="el-GR"/>
        </w:rPr>
        <w:t xml:space="preserve"> 2015. </w:t>
      </w:r>
      <w:r w:rsidR="0058183C">
        <w:rPr>
          <w:rFonts w:ascii="Verdana" w:hAnsi="Verdana"/>
          <w:sz w:val="22"/>
          <w:szCs w:val="22"/>
          <w:lang w:val="el-GR"/>
        </w:rPr>
        <w:t>Η διάρκεια της σύμβασης είναι από την υπογραφή της έως την προσήκουσα παραλαβή του έργου.</w:t>
      </w:r>
    </w:p>
    <w:p w:rsidR="00453099" w:rsidRPr="009D3114" w:rsidRDefault="00F4708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Ως ημερομ</w:t>
      </w:r>
      <w:r w:rsidR="00EB3745">
        <w:rPr>
          <w:rFonts w:ascii="Verdana" w:hAnsi="Verdana"/>
          <w:bCs/>
          <w:sz w:val="22"/>
          <w:szCs w:val="22"/>
          <w:lang w:val="el-GR"/>
        </w:rPr>
        <w:t xml:space="preserve">ηνία έναρξης παροχής των υπηρεσιών </w:t>
      </w:r>
      <w:r w:rsidR="00453099" w:rsidRPr="009D3114">
        <w:rPr>
          <w:rFonts w:ascii="Verdana" w:hAnsi="Verdana"/>
          <w:bCs/>
          <w:sz w:val="22"/>
          <w:szCs w:val="22"/>
          <w:lang w:val="el-GR"/>
        </w:rPr>
        <w:t>ορίζεται η ημερομηνία  υπογραφής της αντίστοιχης σύμβασης μεταξύ της Ε.Σ.Α.μεΑ. και του αναδόχου.</w:t>
      </w:r>
    </w:p>
    <w:p w:rsidR="00585E5E" w:rsidRPr="009D3114" w:rsidRDefault="00585E5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 xml:space="preserve">Τόπος παράδοσης </w:t>
      </w:r>
      <w:r w:rsidR="00EB3745">
        <w:rPr>
          <w:rFonts w:ascii="Verdana" w:hAnsi="Verdana"/>
          <w:bCs/>
          <w:sz w:val="22"/>
          <w:szCs w:val="22"/>
          <w:lang w:val="el-GR"/>
        </w:rPr>
        <w:t xml:space="preserve">υπηρεσιών </w:t>
      </w:r>
      <w:r w:rsidRPr="009D3114">
        <w:rPr>
          <w:rFonts w:ascii="Verdana" w:hAnsi="Verdana"/>
          <w:bCs/>
          <w:sz w:val="22"/>
          <w:szCs w:val="22"/>
          <w:lang w:val="el-GR"/>
        </w:rPr>
        <w:t xml:space="preserve">είναι </w:t>
      </w:r>
      <w:r w:rsidR="00EB3745">
        <w:rPr>
          <w:rFonts w:ascii="Verdana" w:hAnsi="Verdana"/>
          <w:bCs/>
          <w:sz w:val="22"/>
          <w:szCs w:val="22"/>
          <w:lang w:val="el-GR"/>
        </w:rPr>
        <w:t xml:space="preserve">η </w:t>
      </w:r>
      <w:r w:rsidR="00387EEC">
        <w:rPr>
          <w:rFonts w:ascii="Verdana" w:hAnsi="Verdana"/>
          <w:bCs/>
          <w:sz w:val="22"/>
          <w:szCs w:val="22"/>
          <w:lang w:val="el-GR"/>
        </w:rPr>
        <w:t>έδρα της Ε.Σ.Α.μεΑ.</w:t>
      </w:r>
    </w:p>
    <w:p w:rsidR="007506AC" w:rsidRPr="009D3114" w:rsidRDefault="0099782E" w:rsidP="009776CE">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 xml:space="preserve">  </w:t>
      </w:r>
    </w:p>
    <w:p w:rsidR="0099782E" w:rsidRPr="009D3114" w:rsidRDefault="00366627" w:rsidP="00940AB8">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2</w:t>
      </w:r>
      <w:r w:rsidR="0099782E" w:rsidRPr="009D3114">
        <w:rPr>
          <w:rFonts w:ascii="Verdana" w:hAnsi="Verdana"/>
          <w:b/>
          <w:sz w:val="22"/>
          <w:szCs w:val="22"/>
          <w:shd w:val="clear" w:color="auto" w:fill="FFFFFF"/>
          <w:lang w:val="el-GR"/>
        </w:rPr>
        <w:t>.  ΓΕΝΙΚΕΣ ΠΡΟΫΠΟΘΕΣΕΙΣ ΣΥΜΜΕΤΟΧΗΣ ΣΤΟ ΔΙΑΓΩΝΙΣΜΟ</w:t>
      </w:r>
      <w:r w:rsidR="0077233E" w:rsidRPr="009D3114">
        <w:rPr>
          <w:rFonts w:ascii="Verdana" w:hAnsi="Verdana"/>
          <w:b/>
          <w:sz w:val="22"/>
          <w:szCs w:val="22"/>
          <w:shd w:val="clear" w:color="auto" w:fill="FFFFFF"/>
          <w:lang w:val="el-GR"/>
        </w:rPr>
        <w:t>:</w:t>
      </w:r>
    </w:p>
    <w:p w:rsidR="003106F6" w:rsidRPr="009D3114" w:rsidRDefault="001071D4"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b/>
          <w:bCs/>
          <w:sz w:val="22"/>
          <w:szCs w:val="22"/>
          <w:lang w:val="el-GR"/>
        </w:rPr>
        <w:t>2.1</w:t>
      </w:r>
      <w:r w:rsidRPr="009D3114">
        <w:rPr>
          <w:rFonts w:ascii="Verdana" w:hAnsi="Verdana"/>
          <w:sz w:val="22"/>
          <w:szCs w:val="22"/>
          <w:lang w:val="el-GR"/>
        </w:rPr>
        <w:t xml:space="preserve"> </w:t>
      </w:r>
      <w:r w:rsidR="003106F6" w:rsidRPr="009D3114">
        <w:rPr>
          <w:rFonts w:ascii="Verdana" w:hAnsi="Verdana"/>
          <w:sz w:val="22"/>
          <w:szCs w:val="22"/>
          <w:lang w:val="el-GR"/>
        </w:rPr>
        <w:t>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003106F6" w:rsidRPr="009D3114">
        <w:rPr>
          <w:rFonts w:ascii="Verdana" w:hAnsi="Verdana"/>
          <w:sz w:val="22"/>
          <w:szCs w:val="22"/>
        </w:rPr>
        <w:t>GPA</w:t>
      </w:r>
      <w:r w:rsidR="003106F6" w:rsidRPr="009D3114">
        <w:rPr>
          <w:rFonts w:ascii="Verdana" w:hAnsi="Verdana"/>
          <w:sz w:val="22"/>
          <w:szCs w:val="22"/>
          <w:lang w:val="el-GR"/>
        </w:rPr>
        <w:t xml:space="preserve">) ή έχουν υπογράψει και κυρώσει συμφωνίες σύνδεσης ή διμερείς συμφωνίες με την Ε.Ε. ή με την Ελλάδα. </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Οι κοινοπραξίες φυσικών ή/και νομικών προσώπων δικαιούνται να υποβάλουν κοινή Προσφορά, με τις παρακάτω προϋποθέσεις:</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α.</w:t>
      </w:r>
      <w:r w:rsidRPr="009D3114">
        <w:rPr>
          <w:rFonts w:ascii="Verdana" w:hAnsi="Verdana"/>
          <w:sz w:val="22"/>
          <w:szCs w:val="22"/>
          <w:lang w:val="el-GR"/>
        </w:rPr>
        <w:tab/>
        <w:t>Ότι στην Προσφορά αναγράφεται απαραιτήτως το ποσοστό συμμετοχής κάθε προσώπου.</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β.</w:t>
      </w:r>
      <w:r w:rsidRPr="009D3114">
        <w:rPr>
          <w:rFonts w:ascii="Verdana" w:hAnsi="Verdana"/>
          <w:sz w:val="22"/>
          <w:szCs w:val="22"/>
          <w:lang w:val="el-GR"/>
        </w:rPr>
        <w:tab/>
        <w:t>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9D3114">
        <w:rPr>
          <w:rFonts w:ascii="Verdana" w:hAnsi="Verdana"/>
          <w:sz w:val="22"/>
          <w:szCs w:val="22"/>
        </w:rPr>
        <w:t>GPA</w:t>
      </w:r>
      <w:r w:rsidRPr="009D3114">
        <w:rPr>
          <w:rFonts w:ascii="Verdana" w:hAnsi="Verdana"/>
          <w:sz w:val="22"/>
          <w:szCs w:val="22"/>
          <w:lang w:val="el-GR"/>
        </w:rPr>
        <w:t>) ή έχουν υπογράψει και κυρώσει συμφωνίες σύνδεσης ή διμερείς συμφωνίες με την Ε.Ε. ή με την Ελλάδα.</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Κάθε φυσικό ή νομικό πρόσωπο μπορεί να συμμετάσχει στο διαγωνισμό είτε μεμονωμένα είτε σε μία μόνο κοινοπραξία.</w:t>
      </w:r>
    </w:p>
    <w:p w:rsidR="003106F6" w:rsidRPr="009D3114" w:rsidRDefault="003106F6" w:rsidP="003106F6">
      <w:pPr>
        <w:spacing w:line="360" w:lineRule="auto"/>
        <w:jc w:val="both"/>
        <w:rPr>
          <w:rFonts w:ascii="Verdana" w:hAnsi="Verdana"/>
          <w:sz w:val="22"/>
          <w:szCs w:val="22"/>
          <w:lang w:val="el-GR"/>
        </w:rPr>
      </w:pPr>
    </w:p>
    <w:p w:rsidR="003106F6" w:rsidRPr="009D3114" w:rsidRDefault="003106F6" w:rsidP="003106F6">
      <w:pPr>
        <w:spacing w:line="360" w:lineRule="auto"/>
        <w:jc w:val="both"/>
        <w:rPr>
          <w:rFonts w:ascii="Verdana" w:hAnsi="Verdana"/>
          <w:sz w:val="22"/>
          <w:szCs w:val="22"/>
          <w:lang w:val="el-GR"/>
        </w:rPr>
      </w:pPr>
      <w:r w:rsidRPr="009D3114">
        <w:rPr>
          <w:rFonts w:ascii="Verdana" w:hAnsi="Verdana"/>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Νοείται ότι ένας υπεργολάβος δεν επιτρέπεται να συμπεριλαμβάνεται σε περισσότερες από μία (1) προσφορές.</w:t>
      </w:r>
    </w:p>
    <w:p w:rsidR="003106F6" w:rsidRPr="009D3114" w:rsidRDefault="003106F6" w:rsidP="003106F6">
      <w:pPr>
        <w:spacing w:line="360" w:lineRule="auto"/>
        <w:jc w:val="both"/>
        <w:rPr>
          <w:rFonts w:ascii="Verdana" w:hAnsi="Verdana"/>
          <w:sz w:val="22"/>
          <w:szCs w:val="22"/>
          <w:lang w:val="el-GR"/>
        </w:rPr>
      </w:pPr>
    </w:p>
    <w:p w:rsidR="00387EEC" w:rsidRDefault="00387EEC" w:rsidP="00387EEC">
      <w:pPr>
        <w:spacing w:line="360" w:lineRule="auto"/>
        <w:jc w:val="both"/>
        <w:rPr>
          <w:rFonts w:ascii="Verdana" w:hAnsi="Verdana" w:cs="Tahoma"/>
          <w:sz w:val="22"/>
          <w:szCs w:val="22"/>
          <w:lang w:val="el-GR"/>
        </w:rPr>
      </w:pPr>
      <w:r w:rsidRPr="009364DA">
        <w:rPr>
          <w:rFonts w:ascii="Verdana" w:hAnsi="Verdana"/>
          <w:sz w:val="22"/>
          <w:szCs w:val="22"/>
          <w:lang w:val="el-GR"/>
        </w:rPr>
        <w:lastRenderedPageBreak/>
        <w:t>Τα παραπάνω φυσικά ή νομικά πρόσωπα,</w:t>
      </w:r>
      <w:r>
        <w:rPr>
          <w:rFonts w:ascii="Verdana" w:hAnsi="Verdana"/>
          <w:sz w:val="22"/>
          <w:szCs w:val="22"/>
          <w:lang w:val="el-GR"/>
        </w:rPr>
        <w:t xml:space="preserve"> </w:t>
      </w:r>
      <w:r w:rsidRPr="009364DA">
        <w:rPr>
          <w:rFonts w:ascii="Verdana" w:hAnsi="Verdana"/>
          <w:sz w:val="22"/>
          <w:szCs w:val="22"/>
          <w:lang w:val="el-GR"/>
        </w:rPr>
        <w:t xml:space="preserve">κοινοπραξίες ή ενώσεις της ημεδαπής ή της αλλοδαπής,  θα πρέπει </w:t>
      </w:r>
      <w:r>
        <w:rPr>
          <w:rFonts w:ascii="Verdana" w:hAnsi="Verdana" w:cs="Tahoma"/>
          <w:sz w:val="22"/>
          <w:szCs w:val="22"/>
          <w:lang w:val="el-GR"/>
        </w:rPr>
        <w:t>να πληρούν</w:t>
      </w:r>
      <w:r w:rsidRPr="00904660">
        <w:rPr>
          <w:rFonts w:ascii="Verdana" w:hAnsi="Verdana" w:cs="Tahoma"/>
          <w:sz w:val="22"/>
          <w:szCs w:val="22"/>
          <w:lang w:val="el-GR"/>
        </w:rPr>
        <w:t xml:space="preserve"> και </w:t>
      </w:r>
      <w:r>
        <w:rPr>
          <w:rFonts w:ascii="Verdana" w:hAnsi="Verdana" w:cs="Tahoma"/>
          <w:sz w:val="22"/>
          <w:szCs w:val="22"/>
          <w:lang w:val="el-GR"/>
        </w:rPr>
        <w:t>να τεκμηριώνουν</w:t>
      </w:r>
      <w:r w:rsidRPr="00904660">
        <w:rPr>
          <w:rFonts w:ascii="Verdana" w:hAnsi="Verdana" w:cs="Tahoma"/>
          <w:sz w:val="22"/>
          <w:szCs w:val="22"/>
          <w:lang w:val="el-GR"/>
        </w:rPr>
        <w:t xml:space="preserve"> επαρκώς, με ποινή αποκλεισμού, τις παρακάτω ελάχιστες προϋποθέσεις συμμετοχής, στο</w:t>
      </w:r>
      <w:r>
        <w:rPr>
          <w:rFonts w:ascii="Verdana" w:hAnsi="Verdana" w:cs="Tahoma"/>
          <w:sz w:val="22"/>
          <w:szCs w:val="22"/>
          <w:lang w:val="el-GR"/>
        </w:rPr>
        <w:t>ν</w:t>
      </w:r>
      <w:r w:rsidRPr="00904660">
        <w:rPr>
          <w:rFonts w:ascii="Verdana" w:hAnsi="Verdana" w:cs="Tahoma"/>
          <w:sz w:val="22"/>
          <w:szCs w:val="22"/>
          <w:lang w:val="el-GR"/>
        </w:rPr>
        <w:t xml:space="preserve"> Διαγωνισμό:</w:t>
      </w:r>
    </w:p>
    <w:p w:rsidR="00FA7ACC" w:rsidRDefault="00FA7ACC" w:rsidP="00FA7ACC">
      <w:pPr>
        <w:numPr>
          <w:ilvl w:val="0"/>
          <w:numId w:val="49"/>
        </w:numPr>
        <w:spacing w:line="360" w:lineRule="auto"/>
        <w:jc w:val="both"/>
        <w:rPr>
          <w:rFonts w:ascii="Verdana" w:hAnsi="Verdana" w:cs="Tahoma"/>
          <w:sz w:val="22"/>
          <w:szCs w:val="22"/>
          <w:lang w:val="el-GR"/>
        </w:rPr>
      </w:pPr>
      <w:r w:rsidRPr="00844D98">
        <w:rPr>
          <w:rFonts w:ascii="Verdana" w:hAnsi="Verdana"/>
          <w:sz w:val="22"/>
          <w:szCs w:val="22"/>
          <w:lang w:val="el-GR"/>
        </w:rPr>
        <w:t>αποδεδειγμένες ικανότητες, εξειδικευμένες γνώσεις και εμπειρία στην  εκπόνηση μελετών και σε συναφείς δραστηριότητες, που σχετίζονται άμεσα με το έργο.</w:t>
      </w:r>
      <w:r w:rsidRPr="00844D98">
        <w:rPr>
          <w:rFonts w:ascii="Verdana" w:hAnsi="Verdana" w:cs="Tahoma"/>
          <w:sz w:val="22"/>
          <w:szCs w:val="22"/>
          <w:lang w:val="el-GR"/>
        </w:rPr>
        <w:t xml:space="preserve"> </w:t>
      </w:r>
    </w:p>
    <w:p w:rsidR="00FA7ACC" w:rsidRPr="00FA7ACC" w:rsidRDefault="00FA7ACC" w:rsidP="00FA7ACC">
      <w:pPr>
        <w:numPr>
          <w:ilvl w:val="0"/>
          <w:numId w:val="49"/>
        </w:numPr>
        <w:spacing w:before="120" w:line="360" w:lineRule="auto"/>
        <w:ind w:right="-114"/>
        <w:jc w:val="both"/>
        <w:rPr>
          <w:rFonts w:ascii="Verdana" w:hAnsi="Verdana"/>
          <w:sz w:val="22"/>
          <w:szCs w:val="22"/>
          <w:lang w:val="el-GR"/>
        </w:rPr>
      </w:pPr>
      <w:r w:rsidRPr="00FA7ACC">
        <w:rPr>
          <w:rFonts w:ascii="Verdana" w:hAnsi="Verdana"/>
          <w:sz w:val="22"/>
          <w:szCs w:val="22"/>
          <w:lang w:val="el-GR"/>
        </w:rPr>
        <w:t>εμπειρία στην εκπόνηση/ υλοποίηση συγχρηματοδοτούμενων έργων/μελετών/προγραμμάτων.</w:t>
      </w:r>
    </w:p>
    <w:p w:rsidR="00FA7ACC" w:rsidRPr="00FA7ACC" w:rsidRDefault="00FA7ACC" w:rsidP="00FA7ACC">
      <w:pPr>
        <w:pStyle w:val="af7"/>
        <w:numPr>
          <w:ilvl w:val="0"/>
          <w:numId w:val="49"/>
        </w:numPr>
        <w:autoSpaceDE w:val="0"/>
        <w:autoSpaceDN w:val="0"/>
        <w:adjustRightInd w:val="0"/>
        <w:spacing w:before="120" w:line="360" w:lineRule="auto"/>
        <w:ind w:right="-508"/>
        <w:jc w:val="both"/>
        <w:rPr>
          <w:rFonts w:ascii="Verdana" w:eastAsia="ArialMT" w:hAnsi="Verdana" w:cs="Arial"/>
          <w:sz w:val="22"/>
          <w:szCs w:val="22"/>
          <w:lang w:val="el-GR"/>
        </w:rPr>
      </w:pPr>
      <w:r w:rsidRPr="00FA7ACC">
        <w:rPr>
          <w:rFonts w:ascii="Verdana" w:eastAsia="ArialMT" w:hAnsi="Verdana" w:cs="Arial"/>
          <w:sz w:val="22"/>
          <w:szCs w:val="22"/>
          <w:lang w:val="el-GR"/>
        </w:rPr>
        <w:t>Η στελέχωση της Ομάδας Έργου του Αναδόχου, θα πρέπει να έχει κατ’ ελάχιστον την παρακάτω δομή:</w:t>
      </w:r>
    </w:p>
    <w:p w:rsidR="00FA7ACC" w:rsidRPr="00FA7ACC" w:rsidRDefault="00FA7ACC" w:rsidP="00FA7ACC">
      <w:pPr>
        <w:autoSpaceDE w:val="0"/>
        <w:autoSpaceDN w:val="0"/>
        <w:adjustRightInd w:val="0"/>
        <w:spacing w:before="120" w:line="360" w:lineRule="auto"/>
        <w:ind w:right="-508"/>
        <w:jc w:val="both"/>
        <w:rPr>
          <w:rFonts w:ascii="Verdana" w:eastAsia="ArialMT" w:hAnsi="Verdana" w:cs="Arial"/>
          <w:sz w:val="22"/>
          <w:szCs w:val="22"/>
          <w:lang w:val="el-GR"/>
        </w:rPr>
      </w:pPr>
      <w:r w:rsidRPr="00FA7ACC">
        <w:rPr>
          <w:rFonts w:ascii="Verdana" w:hAnsi="Verdana" w:cs="Arial"/>
          <w:b/>
          <w:bCs/>
          <w:sz w:val="22"/>
          <w:szCs w:val="22"/>
          <w:lang w:val="el-GR"/>
        </w:rPr>
        <w:t xml:space="preserve">Υπεύθυνος Έργου (ΥΕ) </w:t>
      </w:r>
      <w:r w:rsidRPr="00FA7ACC">
        <w:rPr>
          <w:rFonts w:ascii="Verdana" w:eastAsia="ArialMT" w:hAnsi="Verdana" w:cs="Arial"/>
          <w:sz w:val="22"/>
          <w:szCs w:val="22"/>
          <w:lang w:val="el-GR"/>
        </w:rPr>
        <w:t xml:space="preserve">του </w:t>
      </w:r>
      <w:r w:rsidRPr="00FA7ACC">
        <w:rPr>
          <w:rFonts w:ascii="Verdana" w:hAnsi="Verdana" w:cs="Tahoma"/>
          <w:sz w:val="22"/>
          <w:szCs w:val="22"/>
          <w:lang w:val="el-GR"/>
        </w:rPr>
        <w:t xml:space="preserve">Αναδόχου,  </w:t>
      </w:r>
      <w:r w:rsidRPr="00FA7ACC">
        <w:rPr>
          <w:rFonts w:ascii="Verdana" w:eastAsia="ArialMT" w:hAnsi="Verdana" w:cs="Arial"/>
          <w:sz w:val="22"/>
          <w:szCs w:val="22"/>
          <w:lang w:val="el-GR"/>
        </w:rPr>
        <w:t xml:space="preserve">ο οποίος θα έχει τη συνολική ευθύνη των εργασιών του Αναδόχου, την πρόοδο και το συντονισμό όλων των μελών της ομάδας έργου, καθώς και την τήρηση όλων των προδιαγραφών πληρότητας που θέτει η Αναθέτουσα Αρχή. Επίσης, θα αναλάβει τη λειτουργική εκπροσώπηση του Αναδόχου για το συγκεκριμένο έργο, έναντι </w:t>
      </w:r>
      <w:r w:rsidRPr="00FA7ACC">
        <w:rPr>
          <w:rFonts w:ascii="Verdana" w:hAnsi="Verdana" w:cs="Tahoma"/>
          <w:sz w:val="22"/>
          <w:szCs w:val="22"/>
          <w:lang w:val="el-GR"/>
        </w:rPr>
        <w:t>της Αναθέτουσας Αρχής</w:t>
      </w:r>
      <w:r w:rsidRPr="00FA7ACC">
        <w:rPr>
          <w:rFonts w:ascii="Verdana" w:eastAsia="ArialMT" w:hAnsi="Verdana" w:cs="Arial"/>
          <w:sz w:val="22"/>
          <w:szCs w:val="22"/>
          <w:lang w:val="el-GR"/>
        </w:rPr>
        <w:t>.</w:t>
      </w:r>
    </w:p>
    <w:p w:rsidR="00FA7ACC" w:rsidRPr="00FA7ACC" w:rsidRDefault="00FA7ACC" w:rsidP="00FA7ACC">
      <w:pPr>
        <w:autoSpaceDE w:val="0"/>
        <w:autoSpaceDN w:val="0"/>
        <w:adjustRightInd w:val="0"/>
        <w:spacing w:before="120" w:line="360" w:lineRule="auto"/>
        <w:ind w:right="-508"/>
        <w:jc w:val="both"/>
        <w:rPr>
          <w:rFonts w:ascii="Verdana" w:hAnsi="Verdana" w:cs="Arial"/>
          <w:sz w:val="22"/>
          <w:szCs w:val="22"/>
          <w:lang w:val="el-GR"/>
        </w:rPr>
      </w:pPr>
      <w:r w:rsidRPr="00FA7ACC">
        <w:rPr>
          <w:rFonts w:ascii="Verdana" w:hAnsi="Verdana" w:cs="Arial"/>
          <w:sz w:val="22"/>
          <w:szCs w:val="22"/>
          <w:lang w:val="el-GR"/>
        </w:rPr>
        <w:t xml:space="preserve">Ως Υπεύθυνος Έργου θα πρέπει να διαθέτει πολυετή εμπειρία στην αξιολόγηση συγχρηματοδοτούμενων έργων/μελετών ή/και προγραμμάτων. </w:t>
      </w:r>
    </w:p>
    <w:p w:rsidR="00FA7ACC" w:rsidRPr="00FA7ACC" w:rsidRDefault="00FA7ACC" w:rsidP="00FA7ACC">
      <w:pPr>
        <w:autoSpaceDE w:val="0"/>
        <w:autoSpaceDN w:val="0"/>
        <w:adjustRightInd w:val="0"/>
        <w:spacing w:before="120" w:line="360" w:lineRule="auto"/>
        <w:ind w:right="-508"/>
        <w:jc w:val="both"/>
        <w:rPr>
          <w:rFonts w:ascii="Verdana" w:hAnsi="Verdana" w:cs="Arial"/>
          <w:sz w:val="22"/>
          <w:szCs w:val="22"/>
          <w:lang w:val="el-GR"/>
        </w:rPr>
      </w:pPr>
      <w:r w:rsidRPr="00FA7ACC">
        <w:rPr>
          <w:rFonts w:ascii="Verdana" w:hAnsi="Verdana" w:cs="Arial"/>
          <w:sz w:val="22"/>
          <w:szCs w:val="22"/>
          <w:lang w:val="el-GR"/>
        </w:rPr>
        <w:t>Ο Υπεύθυνος Έργου θα πρέπει κατ’ ελάχιστον να πληροί τα ακόλουθα κριτήρια:</w:t>
      </w:r>
    </w:p>
    <w:p w:rsidR="00FA7ACC" w:rsidRPr="00FA7ACC" w:rsidRDefault="00FA7ACC" w:rsidP="00FA7ACC">
      <w:pPr>
        <w:autoSpaceDE w:val="0"/>
        <w:autoSpaceDN w:val="0"/>
        <w:adjustRightInd w:val="0"/>
        <w:spacing w:before="120" w:line="360" w:lineRule="auto"/>
        <w:ind w:right="-508"/>
        <w:jc w:val="both"/>
        <w:rPr>
          <w:rFonts w:ascii="Verdana" w:hAnsi="Verdana" w:cs="Arial"/>
          <w:sz w:val="22"/>
          <w:szCs w:val="22"/>
          <w:lang w:val="el-GR"/>
        </w:rPr>
      </w:pPr>
      <w:r w:rsidRPr="00FA7ACC">
        <w:rPr>
          <w:rFonts w:ascii="Verdana" w:hAnsi="Verdana" w:cs="Arial"/>
          <w:sz w:val="22"/>
          <w:szCs w:val="22"/>
          <w:lang w:val="el-GR"/>
        </w:rPr>
        <w:t>α) Πανεπιστημιακό τίτλο θετικής κατεύθυνσης και μεταπτυχιακό τίτλο σπουδών.</w:t>
      </w:r>
    </w:p>
    <w:p w:rsidR="00FA7ACC" w:rsidRPr="00FA7ACC" w:rsidRDefault="00FA7ACC" w:rsidP="00FA7ACC">
      <w:pPr>
        <w:spacing w:before="60" w:line="360" w:lineRule="auto"/>
        <w:ind w:right="-508"/>
        <w:jc w:val="both"/>
        <w:rPr>
          <w:rFonts w:ascii="Verdana" w:hAnsi="Verdana" w:cs="Arial"/>
          <w:sz w:val="22"/>
          <w:szCs w:val="22"/>
          <w:lang w:val="el-GR"/>
        </w:rPr>
      </w:pPr>
      <w:r w:rsidRPr="00FA7ACC">
        <w:rPr>
          <w:rFonts w:ascii="Verdana" w:hAnsi="Verdana" w:cs="Arial"/>
          <w:sz w:val="22"/>
          <w:szCs w:val="22"/>
          <w:lang w:val="el-GR"/>
        </w:rPr>
        <w:t>β) Γενική επαγγελματική εμπειρία τουλάχιστον δεκαπέντε (10) ετών εκ των οποίων τουλάχιστον πέντε (5) χρόνια ειδική εμπειρία από τη συμμετοχή του στην υλοποίηση έργων ή συναφών μελετών (αξιολόγησης, κλπ.) συγχρηματοδοτούμενων από τα Διαρθρωτικά Ταμεία, ως Υπεύθυνος Έργου.</w:t>
      </w:r>
    </w:p>
    <w:p w:rsidR="00FA7ACC" w:rsidRPr="00FA7ACC" w:rsidRDefault="00FA7ACC" w:rsidP="00FA7ACC">
      <w:pPr>
        <w:autoSpaceDE w:val="0"/>
        <w:autoSpaceDN w:val="0"/>
        <w:adjustRightInd w:val="0"/>
        <w:spacing w:before="120" w:line="360" w:lineRule="auto"/>
        <w:ind w:right="-508"/>
        <w:jc w:val="both"/>
        <w:rPr>
          <w:rFonts w:ascii="Verdana" w:hAnsi="Verdana" w:cs="Arial"/>
          <w:sz w:val="22"/>
          <w:szCs w:val="22"/>
          <w:lang w:val="el-GR"/>
        </w:rPr>
      </w:pPr>
      <w:r w:rsidRPr="00FA7ACC">
        <w:rPr>
          <w:rFonts w:ascii="Verdana" w:hAnsi="Verdana" w:cs="Arial"/>
          <w:b/>
          <w:sz w:val="22"/>
          <w:szCs w:val="22"/>
          <w:lang w:val="el-GR"/>
        </w:rPr>
        <w:t>Μέλη της Ομάδας Έργου,</w:t>
      </w:r>
      <w:r w:rsidRPr="00FA7ACC">
        <w:rPr>
          <w:rFonts w:ascii="Verdana" w:hAnsi="Verdana" w:cs="Arial"/>
          <w:sz w:val="22"/>
          <w:szCs w:val="22"/>
          <w:lang w:val="el-GR"/>
        </w:rPr>
        <w:t xml:space="preserve"> κατόχους πανεπιστημιακών τίτλων σπουδών, που θα αναλάβουν την υλοποίηση / εκτέλεση των επιμέρους εργασιών και την εκπόνηση των παραδοτέων. Τα μέλη της Ομάδας Έργου θα πρέπει να διαθέτουν γενική επαγγελματική εμπειρία τουλάχιστον πέντε (5) ετών, εκ των οποίων τουλάχιστον τρία (3) χρόνια ειδική εμπειρία από τη συμμετοχή τους στην  υλοποίηση έργων ή/και μελετών συγχρηματοδοτούμενων από τα Διαρθρωτικά Ταμεία.</w:t>
      </w:r>
    </w:p>
    <w:p w:rsidR="00FA7ACC" w:rsidRDefault="00FA7ACC" w:rsidP="00FA7ACC">
      <w:pPr>
        <w:autoSpaceDE w:val="0"/>
        <w:autoSpaceDN w:val="0"/>
        <w:adjustRightInd w:val="0"/>
        <w:spacing w:before="120" w:line="360" w:lineRule="auto"/>
        <w:jc w:val="both"/>
        <w:rPr>
          <w:rFonts w:ascii="Verdana" w:eastAsia="ArialMT" w:hAnsi="Verdana" w:cs="Arial"/>
          <w:sz w:val="22"/>
          <w:szCs w:val="22"/>
          <w:lang w:val="el-GR"/>
        </w:rPr>
      </w:pPr>
      <w:r w:rsidRPr="00FA7ACC">
        <w:rPr>
          <w:rFonts w:ascii="Verdana" w:hAnsi="Verdana" w:cs="Arial"/>
          <w:b/>
          <w:bCs/>
          <w:sz w:val="22"/>
          <w:szCs w:val="22"/>
          <w:lang w:val="el-GR"/>
        </w:rPr>
        <w:t xml:space="preserve">Εμπειρογνώμονες </w:t>
      </w:r>
      <w:r w:rsidRPr="00FA7ACC">
        <w:rPr>
          <w:rFonts w:ascii="Verdana" w:eastAsia="ArialMT" w:hAnsi="Verdana" w:cs="Arial"/>
          <w:sz w:val="22"/>
          <w:szCs w:val="22"/>
          <w:lang w:val="el-GR"/>
        </w:rPr>
        <w:t xml:space="preserve">με την προαπαιτούμενη επιστημονική κατάρτιση και επίπεδο (πανεπιστημιακό πτυχίο και μεταπτυχιακό τίτλο σπουδών), οι οποίοι θα </w:t>
      </w:r>
      <w:r w:rsidRPr="00FA7ACC">
        <w:rPr>
          <w:rFonts w:ascii="Verdana" w:eastAsia="ArialMT" w:hAnsi="Verdana" w:cs="Arial"/>
          <w:sz w:val="22"/>
          <w:szCs w:val="22"/>
          <w:lang w:val="el-GR"/>
        </w:rPr>
        <w:lastRenderedPageBreak/>
        <w:t>υποστηρίζουν κατά περίπτωση τις εργασίες του Αναδόχου, αναλαμβάνοντας ειδικά καθήκοντα, για την άρτια εκτέλεση του Έργου.</w:t>
      </w:r>
    </w:p>
    <w:p w:rsidR="00FA7ACC" w:rsidRPr="00FA7ACC" w:rsidRDefault="00FA7ACC" w:rsidP="00FA7ACC">
      <w:pPr>
        <w:pStyle w:val="af7"/>
        <w:numPr>
          <w:ilvl w:val="0"/>
          <w:numId w:val="51"/>
        </w:numPr>
        <w:autoSpaceDE w:val="0"/>
        <w:autoSpaceDN w:val="0"/>
        <w:adjustRightInd w:val="0"/>
        <w:spacing w:before="120" w:line="360" w:lineRule="auto"/>
        <w:jc w:val="both"/>
        <w:rPr>
          <w:rFonts w:ascii="Verdana" w:eastAsia="ArialMT" w:hAnsi="Verdana" w:cs="Arial"/>
          <w:sz w:val="22"/>
          <w:szCs w:val="22"/>
          <w:lang w:val="el-GR"/>
        </w:rPr>
      </w:pPr>
      <w:r w:rsidRPr="00FA7ACC">
        <w:rPr>
          <w:rFonts w:ascii="Verdana" w:hAnsi="Verdana" w:cs="Tahoma"/>
          <w:sz w:val="22"/>
          <w:szCs w:val="22"/>
          <w:lang w:val="el-GR"/>
        </w:rPr>
        <w:t>Συνολικό κύκλο εργασιών των τριών (3) τελευταίων διαχειριστικών χρήσεων μεγαλύτερο από το 100%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p>
    <w:p w:rsidR="00387EEC" w:rsidRPr="008E7F70" w:rsidRDefault="00387EEC" w:rsidP="00387EEC">
      <w:pPr>
        <w:spacing w:before="120" w:line="360" w:lineRule="auto"/>
        <w:ind w:right="-114"/>
        <w:jc w:val="both"/>
        <w:rPr>
          <w:rFonts w:ascii="Verdana" w:hAnsi="Verdana" w:cs="Arial"/>
          <w:b/>
          <w:sz w:val="22"/>
          <w:szCs w:val="22"/>
          <w:lang w:val="el-GR"/>
        </w:rPr>
      </w:pPr>
      <w:r w:rsidRPr="008E7F70">
        <w:rPr>
          <w:rFonts w:ascii="Verdana" w:hAnsi="Verdana" w:cs="Arial"/>
          <w:b/>
          <w:sz w:val="22"/>
          <w:szCs w:val="22"/>
          <w:lang w:val="el-GR"/>
        </w:rPr>
        <w:t>Οι παραπάνω ελάχιστες προϋποθέσεις πρέπει να καλύπτονται από τον υποψήφιο Ανάδοχο επί ποινή αποκλεισμού. Σε περίπτωση Ενώσεων εταιρειών, οι παραπάνω προϋποθέσεις μπορούν να καλύπτονται  σωρευτικά.</w:t>
      </w:r>
    </w:p>
    <w:p w:rsidR="00387EEC" w:rsidRPr="008E7F70" w:rsidRDefault="00387EEC" w:rsidP="00387EEC">
      <w:pPr>
        <w:spacing w:line="360" w:lineRule="auto"/>
        <w:jc w:val="both"/>
        <w:rPr>
          <w:rFonts w:ascii="Verdana" w:hAnsi="Verdana"/>
          <w:sz w:val="22"/>
          <w:szCs w:val="22"/>
          <w:lang w:val="el-GR"/>
        </w:rPr>
      </w:pPr>
    </w:p>
    <w:p w:rsidR="00387EEC" w:rsidRDefault="00387EEC" w:rsidP="00387EEC">
      <w:pPr>
        <w:spacing w:line="360" w:lineRule="auto"/>
        <w:jc w:val="both"/>
        <w:rPr>
          <w:rFonts w:ascii="Verdana" w:hAnsi="Verdana"/>
          <w:sz w:val="22"/>
          <w:szCs w:val="22"/>
          <w:lang w:val="el-GR"/>
        </w:rPr>
      </w:pPr>
      <w:r w:rsidRPr="00D8601F">
        <w:rPr>
          <w:rFonts w:ascii="Verdana" w:hAnsi="Verdana"/>
          <w:sz w:val="22"/>
          <w:szCs w:val="22"/>
          <w:lang w:val="el-GR"/>
        </w:rPr>
        <w:t>Οι ενώσεις και οι κοινοπραξίες δεν υποχρεούνται να λάβουν ορισμένη νομική μορφή προκειμ</w:t>
      </w:r>
      <w:r>
        <w:rPr>
          <w:rFonts w:ascii="Verdana" w:hAnsi="Verdana"/>
          <w:sz w:val="22"/>
          <w:szCs w:val="22"/>
          <w:lang w:val="el-GR"/>
        </w:rPr>
        <w:t xml:space="preserve">ένου να υποβάλλουν την προσφορά, σε περίπτωση όμως κατακύρωσης του διαγωνισμού σε αυτές, τότε ενδέχεται να ζητηθεί από την αναθέτουσα αρχή να λάβουν νομική μορφή πριν την υπογραφή της σύμβασης. </w:t>
      </w:r>
    </w:p>
    <w:p w:rsidR="003C1570" w:rsidRPr="009D3114" w:rsidRDefault="003C1570" w:rsidP="009776CE">
      <w:pPr>
        <w:spacing w:line="360" w:lineRule="auto"/>
        <w:jc w:val="both"/>
        <w:rPr>
          <w:rFonts w:ascii="Verdana" w:hAnsi="Verdana"/>
          <w:sz w:val="22"/>
          <w:szCs w:val="22"/>
          <w:lang w:val="el-GR"/>
        </w:rPr>
      </w:pPr>
    </w:p>
    <w:p w:rsidR="001071D4"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w:t>
      </w:r>
      <w:r w:rsidRPr="009D3114">
        <w:rPr>
          <w:rFonts w:ascii="Verdana" w:hAnsi="Verdana"/>
          <w:sz w:val="22"/>
          <w:szCs w:val="22"/>
          <w:lang w:val="el-GR"/>
        </w:rPr>
        <w:t xml:space="preserve">    </w:t>
      </w:r>
      <w:r w:rsidRPr="009D3114">
        <w:rPr>
          <w:rFonts w:ascii="Verdana" w:hAnsi="Verdana"/>
          <w:b/>
          <w:bCs/>
          <w:sz w:val="22"/>
          <w:szCs w:val="22"/>
          <w:lang w:val="el-GR"/>
        </w:rPr>
        <w:t>Αποκλεισμός Υποψηφίων</w:t>
      </w:r>
    </w:p>
    <w:p w:rsidR="000A40E5"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2.2.1</w:t>
      </w:r>
      <w:r w:rsidRPr="009D3114">
        <w:rPr>
          <w:rFonts w:ascii="Verdana" w:hAnsi="Verdana"/>
          <w:sz w:val="22"/>
          <w:szCs w:val="22"/>
          <w:lang w:val="el-GR"/>
        </w:rPr>
        <w:t xml:space="preserve"> Αποκλείονται από τη διαδικασία ανάθεσης παροχής υπηρεσιών</w:t>
      </w:r>
      <w:r w:rsidR="00DB7915" w:rsidRPr="009D3114">
        <w:rPr>
          <w:rFonts w:ascii="Verdana" w:hAnsi="Verdana"/>
          <w:sz w:val="22"/>
          <w:szCs w:val="22"/>
          <w:lang w:val="el-GR"/>
        </w:rPr>
        <w:t xml:space="preserve"> όσοι</w:t>
      </w:r>
      <w:r w:rsidR="000A40E5" w:rsidRPr="009D3114">
        <w:rPr>
          <w:rFonts w:ascii="Verdana" w:hAnsi="Verdana"/>
          <w:sz w:val="22"/>
          <w:szCs w:val="22"/>
          <w:lang w:val="el-GR"/>
        </w:rPr>
        <w:t xml:space="preserve"> δεν πληρούν τα κριτήρια των παραγράφων 1&amp;2 του άρθρου 43 του π.δ. 60 (1&amp;2 του άρθρου 45 της οδηγίας 2004/18) και συγκεκριμένα εάν:</w:t>
      </w:r>
    </w:p>
    <w:p w:rsidR="000A40E5" w:rsidRPr="009D3114" w:rsidRDefault="000A40E5" w:rsidP="000A40E5">
      <w:pPr>
        <w:spacing w:line="360" w:lineRule="auto"/>
        <w:jc w:val="both"/>
        <w:rPr>
          <w:rFonts w:ascii="Verdana" w:hAnsi="Verdana"/>
          <w:sz w:val="22"/>
          <w:szCs w:val="22"/>
          <w:lang w:val="el-GR"/>
        </w:rPr>
      </w:pPr>
      <w:r w:rsidRPr="009D3114">
        <w:rPr>
          <w:rFonts w:ascii="Verdana" w:hAnsi="Verdana"/>
          <w:b/>
          <w:bCs/>
          <w:sz w:val="22"/>
          <w:szCs w:val="22"/>
          <w:lang w:val="el-GR"/>
        </w:rPr>
        <w:t>1.</w:t>
      </w:r>
      <w:r w:rsidRPr="009D3114">
        <w:rPr>
          <w:rFonts w:ascii="Verdana" w:hAnsi="Verdana"/>
          <w:sz w:val="22"/>
          <w:szCs w:val="22"/>
          <w:lang w:val="el-GR"/>
        </w:rPr>
        <w:t xml:space="preserve"> υπάρχει οριστική καταδικαστική απόφαση εις βάρος των προσφερόντων, για έναν ή περισσότερους λόγους που απαριθμούνται </w:t>
      </w:r>
      <w:r w:rsidR="00E75ADE" w:rsidRPr="009D3114">
        <w:rPr>
          <w:rFonts w:ascii="Verdana" w:hAnsi="Verdana"/>
          <w:sz w:val="22"/>
          <w:szCs w:val="22"/>
          <w:lang w:val="el-GR"/>
        </w:rPr>
        <w:t>κατωτέρω</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συμμετοχή σε εγκληματική οργάνωση, όπως αυτή ορίζεται στο άρθρο 2, παρ.1 της κοινής δράσης της 98/773/ΔΕΥ του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δωροδοκία όπως αυτή ορίζεται αντίστοιχα στο άρθρο 3 της πράξης του Συμβουλίου της 26</w:t>
      </w:r>
      <w:r w:rsidRPr="009D3114">
        <w:rPr>
          <w:rFonts w:ascii="Verdana" w:hAnsi="Verdana"/>
          <w:sz w:val="22"/>
          <w:szCs w:val="22"/>
          <w:vertAlign w:val="superscript"/>
          <w:lang w:val="el-GR"/>
        </w:rPr>
        <w:t>ης</w:t>
      </w:r>
      <w:r w:rsidRPr="009D3114">
        <w:rPr>
          <w:rFonts w:ascii="Verdana" w:hAnsi="Verdana"/>
          <w:sz w:val="22"/>
          <w:szCs w:val="22"/>
          <w:lang w:val="el-GR"/>
        </w:rPr>
        <w:t xml:space="preserve"> Μαΐου 1997 και στο άρθρο 3 παρ.1 της κοινής δράσης της 98/742/ΚΕΠΠΑ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απάτη κατά την έννοια του άρθρου 1 της σύμβασης σχετικά με την προστασία των οικονομικών συμφερόντων των </w:t>
      </w:r>
      <w:r w:rsidR="00E75ADE" w:rsidRPr="009D3114">
        <w:rPr>
          <w:rFonts w:ascii="Verdana" w:hAnsi="Verdana"/>
          <w:sz w:val="22"/>
          <w:szCs w:val="22"/>
          <w:lang w:val="el-GR"/>
        </w:rPr>
        <w:t>Ευρωπαϊκών</w:t>
      </w:r>
      <w:r w:rsidRPr="009D3114">
        <w:rPr>
          <w:rFonts w:ascii="Verdana" w:hAnsi="Verdana"/>
          <w:sz w:val="22"/>
          <w:szCs w:val="22"/>
          <w:lang w:val="el-GR"/>
        </w:rPr>
        <w:t xml:space="preserve"> </w:t>
      </w:r>
      <w:r w:rsidR="00E75ADE" w:rsidRPr="009D3114">
        <w:rPr>
          <w:rFonts w:ascii="Verdana" w:hAnsi="Verdana"/>
          <w:sz w:val="22"/>
          <w:szCs w:val="22"/>
          <w:lang w:val="el-GR"/>
        </w:rPr>
        <w:t>Κοινοτήτων</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δ)</w:t>
      </w:r>
      <w:r w:rsidRPr="009D3114">
        <w:rPr>
          <w:rFonts w:ascii="Verdana" w:hAnsi="Verdana"/>
          <w:sz w:val="22"/>
          <w:szCs w:val="22"/>
          <w:lang w:val="el-GR"/>
        </w:rPr>
        <w:t xml:space="preserve"> νομιμοποίηση εσόδων από παράνομες δραστηριότητες, όπως ορίζεται στο άρθρο 1 της οδηγίας </w:t>
      </w:r>
      <w:r w:rsidR="00147267" w:rsidRPr="009D3114">
        <w:rPr>
          <w:rFonts w:ascii="Verdana" w:hAnsi="Verdana"/>
          <w:sz w:val="22"/>
          <w:szCs w:val="22"/>
          <w:lang w:val="el-GR"/>
        </w:rPr>
        <w:t>91/308/ΕΟΚ του Συμβουλίου της 10</w:t>
      </w:r>
      <w:r w:rsidR="00147267" w:rsidRPr="009D3114">
        <w:rPr>
          <w:rFonts w:ascii="Verdana" w:hAnsi="Verdana"/>
          <w:sz w:val="22"/>
          <w:szCs w:val="22"/>
          <w:vertAlign w:val="superscript"/>
          <w:lang w:val="el-GR"/>
        </w:rPr>
        <w:t>ης</w:t>
      </w:r>
      <w:r w:rsidR="00147267" w:rsidRPr="009D3114">
        <w:rPr>
          <w:rFonts w:ascii="Verdana" w:hAnsi="Verdana"/>
          <w:sz w:val="22"/>
          <w:szCs w:val="22"/>
          <w:lang w:val="el-GR"/>
        </w:rPr>
        <w:t xml:space="preserve"> Ιουνίου </w:t>
      </w:r>
      <w:r w:rsidR="00147267" w:rsidRPr="009D3114">
        <w:rPr>
          <w:rFonts w:ascii="Verdana" w:hAnsi="Verdana"/>
          <w:sz w:val="22"/>
          <w:szCs w:val="22"/>
          <w:lang w:val="el-GR"/>
        </w:rPr>
        <w:lastRenderedPageBreak/>
        <w:t>1991, για την χρησιμοποίησης του χρηματοπιστωτικού συστήματος για τη νομιμοποίηση από παράνομες δραστηριότητες.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w:t>
      </w:r>
      <w:r w:rsidRPr="009D3114">
        <w:rPr>
          <w:rFonts w:ascii="Verdana" w:hAnsi="Verdana"/>
          <w:sz w:val="22"/>
          <w:szCs w:val="22"/>
          <w:lang w:val="el-GR"/>
        </w:rPr>
        <w:t xml:space="preserve"> </w:t>
      </w:r>
      <w:r w:rsidRPr="009D3114">
        <w:rPr>
          <w:rFonts w:ascii="Verdana" w:hAnsi="Verdana"/>
          <w:sz w:val="22"/>
          <w:szCs w:val="22"/>
          <w:lang w:val="el-GR"/>
        </w:rPr>
        <w:tab/>
      </w:r>
      <w:r w:rsidRPr="009D3114">
        <w:rPr>
          <w:rFonts w:ascii="Verdana" w:hAnsi="Verdana"/>
          <w:b/>
          <w:bCs/>
          <w:sz w:val="22"/>
          <w:szCs w:val="22"/>
          <w:lang w:val="el-GR"/>
        </w:rPr>
        <w:t>α)</w:t>
      </w:r>
      <w:r w:rsidRPr="009D3114">
        <w:rPr>
          <w:rFonts w:ascii="Verdana" w:hAnsi="Verdana"/>
          <w:sz w:val="22"/>
          <w:szCs w:val="22"/>
          <w:lang w:val="el-GR"/>
        </w:rPr>
        <w:t xml:space="preserve"> βρίσκονται σε πτώχευση, εκκαθάριση, παύση δραστηριοτήτων, αναγκαστική </w:t>
      </w:r>
      <w:r w:rsidR="00E75ADE" w:rsidRPr="009D3114">
        <w:rPr>
          <w:rFonts w:ascii="Verdana" w:hAnsi="Verdana"/>
          <w:sz w:val="22"/>
          <w:szCs w:val="22"/>
          <w:lang w:val="el-GR"/>
        </w:rPr>
        <w:t>διαχείριση</w:t>
      </w:r>
      <w:r w:rsidRPr="009D3114">
        <w:rPr>
          <w:rFonts w:ascii="Verdana" w:hAnsi="Verdana"/>
          <w:sz w:val="22"/>
          <w:szCs w:val="22"/>
          <w:lang w:val="el-GR"/>
        </w:rPr>
        <w:t xml:space="preserve">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β)</w:t>
      </w:r>
      <w:r w:rsidRPr="009D3114">
        <w:rPr>
          <w:rFonts w:ascii="Verdana" w:hAnsi="Verdana"/>
          <w:sz w:val="22"/>
          <w:szCs w:val="22"/>
          <w:lang w:val="el-GR"/>
        </w:rPr>
        <w:t xml:space="preserve"> εκινήθη εναντίον τους διαδικασία κήρυξης σε πτώχευση, εκκαθάριση, αναγκαστικής </w:t>
      </w:r>
      <w:r w:rsidR="00E75ADE" w:rsidRPr="009D3114">
        <w:rPr>
          <w:rFonts w:ascii="Verdana" w:hAnsi="Verdana"/>
          <w:sz w:val="22"/>
          <w:szCs w:val="22"/>
          <w:lang w:val="el-GR"/>
        </w:rPr>
        <w:t>διαχείρισης</w:t>
      </w:r>
      <w:r w:rsidRPr="009D3114">
        <w:rPr>
          <w:rFonts w:ascii="Verdana" w:hAnsi="Verdana"/>
          <w:sz w:val="22"/>
          <w:szCs w:val="22"/>
          <w:lang w:val="el-GR"/>
        </w:rPr>
        <w:t>, πτωχευτικού συμβιβασμού, ή οποιαδήποτε άλλη ανάλογη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00E75ADE" w:rsidRPr="009D3114">
        <w:rPr>
          <w:rFonts w:ascii="Verdana" w:hAnsi="Verdana"/>
          <w:b/>
          <w:bCs/>
          <w:sz w:val="22"/>
          <w:szCs w:val="22"/>
          <w:lang w:val="el-GR"/>
        </w:rPr>
        <w:t>γ)</w:t>
      </w:r>
      <w:r w:rsidR="00E75ADE" w:rsidRPr="009D3114">
        <w:rPr>
          <w:rFonts w:ascii="Verdana" w:hAnsi="Verdana"/>
          <w:sz w:val="22"/>
          <w:szCs w:val="22"/>
          <w:lang w:val="el-GR"/>
        </w:rPr>
        <w:t xml:space="preserve">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δ)</w:t>
      </w:r>
      <w:r w:rsidRPr="009D3114">
        <w:rPr>
          <w:rFonts w:ascii="Verdana" w:hAnsi="Verdana"/>
          <w:sz w:val="22"/>
          <w:szCs w:val="22"/>
          <w:lang w:val="el-GR"/>
        </w:rPr>
        <w:t xml:space="preserve"> έχουν διαπράξει επαγγελματικό παράπτωμα που μπορεί να διαπιστωθεί με οποιοδήποτε μέσο από τις αναθέτουσες αρχές,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ε)</w:t>
      </w:r>
      <w:r w:rsidRPr="009D3114">
        <w:rPr>
          <w:rFonts w:ascii="Verdana" w:hAnsi="Verdana"/>
          <w:sz w:val="22"/>
          <w:szCs w:val="22"/>
          <w:lang w:val="el-GR"/>
        </w:rPr>
        <w:t xml:space="preserve"> δεν έχουν εκπληρώσει τις υποχρεώσεις τους όσων αφορά την </w:t>
      </w:r>
      <w:r w:rsidR="00AF27BD" w:rsidRPr="009D3114">
        <w:rPr>
          <w:rFonts w:ascii="Verdana" w:hAnsi="Verdana"/>
          <w:sz w:val="22"/>
          <w:szCs w:val="22"/>
          <w:lang w:val="el-GR"/>
        </w:rPr>
        <w:t xml:space="preserve">καταβολή των εισφορών κοινωνικής ασφάλισης σύμφωνα με τη νομοθεσία της χώρας όπου είναι </w:t>
      </w:r>
      <w:r w:rsidR="00E75ADE" w:rsidRPr="009D3114">
        <w:rPr>
          <w:rFonts w:ascii="Verdana" w:hAnsi="Verdana"/>
          <w:sz w:val="22"/>
          <w:szCs w:val="22"/>
          <w:lang w:val="el-GR"/>
        </w:rPr>
        <w:t>εγκατεστημένοι</w:t>
      </w:r>
      <w:r w:rsidR="00AF27BD" w:rsidRPr="009D3114">
        <w:rPr>
          <w:rFonts w:ascii="Verdana" w:hAnsi="Verdana"/>
          <w:sz w:val="22"/>
          <w:szCs w:val="22"/>
          <w:lang w:val="el-GR"/>
        </w:rPr>
        <w:t xml:space="preserve"> ή σύμφωνα με τη νομοθεσία της χώρας της αναθέτουσας αρχής,</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ζ)</w:t>
      </w:r>
      <w:r w:rsidRPr="009D3114">
        <w:rPr>
          <w:rFonts w:ascii="Verdana" w:hAnsi="Verdana"/>
          <w:sz w:val="22"/>
          <w:szCs w:val="22"/>
          <w:lang w:val="el-GR"/>
        </w:rPr>
        <w:t xml:space="preserve"> είναι ένοχοι υποβολής ψευδούς δηλώσεως ή </w:t>
      </w:r>
      <w:r w:rsidR="00E75ADE" w:rsidRPr="009D3114">
        <w:rPr>
          <w:rFonts w:ascii="Verdana" w:hAnsi="Verdana"/>
          <w:sz w:val="22"/>
          <w:szCs w:val="22"/>
          <w:lang w:val="el-GR"/>
        </w:rPr>
        <w:t>παραλείψεως</w:t>
      </w:r>
      <w:r w:rsidRPr="009D3114">
        <w:rPr>
          <w:rFonts w:ascii="Verdana" w:hAnsi="Verdana"/>
          <w:sz w:val="22"/>
          <w:szCs w:val="22"/>
          <w:lang w:val="el-GR"/>
        </w:rPr>
        <w:t xml:space="preserve"> υποβολής των πληροφοριών που απαιτούνται.</w:t>
      </w:r>
    </w:p>
    <w:p w:rsidR="00AF27BD" w:rsidRPr="009D3114" w:rsidRDefault="00AF27BD" w:rsidP="00147267">
      <w:pPr>
        <w:spacing w:line="360" w:lineRule="auto"/>
        <w:ind w:left="720" w:hanging="720"/>
        <w:jc w:val="both"/>
        <w:rPr>
          <w:rFonts w:ascii="Verdana" w:hAnsi="Verdana"/>
          <w:sz w:val="22"/>
          <w:szCs w:val="22"/>
          <w:lang w:val="el-GR"/>
        </w:rPr>
      </w:pP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2.2.2</w:t>
      </w:r>
      <w:r w:rsidRPr="009D3114">
        <w:rPr>
          <w:rFonts w:ascii="Verdana" w:hAnsi="Verdana"/>
          <w:sz w:val="22"/>
          <w:szCs w:val="22"/>
          <w:lang w:val="el-GR"/>
        </w:rPr>
        <w:t xml:space="preserve"> Αποκλείονται τέλος από τη διαδικασία ανάθεσης παροχής υπηρεσιών:</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t>α) οι υποψήφιοι που δεν υποβάλλουν εγγυητική επιστολή συμμετοχής σύμφωνα με τα προβλεπόμενα στο σημείο 4.1.1.β.  της παρούσας προκήρυξης,</w:t>
      </w:r>
    </w:p>
    <w:p w:rsidR="00AF27BD" w:rsidRPr="009D3114" w:rsidRDefault="00AF27BD" w:rsidP="00AF27BD">
      <w:pPr>
        <w:spacing w:line="360" w:lineRule="auto"/>
        <w:ind w:left="720"/>
        <w:jc w:val="both"/>
        <w:rPr>
          <w:rFonts w:ascii="Verdana" w:hAnsi="Verdana"/>
          <w:sz w:val="22"/>
          <w:szCs w:val="22"/>
          <w:lang w:val="el-GR"/>
        </w:rPr>
      </w:pPr>
      <w:r w:rsidRPr="009D3114">
        <w:rPr>
          <w:rFonts w:ascii="Verdana" w:hAnsi="Verdana"/>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AF27BD" w:rsidRPr="009D3114" w:rsidRDefault="00AF27BD" w:rsidP="00AF27BD">
      <w:pPr>
        <w:spacing w:line="360" w:lineRule="auto"/>
        <w:ind w:left="720"/>
        <w:jc w:val="both"/>
        <w:rPr>
          <w:rFonts w:ascii="Verdana" w:hAnsi="Verdana"/>
          <w:sz w:val="22"/>
          <w:szCs w:val="22"/>
          <w:lang w:val="el-GR"/>
        </w:rPr>
      </w:pPr>
    </w:p>
    <w:p w:rsidR="00366627" w:rsidRPr="009D3114" w:rsidRDefault="00AF27BD" w:rsidP="00AF27BD">
      <w:pPr>
        <w:spacing w:line="360" w:lineRule="auto"/>
        <w:jc w:val="both"/>
        <w:rPr>
          <w:rFonts w:ascii="Verdana" w:hAnsi="Verdana"/>
          <w:b/>
          <w:bCs/>
          <w:sz w:val="22"/>
          <w:szCs w:val="22"/>
          <w:lang w:val="el-GR"/>
        </w:rPr>
      </w:pPr>
      <w:r w:rsidRPr="009D3114">
        <w:rPr>
          <w:rFonts w:ascii="Verdana" w:hAnsi="Verdana"/>
          <w:b/>
          <w:bCs/>
          <w:sz w:val="22"/>
          <w:szCs w:val="22"/>
          <w:lang w:val="el-GR"/>
        </w:rPr>
        <w:t>2.3   Αποκλεισμός προσφοράς</w:t>
      </w:r>
    </w:p>
    <w:p w:rsidR="0006359D" w:rsidRPr="009D3114" w:rsidRDefault="0006359D" w:rsidP="00AF27BD">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w:t>
      </w:r>
      <w:r w:rsidR="00E75ADE" w:rsidRPr="009D3114">
        <w:rPr>
          <w:rFonts w:ascii="Verdana" w:hAnsi="Verdana"/>
          <w:sz w:val="22"/>
          <w:szCs w:val="22"/>
          <w:lang w:val="el-GR"/>
        </w:rPr>
        <w:t>Ειδικότερα</w:t>
      </w:r>
      <w:r w:rsidRPr="009D3114">
        <w:rPr>
          <w:rFonts w:ascii="Verdana" w:hAnsi="Verdana"/>
          <w:sz w:val="22"/>
          <w:szCs w:val="22"/>
          <w:lang w:val="el-GR"/>
        </w:rPr>
        <w:t>, προσφορά από την αξιολόγηση όταν:</w:t>
      </w:r>
    </w:p>
    <w:p w:rsidR="00AF27B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lastRenderedPageBreak/>
        <w:t>Είναι αόριστη και δεν μπορεί να εκτιμηθεί, ή είναι υπό αίρεση, ή περιέχει ανακριβή ή ελλιπή στοιχεία.</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συνοδεύεται από νόμιμη εγγυητική επιστολή.</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 xml:space="preserve">Δεν υποβληθούν τα προβλεπόμενα </w:t>
      </w:r>
      <w:r w:rsidR="00E75ADE" w:rsidRPr="009D3114">
        <w:rPr>
          <w:rFonts w:ascii="Verdana" w:hAnsi="Verdana"/>
          <w:sz w:val="22"/>
          <w:szCs w:val="22"/>
          <w:lang w:val="el-GR"/>
        </w:rPr>
        <w:t>δικαιολογητικά</w:t>
      </w:r>
      <w:r w:rsidRPr="009D3114">
        <w:rPr>
          <w:rFonts w:ascii="Verdana" w:hAnsi="Verdana"/>
          <w:sz w:val="22"/>
          <w:szCs w:val="22"/>
          <w:lang w:val="el-GR"/>
        </w:rPr>
        <w:t>.</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καλύπτει το σύνολο των ζητούμενων υπηρεσιών.</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είναι σύμφωνη με τους επιμέρους υποχρεωτικούς όρους, όπου αυτοί αναφέρονται.</w:t>
      </w:r>
    </w:p>
    <w:p w:rsidR="00041526" w:rsidRPr="009D3114" w:rsidRDefault="00041526" w:rsidP="00940AB8">
      <w:pPr>
        <w:spacing w:line="360" w:lineRule="auto"/>
        <w:jc w:val="both"/>
        <w:rPr>
          <w:rFonts w:ascii="Verdana" w:hAnsi="Verdana"/>
          <w:b/>
          <w:bCs/>
          <w:sz w:val="22"/>
          <w:szCs w:val="22"/>
          <w:lang w:val="el-GR"/>
        </w:rPr>
      </w:pPr>
    </w:p>
    <w:p w:rsidR="0099782E" w:rsidRPr="009D3114" w:rsidRDefault="0077233E" w:rsidP="00940AB8">
      <w:pPr>
        <w:spacing w:line="360" w:lineRule="auto"/>
        <w:jc w:val="both"/>
        <w:rPr>
          <w:rFonts w:ascii="Verdana" w:hAnsi="Verdana"/>
          <w:b/>
          <w:bCs/>
          <w:sz w:val="22"/>
          <w:szCs w:val="22"/>
          <w:lang w:val="el-GR"/>
        </w:rPr>
      </w:pPr>
      <w:r w:rsidRPr="009D3114">
        <w:rPr>
          <w:rFonts w:ascii="Verdana" w:hAnsi="Verdana"/>
          <w:b/>
          <w:bCs/>
          <w:sz w:val="22"/>
          <w:szCs w:val="22"/>
          <w:lang w:val="el-GR"/>
        </w:rPr>
        <w:t>3</w:t>
      </w:r>
      <w:r w:rsidR="0099782E" w:rsidRPr="009D3114">
        <w:rPr>
          <w:rFonts w:ascii="Verdana" w:hAnsi="Verdana"/>
          <w:b/>
          <w:bCs/>
          <w:sz w:val="22"/>
          <w:szCs w:val="22"/>
          <w:lang w:val="el-GR"/>
        </w:rPr>
        <w:t>. ΠΡΟΣΦΟΡΕΣ</w:t>
      </w:r>
      <w:r w:rsidRPr="009D3114">
        <w:rPr>
          <w:rFonts w:ascii="Verdana" w:hAnsi="Verdana"/>
          <w:b/>
          <w:bCs/>
          <w:sz w:val="22"/>
          <w:szCs w:val="22"/>
          <w:lang w:val="el-GR"/>
        </w:rPr>
        <w:t>:</w:t>
      </w:r>
    </w:p>
    <w:p w:rsidR="0099782E" w:rsidRPr="009D3114" w:rsidRDefault="0099782E" w:rsidP="00366627">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Οι προσφορές υποβάλλονται από τους ενδιαφερόμενους </w:t>
      </w:r>
      <w:r w:rsidR="00E031C1" w:rsidRPr="009D3114">
        <w:rPr>
          <w:rFonts w:ascii="Verdana" w:hAnsi="Verdana" w:cs="Times New Roman"/>
          <w:sz w:val="22"/>
          <w:szCs w:val="22"/>
        </w:rPr>
        <w:t>στην Ε.Σ.Α.μεΑ.</w:t>
      </w:r>
      <w:r w:rsidRPr="009D3114">
        <w:rPr>
          <w:rFonts w:ascii="Verdana" w:hAnsi="Verdana" w:cs="Times New Roman"/>
          <w:sz w:val="22"/>
          <w:szCs w:val="22"/>
        </w:rPr>
        <w:t xml:space="preserve">, στην ελληνική γλώσσα, μέσα σε σφραγισμένο φάκελο, σε πρωτότυπα και σε αντίγραφα, όπως κατωτέρω ορίζεται. </w:t>
      </w:r>
      <w:r w:rsidR="00C97869" w:rsidRPr="009D3114">
        <w:rPr>
          <w:rFonts w:ascii="Verdana" w:hAnsi="Verdana" w:cs="Times New Roman"/>
          <w:sz w:val="22"/>
          <w:szCs w:val="22"/>
        </w:rPr>
        <w:t xml:space="preserve">Κριτήριο ανάθεσης είναι η </w:t>
      </w:r>
      <w:r w:rsidR="00EB3745">
        <w:rPr>
          <w:rFonts w:ascii="Verdana" w:hAnsi="Verdana" w:cs="Times New Roman"/>
          <w:sz w:val="22"/>
          <w:szCs w:val="22"/>
        </w:rPr>
        <w:t>συμφερότερη από οικονομική άποψη προσφορά</w:t>
      </w:r>
      <w:r w:rsidR="00C97869" w:rsidRPr="009D3114">
        <w:rPr>
          <w:rFonts w:ascii="Verdana" w:hAnsi="Verdana" w:cs="Times New Roman"/>
          <w:sz w:val="22"/>
          <w:szCs w:val="22"/>
        </w:rPr>
        <w:t>.</w:t>
      </w:r>
    </w:p>
    <w:p w:rsidR="00366627" w:rsidRPr="009D3114" w:rsidRDefault="00667462" w:rsidP="00366627">
      <w:pPr>
        <w:spacing w:line="360" w:lineRule="auto"/>
        <w:jc w:val="both"/>
        <w:rPr>
          <w:rFonts w:ascii="Verdana" w:hAnsi="Verdana"/>
          <w:sz w:val="22"/>
          <w:szCs w:val="22"/>
          <w:lang w:val="el-GR"/>
        </w:rPr>
      </w:pPr>
      <w:r w:rsidRPr="009D3114">
        <w:rPr>
          <w:rFonts w:ascii="Verdana" w:hAnsi="Verdana"/>
          <w:sz w:val="22"/>
          <w:szCs w:val="22"/>
          <w:lang w:val="el-GR"/>
        </w:rPr>
        <w:t>Δεν θ</w:t>
      </w:r>
      <w:r w:rsidR="003E05AA" w:rsidRPr="009D3114">
        <w:rPr>
          <w:rFonts w:ascii="Verdana" w:hAnsi="Verdana"/>
          <w:sz w:val="22"/>
          <w:szCs w:val="22"/>
          <w:lang w:val="el-GR"/>
        </w:rPr>
        <w:t xml:space="preserve">α γίνουν δεκτές </w:t>
      </w:r>
      <w:r w:rsidRPr="009D3114">
        <w:rPr>
          <w:rFonts w:ascii="Verdana" w:hAnsi="Verdana"/>
          <w:sz w:val="22"/>
          <w:szCs w:val="22"/>
          <w:lang w:val="el-GR"/>
        </w:rPr>
        <w:t xml:space="preserve">προσφορές για τμήμα του έργου. </w:t>
      </w:r>
    </w:p>
    <w:p w:rsidR="00366627" w:rsidRPr="009D3114" w:rsidRDefault="00366627" w:rsidP="00366627">
      <w:pPr>
        <w:spacing w:line="360" w:lineRule="auto"/>
        <w:jc w:val="both"/>
        <w:rPr>
          <w:rFonts w:ascii="Verdana" w:hAnsi="Verdana"/>
          <w:sz w:val="22"/>
          <w:szCs w:val="22"/>
          <w:lang w:val="el-GR"/>
        </w:rPr>
      </w:pPr>
      <w:r w:rsidRPr="009D3114">
        <w:rPr>
          <w:rFonts w:ascii="Verdana" w:hAnsi="Verdana"/>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3E05AA" w:rsidRPr="009D3114" w:rsidRDefault="003E05AA" w:rsidP="009776CE">
      <w:pPr>
        <w:spacing w:line="360" w:lineRule="auto"/>
        <w:jc w:val="both"/>
        <w:rPr>
          <w:rFonts w:ascii="Verdana" w:hAnsi="Verdana"/>
          <w:sz w:val="22"/>
          <w:szCs w:val="22"/>
          <w:lang w:val="el-GR"/>
        </w:rPr>
      </w:pPr>
    </w:p>
    <w:p w:rsidR="00667462" w:rsidRPr="009D3114" w:rsidRDefault="0099782E" w:rsidP="00366627">
      <w:pPr>
        <w:spacing w:line="360" w:lineRule="auto"/>
        <w:jc w:val="both"/>
        <w:rPr>
          <w:rFonts w:ascii="Verdana" w:hAnsi="Verdana"/>
          <w:sz w:val="22"/>
          <w:szCs w:val="22"/>
          <w:lang w:val="el-GR"/>
        </w:rPr>
      </w:pPr>
      <w:r w:rsidRPr="009D3114">
        <w:rPr>
          <w:rFonts w:ascii="Verdana" w:hAnsi="Verdana"/>
          <w:sz w:val="22"/>
          <w:szCs w:val="22"/>
          <w:lang w:val="el-GR"/>
        </w:rPr>
        <w:t xml:space="preserve">Ο χρόνος ισχύος των προσφορών είναι  εκατόν είκοσι (120) ημερολογιακές ημέρες, προσμετρούμενες από την </w:t>
      </w:r>
      <w:r w:rsidR="00EF6AFC" w:rsidRPr="009D3114">
        <w:rPr>
          <w:rFonts w:ascii="Verdana" w:hAnsi="Verdana"/>
          <w:sz w:val="22"/>
          <w:szCs w:val="22"/>
          <w:lang w:val="el-GR"/>
        </w:rPr>
        <w:t>επόμενη</w:t>
      </w:r>
      <w:r w:rsidRPr="009D3114">
        <w:rPr>
          <w:rFonts w:ascii="Verdana" w:hAnsi="Verdana"/>
          <w:sz w:val="22"/>
          <w:szCs w:val="22"/>
          <w:lang w:val="el-GR"/>
        </w:rPr>
        <w:t xml:space="preserve"> της ημέρας διενέργειας του διαγωνισμού. </w:t>
      </w:r>
    </w:p>
    <w:p w:rsidR="0099782E" w:rsidRPr="009D3114" w:rsidRDefault="0099782E" w:rsidP="005618C5">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Προσφορά που ορίζει χρόνο ισχύος μικρότερο του παραπάνω αναφερόμενου απορρίπτεται ως απαράδεκτη.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618C5" w:rsidRPr="004A6286">
        <w:trPr>
          <w:trHeight w:val="4842"/>
        </w:trPr>
        <w:tc>
          <w:tcPr>
            <w:tcW w:w="9180" w:type="dxa"/>
          </w:tcPr>
          <w:p w:rsidR="003D1BC7" w:rsidRPr="009D3114" w:rsidRDefault="003D1BC7" w:rsidP="004943B3">
            <w:pPr>
              <w:spacing w:line="360" w:lineRule="auto"/>
              <w:jc w:val="center"/>
              <w:rPr>
                <w:rFonts w:ascii="Verdana" w:hAnsi="Verdana"/>
                <w:b/>
                <w:sz w:val="22"/>
                <w:szCs w:val="22"/>
                <w:lang w:val="el-GR"/>
              </w:rPr>
            </w:pP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ΑΠΟΣΤΟΛΕΑΣ ( ο συμμετέχων στο διαγωνισμό)</w:t>
            </w: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Ε.Σ.Αμε.Α</w:t>
            </w:r>
          </w:p>
          <w:p w:rsidR="005618C5" w:rsidRPr="000956E8" w:rsidRDefault="00DF15C8" w:rsidP="004943B3">
            <w:pPr>
              <w:pStyle w:val="20"/>
              <w:spacing w:line="360" w:lineRule="auto"/>
              <w:rPr>
                <w:rFonts w:ascii="Verdana" w:hAnsi="Verdana" w:cs="Times New Roman"/>
                <w:sz w:val="20"/>
                <w:szCs w:val="20"/>
              </w:rPr>
            </w:pPr>
            <w:r w:rsidRPr="000956E8">
              <w:rPr>
                <w:rFonts w:ascii="Verdana" w:hAnsi="Verdana" w:cs="Times New Roman"/>
                <w:sz w:val="20"/>
                <w:szCs w:val="20"/>
              </w:rPr>
              <w:t>ΠΡΟΧΕΙΡΟΣ</w:t>
            </w:r>
            <w:r w:rsidR="005618C5" w:rsidRPr="000956E8">
              <w:rPr>
                <w:rFonts w:ascii="Verdana" w:hAnsi="Verdana" w:cs="Times New Roman"/>
                <w:sz w:val="20"/>
                <w:szCs w:val="20"/>
              </w:rPr>
              <w:t xml:space="preserve"> ΔΙΑΓΩΝΙΣΜΟΣ</w:t>
            </w:r>
          </w:p>
          <w:p w:rsidR="005618C5" w:rsidRPr="000956E8" w:rsidRDefault="005618C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ΜΕ ΚΡΙΤΗΡΙΟ ΤΗ ΣΥΜΦΕΡΟΤΕΡΗ ΠΡΟΣΦΟΡΑ</w:t>
            </w:r>
          </w:p>
          <w:p w:rsidR="005618C5" w:rsidRPr="000956E8" w:rsidRDefault="00EB374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 xml:space="preserve">ΓΙΑ ΤΗΝ ΕΠΙΛΟΓΗ ΑΝΑΔΟΧΟΥ </w:t>
            </w:r>
            <w:r w:rsidR="003A2EAE" w:rsidRPr="000956E8">
              <w:rPr>
                <w:rFonts w:ascii="Verdana" w:hAnsi="Verdana"/>
                <w:b/>
                <w:bCs/>
                <w:sz w:val="20"/>
                <w:szCs w:val="20"/>
                <w:lang w:val="el-GR"/>
              </w:rPr>
              <w:t xml:space="preserve">ΤΟΥ </w:t>
            </w:r>
            <w:r w:rsidR="006766C2" w:rsidRPr="000956E8">
              <w:rPr>
                <w:rFonts w:ascii="Verdana" w:hAnsi="Verdana"/>
                <w:b/>
                <w:bCs/>
                <w:sz w:val="20"/>
                <w:szCs w:val="20"/>
                <w:lang w:val="el-GR"/>
              </w:rPr>
              <w:t>ΥΠΟ</w:t>
            </w:r>
            <w:r w:rsidR="005618C5" w:rsidRPr="000956E8">
              <w:rPr>
                <w:rFonts w:ascii="Verdana" w:hAnsi="Verdana"/>
                <w:b/>
                <w:bCs/>
                <w:sz w:val="20"/>
                <w:szCs w:val="20"/>
                <w:lang w:val="el-GR"/>
              </w:rPr>
              <w:t>ΕΡΓΟΥ</w:t>
            </w:r>
            <w:r w:rsidR="00FA7ACC">
              <w:rPr>
                <w:rFonts w:ascii="Verdana" w:hAnsi="Verdana"/>
                <w:b/>
                <w:bCs/>
                <w:sz w:val="20"/>
                <w:szCs w:val="20"/>
                <w:lang w:val="el-GR"/>
              </w:rPr>
              <w:t xml:space="preserve"> 18</w:t>
            </w:r>
          </w:p>
          <w:p w:rsidR="00407C37" w:rsidRPr="00126A8C" w:rsidRDefault="00407C37" w:rsidP="000956E8">
            <w:pPr>
              <w:pStyle w:val="20"/>
              <w:spacing w:line="360" w:lineRule="auto"/>
              <w:ind w:left="578"/>
              <w:rPr>
                <w:rFonts w:ascii="Verdana" w:hAnsi="Verdana" w:cs="Times New Roman"/>
                <w:sz w:val="20"/>
                <w:szCs w:val="20"/>
              </w:rPr>
            </w:pPr>
            <w:r w:rsidRPr="000956E8">
              <w:rPr>
                <w:rFonts w:ascii="Verdana" w:hAnsi="Verdana" w:cs="Times New Roman"/>
                <w:sz w:val="20"/>
                <w:szCs w:val="20"/>
              </w:rPr>
              <w:t>«</w:t>
            </w:r>
            <w:r w:rsidR="00FA7ACC">
              <w:rPr>
                <w:rFonts w:ascii="Verdana" w:hAnsi="Verdana" w:cs="Times New Roman"/>
                <w:sz w:val="20"/>
                <w:szCs w:val="20"/>
              </w:rPr>
              <w:t>ΕΞΩΤΕΡΙΚΗ ΑΞΙΟΛΟΓΗΣΗ</w:t>
            </w:r>
            <w:r w:rsidRPr="000956E8">
              <w:rPr>
                <w:rFonts w:ascii="Verdana" w:hAnsi="Verdana" w:cs="Times New Roman"/>
                <w:sz w:val="20"/>
                <w:szCs w:val="20"/>
              </w:rPr>
              <w:t>»</w:t>
            </w:r>
          </w:p>
          <w:p w:rsidR="00407C37" w:rsidRPr="000956E8" w:rsidRDefault="00407C37" w:rsidP="00407C37">
            <w:pPr>
              <w:pStyle w:val="20"/>
              <w:spacing w:line="360" w:lineRule="auto"/>
              <w:rPr>
                <w:rFonts w:ascii="Verdana" w:hAnsi="Verdana" w:cs="Times New Roman"/>
                <w:i/>
                <w:sz w:val="20"/>
                <w:szCs w:val="20"/>
              </w:rPr>
            </w:pPr>
            <w:r w:rsidRPr="000956E8">
              <w:rPr>
                <w:rFonts w:ascii="Verdana" w:hAnsi="Verdana" w:cs="Times New Roman"/>
                <w:sz w:val="20"/>
                <w:szCs w:val="20"/>
              </w:rPr>
              <w:t>της Πράξης</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7 με κωδ. ΟΠΣ 277710</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8  με κωδ. ΟΠΣ 277711</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9 με κωδ. ΟΠΣ 277712</w:t>
            </w:r>
          </w:p>
          <w:p w:rsidR="005618C5" w:rsidRPr="000956E8" w:rsidRDefault="005618C5" w:rsidP="003A2EAE">
            <w:pPr>
              <w:spacing w:line="360" w:lineRule="auto"/>
              <w:rPr>
                <w:rFonts w:ascii="Verdana" w:hAnsi="Verdana"/>
                <w:b/>
                <w:bCs/>
                <w:sz w:val="20"/>
                <w:szCs w:val="20"/>
                <w:lang w:val="el-GR"/>
              </w:rPr>
            </w:pP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ΗΜΕΡΟΜΗΝΙΑ ΔΙΕΝΕΡΓΕΙΑΣ ΔΙΑΓΩΝΙΣΜΟΥ:</w:t>
            </w:r>
            <w:r w:rsidR="00473D93" w:rsidRPr="000956E8">
              <w:rPr>
                <w:rFonts w:ascii="Verdana" w:hAnsi="Verdana"/>
                <w:b/>
                <w:bCs/>
                <w:sz w:val="20"/>
                <w:szCs w:val="20"/>
                <w:lang w:val="el-GR"/>
              </w:rPr>
              <w:t xml:space="preserve"> </w:t>
            </w:r>
            <w:r w:rsidR="00407C37" w:rsidRPr="000956E8">
              <w:rPr>
                <w:rFonts w:ascii="Verdana" w:hAnsi="Verdana"/>
                <w:b/>
                <w:bCs/>
                <w:sz w:val="20"/>
                <w:szCs w:val="20"/>
                <w:lang w:val="el-GR"/>
              </w:rPr>
              <w:t>29/12</w:t>
            </w:r>
            <w:r w:rsidR="003A2EAE" w:rsidRPr="000956E8">
              <w:rPr>
                <w:rFonts w:ascii="Verdana" w:hAnsi="Verdana"/>
                <w:b/>
                <w:bCs/>
                <w:sz w:val="20"/>
                <w:szCs w:val="20"/>
                <w:lang w:val="el-GR"/>
              </w:rPr>
              <w:t>/2014</w:t>
            </w: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ΝΑ ΜΗΝ ΑΝΟΙΧΘΕΙ ΑΠΟ ΤΗΝ ΥΠΗΡΕΣΙΑ</w:t>
            </w:r>
          </w:p>
          <w:p w:rsidR="005618C5" w:rsidRPr="009D3114" w:rsidRDefault="005618C5" w:rsidP="004943B3">
            <w:pPr>
              <w:spacing w:line="360" w:lineRule="auto"/>
              <w:jc w:val="center"/>
              <w:rPr>
                <w:rFonts w:ascii="Verdana" w:hAnsi="Verdana"/>
                <w:sz w:val="22"/>
                <w:szCs w:val="22"/>
                <w:lang w:val="el-GR"/>
              </w:rPr>
            </w:pPr>
          </w:p>
        </w:tc>
      </w:tr>
    </w:tbl>
    <w:p w:rsidR="008218A4" w:rsidRPr="009D3114" w:rsidRDefault="008218A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του </w:t>
      </w:r>
      <w:r w:rsidR="00E031C1" w:rsidRPr="009D3114">
        <w:rPr>
          <w:rFonts w:ascii="Verdana" w:hAnsi="Verdana" w:cs="Times New Roman"/>
          <w:sz w:val="22"/>
          <w:szCs w:val="22"/>
        </w:rPr>
        <w:t>Ε.Σ.Α.μεΑ.</w:t>
      </w:r>
      <w:r w:rsidRPr="009D3114">
        <w:rPr>
          <w:rFonts w:ascii="Verdana" w:hAnsi="Verdana" w:cs="Times New Roman"/>
          <w:sz w:val="22"/>
          <w:szCs w:val="22"/>
        </w:rPr>
        <w:t xml:space="preserve"> μέχρι την ημερομηνία που αναφέρεται στην πρόσκληση υποβολής προσφορών, ανεξάρτητα της σφραγίδας του ταχυδρομείου.</w:t>
      </w:r>
      <w:r w:rsidR="00366627" w:rsidRPr="009D3114">
        <w:rPr>
          <w:rFonts w:ascii="Verdana" w:hAnsi="Verdana" w:cs="Times New Roman"/>
          <w:sz w:val="22"/>
          <w:szCs w:val="22"/>
        </w:rPr>
        <w:t xml:space="preserve"> </w:t>
      </w:r>
      <w:r w:rsidR="00EB4D27">
        <w:rPr>
          <w:rFonts w:ascii="Verdana" w:hAnsi="Verdana"/>
          <w:sz w:val="22"/>
          <w:szCs w:val="22"/>
        </w:rPr>
        <w:t>Σε περίπτωση ταχυδρομικής αποστολής, ως ημερομηνία υποβολής της προσφοράς θεωρείται η ημερομηνία παράδοσης στην ταχυδρομική υπηρεσία.</w:t>
      </w: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 φάκελος κάθε προσφοράς συνοδεύεται από ειδική συνοδευτική επιστολή στην οποία θα πρέπει να αναφέρεται</w:t>
      </w:r>
      <w:r w:rsidR="0077233E" w:rsidRPr="009D3114">
        <w:rPr>
          <w:rFonts w:ascii="Verdana" w:hAnsi="Verdana" w:cs="Times New Roman"/>
          <w:sz w:val="22"/>
          <w:szCs w:val="22"/>
        </w:rPr>
        <w:t xml:space="preserve"> αντίστοιχα το φυσικό πρόσωπο, ή</w:t>
      </w:r>
      <w:r w:rsidRPr="009D3114">
        <w:rPr>
          <w:rFonts w:ascii="Verdana" w:hAnsi="Verdana" w:cs="Times New Roman"/>
          <w:sz w:val="22"/>
          <w:szCs w:val="22"/>
        </w:rPr>
        <w:t xml:space="preserve"> </w:t>
      </w:r>
      <w:r w:rsidR="0077233E" w:rsidRPr="009D3114">
        <w:rPr>
          <w:rFonts w:ascii="Verdana" w:hAnsi="Verdana" w:cs="Times New Roman"/>
          <w:sz w:val="22"/>
          <w:szCs w:val="22"/>
        </w:rPr>
        <w:t>η εταιρεία, ή η Έ</w:t>
      </w:r>
      <w:r w:rsidRPr="009D3114">
        <w:rPr>
          <w:rFonts w:ascii="Verdana" w:hAnsi="Verdana" w:cs="Times New Roman"/>
          <w:sz w:val="22"/>
          <w:szCs w:val="22"/>
        </w:rPr>
        <w:t xml:space="preserve">νωση Εταιρειών που υποβάλλει την προσφορά, καθώς και ο εξουσιοδοτημένος εκπρόσωπός τους.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Μέσα στο φάκελο προσφοράς τοποθετούνται όλα τα σχετικά με την προσφορά στοιχεία και ειδικότερα τα εξής:</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Στον κυρίως φάκελο και σε ξεχωριστό σφραγισμένο φάκελο </w:t>
      </w:r>
      <w:r w:rsidR="00CA6092" w:rsidRPr="009D3114">
        <w:rPr>
          <w:rFonts w:ascii="Verdana" w:hAnsi="Verdana"/>
          <w:sz w:val="22"/>
          <w:szCs w:val="22"/>
          <w:lang w:val="el-GR"/>
        </w:rPr>
        <w:t xml:space="preserve">με την ένδειξη «Δικαιολογητικά» </w:t>
      </w:r>
      <w:r w:rsidRPr="009D3114">
        <w:rPr>
          <w:rFonts w:ascii="Verdana" w:hAnsi="Verdana"/>
          <w:sz w:val="22"/>
          <w:szCs w:val="22"/>
          <w:lang w:val="el-GR"/>
        </w:rPr>
        <w:t xml:space="preserve">τοποθετούνται όλα τα ζητούμενα δικαιολογητικά και η εγγύηση συμμετοχής σε ένα (1) πρωτότυπο και σε ένα (1) αντίγραφο.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lastRenderedPageBreak/>
        <w:t xml:space="preserve">Στο φάκελο </w:t>
      </w:r>
      <w:r w:rsidR="00CA6092" w:rsidRPr="009D3114">
        <w:rPr>
          <w:rFonts w:ascii="Verdana" w:hAnsi="Verdana"/>
          <w:sz w:val="22"/>
          <w:szCs w:val="22"/>
          <w:lang w:val="el-GR"/>
        </w:rPr>
        <w:t>με την ένδειξη «Τεχνική Προσφορά»,</w:t>
      </w:r>
      <w:r w:rsidRPr="009D3114">
        <w:rPr>
          <w:rFonts w:ascii="Verdana" w:hAnsi="Verdana"/>
          <w:sz w:val="22"/>
          <w:szCs w:val="22"/>
          <w:lang w:val="el-GR"/>
        </w:rPr>
        <w:t xml:space="preserve">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τοποθετούνται όλα τα τεχνικά στοιχεία της προσφοράς σε </w:t>
      </w:r>
      <w:r w:rsidR="001B37CE" w:rsidRPr="009D3114">
        <w:rPr>
          <w:rFonts w:ascii="Verdana" w:hAnsi="Verdana"/>
          <w:sz w:val="22"/>
          <w:szCs w:val="22"/>
          <w:lang w:val="el-GR"/>
        </w:rPr>
        <w:t>ένα (1) πρωτότυπο και ένα (1) αντίγραφο</w:t>
      </w:r>
      <w:r w:rsidRPr="009D3114">
        <w:rPr>
          <w:rFonts w:ascii="Verdana" w:hAnsi="Verdana"/>
          <w:sz w:val="22"/>
          <w:szCs w:val="22"/>
          <w:lang w:val="el-GR"/>
        </w:rPr>
        <w:t>.</w:t>
      </w:r>
      <w:r w:rsidR="00CE7435" w:rsidRPr="009D3114">
        <w:rPr>
          <w:rFonts w:ascii="Verdana" w:hAnsi="Verdana"/>
          <w:sz w:val="22"/>
          <w:szCs w:val="22"/>
          <w:lang w:val="el-GR"/>
        </w:rPr>
        <w:t xml:space="preserve"> Σε περίπτωση που υπάρχουν τεχνικές πληροφορίες που καλύπτονται από το απόρρητο, θα πρέπει να τοποθετούνται εντός του φακέλου «Τεχνική Προσφορά» </w:t>
      </w:r>
      <w:r w:rsidR="003B2463" w:rsidRPr="009D3114">
        <w:rPr>
          <w:rFonts w:ascii="Verdana" w:hAnsi="Verdana"/>
          <w:sz w:val="22"/>
          <w:szCs w:val="22"/>
          <w:lang w:val="el-GR"/>
        </w:rPr>
        <w:t xml:space="preserve">αλλά </w:t>
      </w:r>
      <w:r w:rsidR="00CE7435" w:rsidRPr="009D3114">
        <w:rPr>
          <w:rFonts w:ascii="Verdana" w:hAnsi="Verdana"/>
          <w:sz w:val="22"/>
          <w:szCs w:val="22"/>
          <w:lang w:val="el-GR"/>
        </w:rPr>
        <w:t xml:space="preserve">σε ξεχωριστό </w:t>
      </w:r>
      <w:r w:rsidR="00631BA7" w:rsidRPr="009D3114">
        <w:rPr>
          <w:rFonts w:ascii="Verdana" w:hAnsi="Verdana"/>
          <w:sz w:val="22"/>
          <w:szCs w:val="22"/>
          <w:lang w:val="el-GR"/>
        </w:rPr>
        <w:t>υπο</w:t>
      </w:r>
      <w:r w:rsidR="00CE7435" w:rsidRPr="009D3114">
        <w:rPr>
          <w:rFonts w:ascii="Verdana" w:hAnsi="Verdana"/>
          <w:sz w:val="22"/>
          <w:szCs w:val="22"/>
          <w:lang w:val="el-GR"/>
        </w:rPr>
        <w:t xml:space="preserve">φάκελο με τη σχετική ένδειξη.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«Οικονομική Προσφορά»</w:t>
      </w:r>
      <w:r w:rsidRPr="009D3114">
        <w:rPr>
          <w:rFonts w:ascii="Verdana" w:hAnsi="Verdana"/>
          <w:sz w:val="22"/>
          <w:szCs w:val="22"/>
          <w:lang w:val="el-GR"/>
        </w:rPr>
        <w:t>,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επί ποινή απορρίψεως, τοποθετούνται όλα τα οικονομικά στοιχεία της προσφοράς, σε ένα  (1) πρωτότυπο και ένα (1) αντίγραφο.</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Οι φάκελοι τεχνικής και οικονομικής προσφοράς θα φέρουν και τις ενδείξεις τ</w:t>
      </w:r>
      <w:r w:rsidR="00DF67D8" w:rsidRPr="009D3114">
        <w:rPr>
          <w:rFonts w:ascii="Verdana" w:hAnsi="Verdana"/>
          <w:sz w:val="22"/>
          <w:szCs w:val="22"/>
          <w:lang w:val="el-GR"/>
        </w:rPr>
        <w:t>ου</w:t>
      </w:r>
      <w:r w:rsidRPr="009D3114">
        <w:rPr>
          <w:rFonts w:ascii="Verdana" w:hAnsi="Verdana"/>
          <w:sz w:val="22"/>
          <w:szCs w:val="22"/>
          <w:lang w:val="el-GR"/>
        </w:rPr>
        <w:t xml:space="preserve"> κυρίως φακέλ</w:t>
      </w:r>
      <w:r w:rsidR="00DF67D8" w:rsidRPr="009D3114">
        <w:rPr>
          <w:rFonts w:ascii="Verdana" w:hAnsi="Verdana"/>
          <w:sz w:val="22"/>
          <w:szCs w:val="22"/>
          <w:lang w:val="el-GR"/>
        </w:rPr>
        <w:t>ου</w:t>
      </w:r>
      <w:r w:rsidRPr="009D3114">
        <w:rPr>
          <w:rFonts w:ascii="Verdana" w:hAnsi="Verdana"/>
          <w:sz w:val="22"/>
          <w:szCs w:val="22"/>
          <w:lang w:val="el-GR"/>
        </w:rPr>
        <w:t>.</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Οι προσφορές όσων συμμετέχουν στο διαγωνισμό πρέπει να υποβληθούν στην αρμόδια υπηρεσία</w:t>
      </w:r>
      <w:r w:rsidR="00E031C1" w:rsidRPr="009D3114">
        <w:rPr>
          <w:rFonts w:ascii="Verdana" w:hAnsi="Verdana" w:cs="Times New Roman"/>
          <w:sz w:val="22"/>
          <w:szCs w:val="22"/>
        </w:rPr>
        <w:t xml:space="preserve"> της</w:t>
      </w:r>
      <w:r w:rsidRPr="009D3114">
        <w:rPr>
          <w:rFonts w:ascii="Verdana" w:hAnsi="Verdana" w:cs="Times New Roman"/>
          <w:sz w:val="22"/>
          <w:szCs w:val="22"/>
        </w:rPr>
        <w:t xml:space="preserve"> </w:t>
      </w:r>
      <w:r w:rsidR="00E031C1" w:rsidRPr="009D3114">
        <w:rPr>
          <w:rFonts w:ascii="Verdana" w:hAnsi="Verdana" w:cs="Times New Roman"/>
          <w:sz w:val="22"/>
          <w:szCs w:val="22"/>
        </w:rPr>
        <w:t>Ε.Σ.Α.μεΑ.</w:t>
      </w:r>
      <w:r w:rsidRPr="009D3114">
        <w:rPr>
          <w:rFonts w:ascii="Verdana" w:hAnsi="Verdana" w:cs="Times New Roman"/>
          <w:sz w:val="22"/>
          <w:szCs w:val="22"/>
        </w:rPr>
        <w:t>, την ημερομηνία που αναφέρεται στην πρόσκληση υποβολής προσφορών.</w:t>
      </w:r>
    </w:p>
    <w:p w:rsidR="004B6401" w:rsidRPr="009D3114" w:rsidRDefault="0077233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Δεν θα ληφθούν υπόψη </w:t>
      </w:r>
      <w:r w:rsidR="0099782E" w:rsidRPr="009D3114">
        <w:rPr>
          <w:rFonts w:ascii="Verdana" w:hAnsi="Verdana"/>
          <w:sz w:val="22"/>
          <w:szCs w:val="22"/>
          <w:lang w:val="el-GR"/>
        </w:rPr>
        <w:t xml:space="preserve">οι προσφορές που υποβλήθηκαν μετά την καθορισμένη ημερομηνία, καθώς και προσφορές που δεν πληρούν τις προϋποθέσεις της παρούσας προκήρυξης. </w:t>
      </w:r>
    </w:p>
    <w:p w:rsidR="007770D1" w:rsidRPr="009D3114" w:rsidRDefault="007770D1" w:rsidP="009776CE">
      <w:pPr>
        <w:spacing w:line="360" w:lineRule="auto"/>
        <w:jc w:val="both"/>
        <w:rPr>
          <w:rFonts w:ascii="Verdana" w:hAnsi="Verdana"/>
          <w:sz w:val="22"/>
          <w:szCs w:val="22"/>
          <w:lang w:val="el-GR"/>
        </w:rPr>
      </w:pPr>
    </w:p>
    <w:p w:rsidR="0077233E" w:rsidRPr="009D3114" w:rsidRDefault="0077233E"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w:t>
      </w:r>
      <w:r w:rsidR="00383EE4" w:rsidRPr="009D3114">
        <w:rPr>
          <w:rFonts w:ascii="Verdana" w:eastAsia="Times New Roman" w:hAnsi="Verdana" w:cs="Times New Roman"/>
          <w:b/>
          <w:bCs/>
          <w:sz w:val="22"/>
          <w:szCs w:val="22"/>
          <w:lang w:eastAsia="en-US"/>
        </w:rPr>
        <w:t>.</w:t>
      </w:r>
      <w:r w:rsidR="00D21351" w:rsidRPr="009D3114">
        <w:rPr>
          <w:rFonts w:ascii="Verdana" w:eastAsia="Times New Roman" w:hAnsi="Verdana" w:cs="Times New Roman"/>
          <w:b/>
          <w:bCs/>
          <w:sz w:val="22"/>
          <w:szCs w:val="22"/>
          <w:lang w:eastAsia="en-US"/>
        </w:rPr>
        <w:t xml:space="preserve"> </w:t>
      </w:r>
      <w:r w:rsidRPr="009D3114">
        <w:rPr>
          <w:rFonts w:ascii="Verdana" w:eastAsia="Times New Roman" w:hAnsi="Verdana" w:cs="Times New Roman"/>
          <w:b/>
          <w:bCs/>
          <w:sz w:val="22"/>
          <w:szCs w:val="22"/>
          <w:lang w:eastAsia="en-US"/>
        </w:rPr>
        <w:t>ΠΕΡΙΕΧΟΜΕΝΑ ΦΑΚΕΛΩΝ</w:t>
      </w:r>
      <w:r w:rsidR="007770D1" w:rsidRPr="009D3114">
        <w:rPr>
          <w:rFonts w:ascii="Verdana" w:eastAsia="Times New Roman" w:hAnsi="Verdana" w:cs="Times New Roman"/>
          <w:b/>
          <w:bCs/>
          <w:sz w:val="22"/>
          <w:szCs w:val="22"/>
          <w:lang w:eastAsia="en-US"/>
        </w:rPr>
        <w:t xml:space="preserve"> - ΔΙΚΑΙΟΛΟΓΗΤΙΚΑ</w:t>
      </w:r>
      <w:r w:rsidRPr="009D3114">
        <w:rPr>
          <w:rFonts w:ascii="Verdana" w:eastAsia="Times New Roman" w:hAnsi="Verdana" w:cs="Times New Roman"/>
          <w:b/>
          <w:bCs/>
          <w:sz w:val="22"/>
          <w:szCs w:val="22"/>
          <w:lang w:eastAsia="en-US"/>
        </w:rPr>
        <w:t>:</w:t>
      </w:r>
    </w:p>
    <w:p w:rsidR="006D0C42" w:rsidRPr="009D3114" w:rsidRDefault="006D0C42"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p>
    <w:p w:rsidR="0099782E" w:rsidRPr="009D3114" w:rsidRDefault="0077233E" w:rsidP="009776CE">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4.1 ΠΕΡΙΕΧΟΜΕΝΑ ΦΑΚΕΛΟΥ</w:t>
      </w:r>
      <w:r w:rsidR="0099782E" w:rsidRPr="009D3114">
        <w:rPr>
          <w:rFonts w:ascii="Verdana" w:eastAsia="Times New Roman" w:hAnsi="Verdana" w:cs="Times New Roman"/>
          <w:b/>
          <w:bCs/>
          <w:sz w:val="22"/>
          <w:szCs w:val="22"/>
          <w:lang w:eastAsia="en-US"/>
        </w:rPr>
        <w:t xml:space="preserve"> «ΔΙΚΑΙΟΛΟΓΗΤΙΚΑ»</w:t>
      </w:r>
      <w:r w:rsidR="000C5BF5" w:rsidRPr="009D3114">
        <w:rPr>
          <w:rFonts w:ascii="Verdana" w:eastAsia="Times New Roman" w:hAnsi="Verdana" w:cs="Times New Roman"/>
          <w:b/>
          <w:bCs/>
          <w:sz w:val="22"/>
          <w:szCs w:val="22"/>
          <w:lang w:eastAsia="en-US"/>
        </w:rPr>
        <w:t>:</w:t>
      </w:r>
    </w:p>
    <w:p w:rsidR="006D0C42" w:rsidRPr="009D3114" w:rsidRDefault="007770D1"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4.1.1.α</w:t>
      </w:r>
      <w:r w:rsidR="007A30B1" w:rsidRPr="009D3114">
        <w:rPr>
          <w:rFonts w:ascii="Verdana" w:hAnsi="Verdana"/>
          <w:b/>
          <w:bCs/>
          <w:spacing w:val="12"/>
          <w:sz w:val="22"/>
          <w:szCs w:val="22"/>
          <w:lang w:val="el-GR"/>
        </w:rPr>
        <w:t>.</w:t>
      </w:r>
      <w:r w:rsidRPr="009D3114">
        <w:rPr>
          <w:rFonts w:ascii="Verdana" w:hAnsi="Verdana"/>
          <w:b/>
          <w:bCs/>
          <w:spacing w:val="12"/>
          <w:sz w:val="22"/>
          <w:szCs w:val="22"/>
          <w:lang w:val="el-GR"/>
        </w:rPr>
        <w:t xml:space="preserve"> Αίτηση εκδήλωσης ενδιαφέροντος.</w:t>
      </w:r>
      <w:r w:rsidRPr="009D3114">
        <w:rPr>
          <w:rFonts w:ascii="Verdana" w:hAnsi="Verdana"/>
          <w:spacing w:val="12"/>
          <w:sz w:val="22"/>
          <w:szCs w:val="22"/>
          <w:lang w:val="el-GR"/>
        </w:rPr>
        <w:t xml:space="preserve"> Η αίτηση εκδήλωσης ενδιαφέρο</w:t>
      </w:r>
      <w:r w:rsidR="00E72CB0">
        <w:rPr>
          <w:rFonts w:ascii="Verdana" w:hAnsi="Verdana"/>
          <w:spacing w:val="12"/>
          <w:sz w:val="22"/>
          <w:szCs w:val="22"/>
          <w:lang w:val="el-GR"/>
        </w:rPr>
        <w:t>ντος για την ανάληψη της υπηρεσίας</w:t>
      </w:r>
      <w:r w:rsidRPr="009D3114">
        <w:rPr>
          <w:rFonts w:ascii="Verdana" w:hAnsi="Verdana"/>
          <w:spacing w:val="12"/>
          <w:sz w:val="22"/>
          <w:szCs w:val="22"/>
          <w:lang w:val="el-GR"/>
        </w:rPr>
        <w:t>, υπογράφεται από τον νόμιμα εξουσιοδοτημένο εκπρόσωπο των υποψηφίων. Στην περίπτωση κοινοπρακτούντων φυσι</w:t>
      </w:r>
      <w:r w:rsidR="00DF15C8" w:rsidRPr="009D3114">
        <w:rPr>
          <w:rFonts w:ascii="Verdana" w:hAnsi="Verdana"/>
          <w:spacing w:val="12"/>
          <w:sz w:val="22"/>
          <w:szCs w:val="22"/>
          <w:lang w:val="el-GR"/>
        </w:rPr>
        <w:t xml:space="preserve">κών ή νομικών προσώπων </w:t>
      </w:r>
      <w:r w:rsidR="003B2463" w:rsidRPr="009D3114">
        <w:rPr>
          <w:rFonts w:ascii="Verdana" w:hAnsi="Verdana"/>
          <w:spacing w:val="12"/>
          <w:sz w:val="22"/>
          <w:szCs w:val="22"/>
          <w:lang w:val="el-GR"/>
        </w:rPr>
        <w:t xml:space="preserve">ή ένωση εταιρειών, </w:t>
      </w:r>
      <w:r w:rsidRPr="009D3114">
        <w:rPr>
          <w:rFonts w:ascii="Verdana" w:hAnsi="Verdana"/>
          <w:spacing w:val="12"/>
          <w:sz w:val="22"/>
          <w:szCs w:val="22"/>
          <w:lang w:val="el-GR"/>
        </w:rPr>
        <w:t xml:space="preserve">θα περιλαμβάνει σαφή αναφορά των στοιχείων των κοινοπρακτούντων μερών </w:t>
      </w:r>
      <w:r w:rsidRPr="009D3114">
        <w:rPr>
          <w:rFonts w:ascii="Verdana" w:hAnsi="Verdana"/>
          <w:spacing w:val="12"/>
          <w:sz w:val="22"/>
          <w:szCs w:val="22"/>
          <w:lang w:val="el-GR"/>
        </w:rPr>
        <w:lastRenderedPageBreak/>
        <w:t>και θα συνοδεύεται από υπεύθυνες δηλώσεις</w:t>
      </w:r>
      <w:r w:rsidR="00E04838" w:rsidRPr="009D3114">
        <w:rPr>
          <w:rFonts w:ascii="Verdana" w:hAnsi="Verdana"/>
          <w:spacing w:val="12"/>
          <w:sz w:val="22"/>
          <w:szCs w:val="22"/>
          <w:lang w:val="el-GR"/>
        </w:rPr>
        <w:t>, με βεβαιωμένο το γνήσιο της υπογραφής</w:t>
      </w:r>
      <w:r w:rsidRPr="009D3114">
        <w:rPr>
          <w:rFonts w:ascii="Verdana" w:hAnsi="Verdana"/>
          <w:spacing w:val="12"/>
          <w:sz w:val="22"/>
          <w:szCs w:val="22"/>
          <w:lang w:val="el-GR"/>
        </w:rPr>
        <w:t xml:space="preserve"> των εκπροσώπων των κοινοπρακτούντων για την συμμετοχή τους και την αποδοχή του ορισμού του κοινού εκπροσ</w:t>
      </w:r>
      <w:r w:rsidR="00B37DEF" w:rsidRPr="009D3114">
        <w:rPr>
          <w:rFonts w:ascii="Verdana" w:hAnsi="Verdana"/>
          <w:spacing w:val="12"/>
          <w:sz w:val="22"/>
          <w:szCs w:val="22"/>
          <w:lang w:val="el-GR"/>
        </w:rPr>
        <w:t>ώπου και ότι τα μέλη της κοινοπραξίας</w:t>
      </w:r>
      <w:r w:rsidR="006D0C42" w:rsidRPr="009D3114">
        <w:rPr>
          <w:rFonts w:ascii="Verdana" w:hAnsi="Verdana"/>
          <w:spacing w:val="12"/>
          <w:sz w:val="22"/>
          <w:szCs w:val="22"/>
          <w:lang w:val="el-GR"/>
        </w:rPr>
        <w:t xml:space="preserve"> / ένωσης</w:t>
      </w:r>
      <w:r w:rsidR="00B37DEF" w:rsidRPr="009D3114">
        <w:rPr>
          <w:rFonts w:ascii="Verdana" w:hAnsi="Verdana"/>
          <w:spacing w:val="12"/>
          <w:sz w:val="22"/>
          <w:szCs w:val="22"/>
          <w:lang w:val="el-GR"/>
        </w:rPr>
        <w:t xml:space="preserve"> θα είναι αλληλεγγύως και αδιαιρέτως υπεύθυνα έναντι της Ε.Σ.Αμε.Α για το σύνολο της προμήθειας, καθώς επίσης ότι ως κοινοπρακτούντα μέρη θα πρέπει, σε περίπτωση ανάθεσης της μελέτης και πριν την υπογραφή της σύμβασης ανάθεσης, να συστήσουν νομίμως κοινοπραξία</w:t>
      </w:r>
      <w:r w:rsidR="003B2463" w:rsidRPr="009D3114">
        <w:rPr>
          <w:rFonts w:ascii="Verdana" w:hAnsi="Verdana"/>
          <w:spacing w:val="12"/>
          <w:sz w:val="22"/>
          <w:szCs w:val="22"/>
          <w:lang w:val="el-GR"/>
        </w:rPr>
        <w:t xml:space="preserve"> / ένωση</w:t>
      </w:r>
      <w:r w:rsidR="00B37DEF" w:rsidRPr="009D3114">
        <w:rPr>
          <w:rFonts w:ascii="Verdana" w:hAnsi="Verdana"/>
          <w:spacing w:val="12"/>
          <w:sz w:val="22"/>
          <w:szCs w:val="22"/>
          <w:lang w:val="el-GR"/>
        </w:rPr>
        <w:t>. Στην περίπτωση συμμετοχής νομικών προσώπων, απαιτείται η προσκόμιση των αναγκαίων εγγράφων</w:t>
      </w:r>
      <w:r w:rsidR="00DF15C8" w:rsidRPr="009D3114">
        <w:rPr>
          <w:rFonts w:ascii="Verdana" w:hAnsi="Verdana"/>
          <w:spacing w:val="12"/>
          <w:sz w:val="22"/>
          <w:szCs w:val="22"/>
          <w:lang w:val="el-GR"/>
        </w:rPr>
        <w:t xml:space="preserve">: </w:t>
      </w:r>
    </w:p>
    <w:p w:rsidR="006D0C42" w:rsidRPr="009D3114" w:rsidRDefault="00DF15C8"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σύστασης και τροποποίησης, </w:t>
      </w:r>
    </w:p>
    <w:p w:rsidR="006D0C42" w:rsidRPr="009D3114" w:rsidRDefault="00B37DEF"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νομιμοποίησης και εκπροσώπησης, </w:t>
      </w:r>
    </w:p>
    <w:p w:rsidR="003C493B" w:rsidRPr="009D3114" w:rsidRDefault="00B37DEF"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πρωτότυπα η νομίμως επικυρωμένα, από τα οποία θα προκύπτει</w:t>
      </w:r>
      <w:r w:rsidR="006D0C42" w:rsidRPr="009D3114">
        <w:rPr>
          <w:rFonts w:ascii="Verdana" w:hAnsi="Verdana"/>
          <w:spacing w:val="12"/>
          <w:sz w:val="22"/>
          <w:szCs w:val="22"/>
          <w:lang w:val="el-GR"/>
        </w:rPr>
        <w:t xml:space="preserve"> </w:t>
      </w:r>
      <w:r w:rsidRPr="009D3114">
        <w:rPr>
          <w:rFonts w:ascii="Verdana" w:hAnsi="Verdana"/>
          <w:spacing w:val="12"/>
          <w:sz w:val="22"/>
          <w:szCs w:val="22"/>
          <w:lang w:val="el-GR"/>
        </w:rPr>
        <w:t>ο νόμιμος εκπρόσωπος της εταιρείας, καθώς και πιστοποιητικό μεταβολών από το αρμόδιο Πρωτοδικείο</w:t>
      </w:r>
      <w:r w:rsidR="00DF15C8" w:rsidRPr="009D3114">
        <w:rPr>
          <w:rFonts w:ascii="Verdana" w:hAnsi="Verdana"/>
          <w:spacing w:val="12"/>
          <w:sz w:val="22"/>
          <w:szCs w:val="22"/>
          <w:lang w:val="el-GR"/>
        </w:rPr>
        <w:t xml:space="preserve"> ή </w:t>
      </w:r>
      <w:r w:rsidR="006D0C42" w:rsidRPr="009D3114">
        <w:rPr>
          <w:rFonts w:ascii="Verdana" w:hAnsi="Verdana"/>
          <w:spacing w:val="12"/>
          <w:sz w:val="22"/>
          <w:szCs w:val="22"/>
          <w:lang w:val="el-GR"/>
        </w:rPr>
        <w:t xml:space="preserve">τη </w:t>
      </w:r>
      <w:r w:rsidR="00DF15C8" w:rsidRPr="009D3114">
        <w:rPr>
          <w:rFonts w:ascii="Verdana" w:hAnsi="Verdana"/>
          <w:spacing w:val="12"/>
          <w:sz w:val="22"/>
          <w:szCs w:val="22"/>
          <w:lang w:val="el-GR"/>
        </w:rPr>
        <w:t>Νομαρχία για τις Α.Ε</w:t>
      </w:r>
      <w:r w:rsidRPr="009D3114">
        <w:rPr>
          <w:rFonts w:ascii="Verdana" w:hAnsi="Verdana"/>
          <w:spacing w:val="12"/>
          <w:sz w:val="22"/>
          <w:szCs w:val="22"/>
          <w:lang w:val="el-GR"/>
        </w:rPr>
        <w:t>.</w:t>
      </w:r>
      <w:r w:rsidR="00E04838" w:rsidRPr="009D3114">
        <w:rPr>
          <w:rFonts w:ascii="Verdana" w:hAnsi="Verdana"/>
          <w:spacing w:val="12"/>
          <w:sz w:val="22"/>
          <w:szCs w:val="22"/>
          <w:lang w:val="el-GR"/>
        </w:rPr>
        <w:t xml:space="preserve"> Αν τα νομικά πρόσωπα συμμετέχουν σε ένωση ή κοινοπραξία τα παραπάνω νομιμοποιητικά έγγραφα απαιτούντα για κάθε μέλος ξεχωριστά.</w:t>
      </w:r>
    </w:p>
    <w:p w:rsidR="000C315C" w:rsidRPr="009D3114" w:rsidRDefault="00E04838" w:rsidP="00DF15C8">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4.1.1.β.</w:t>
      </w:r>
      <w:r w:rsidR="007A30B1" w:rsidRPr="009D3114">
        <w:rPr>
          <w:rFonts w:ascii="Verdana" w:hAnsi="Verdana"/>
          <w:b/>
          <w:bCs/>
          <w:spacing w:val="12"/>
          <w:sz w:val="22"/>
          <w:szCs w:val="22"/>
          <w:lang w:val="el-GR"/>
        </w:rPr>
        <w:t xml:space="preserve"> </w:t>
      </w:r>
      <w:r w:rsidR="000C315C" w:rsidRPr="009D3114">
        <w:rPr>
          <w:rFonts w:ascii="Verdana" w:hAnsi="Verdana"/>
          <w:b/>
          <w:bCs/>
          <w:spacing w:val="12"/>
          <w:sz w:val="22"/>
          <w:szCs w:val="22"/>
          <w:lang w:val="el-GR"/>
        </w:rPr>
        <w:t>Εγγυητική Επιστολή Συμμετοχής στο Διαγωνισμό</w:t>
      </w:r>
      <w:r w:rsidR="000C315C" w:rsidRPr="009D3114">
        <w:rPr>
          <w:rFonts w:ascii="Verdana" w:hAnsi="Verdana"/>
          <w:spacing w:val="12"/>
          <w:sz w:val="22"/>
          <w:szCs w:val="22"/>
          <w:lang w:val="el-GR"/>
        </w:rPr>
        <w:t xml:space="preserve"> η οποία θα απευθύνεται προς την ΕΣΑμεΑ και περιλαμβάνει τα στοιχεία και τους όρους του άρθρου 25, του Π.Δ 118/07 και  της οποίας το ποσό θα πρέπει να καλύπτει το 5% της συνολικής προϋπολογισθείσας δαπάνης του Έργου</w:t>
      </w:r>
      <w:r w:rsidR="002375BE" w:rsidRPr="009D3114">
        <w:rPr>
          <w:rFonts w:ascii="Verdana" w:hAnsi="Verdana"/>
          <w:spacing w:val="12"/>
          <w:sz w:val="22"/>
          <w:szCs w:val="22"/>
          <w:lang w:val="el-GR"/>
        </w:rPr>
        <w:t xml:space="preserve"> (με ΦΠΑ), ήτοι το ποσό των </w:t>
      </w:r>
      <w:r w:rsidR="005D721F" w:rsidRPr="005D721F">
        <w:rPr>
          <w:rFonts w:ascii="Verdana" w:hAnsi="Verdana"/>
          <w:spacing w:val="12"/>
          <w:sz w:val="22"/>
          <w:szCs w:val="22"/>
          <w:lang w:val="el-GR"/>
        </w:rPr>
        <w:t>3.000,00</w:t>
      </w:r>
      <w:r w:rsidR="006766C2" w:rsidRPr="009D3114">
        <w:rPr>
          <w:rFonts w:ascii="Verdana" w:hAnsi="Verdana"/>
          <w:spacing w:val="12"/>
          <w:sz w:val="22"/>
          <w:szCs w:val="22"/>
          <w:lang w:val="el-GR"/>
        </w:rPr>
        <w:t xml:space="preserve"> </w:t>
      </w:r>
      <w:r w:rsidR="000C315C" w:rsidRPr="009D3114">
        <w:rPr>
          <w:rFonts w:ascii="Verdana" w:hAnsi="Verdana"/>
          <w:spacing w:val="12"/>
          <w:sz w:val="22"/>
          <w:szCs w:val="22"/>
          <w:lang w:val="el-GR"/>
        </w:rPr>
        <w:t>Ευρώ με</w:t>
      </w:r>
      <w:r w:rsidR="00771B5A">
        <w:rPr>
          <w:rFonts w:ascii="Verdana" w:hAnsi="Verdana"/>
          <w:spacing w:val="12"/>
          <w:sz w:val="22"/>
          <w:szCs w:val="22"/>
          <w:lang w:val="el-GR"/>
        </w:rPr>
        <w:t xml:space="preserve"> διάρκεια τουλάχιστον </w:t>
      </w:r>
      <w:r w:rsidR="00771B5A" w:rsidRPr="00771B5A">
        <w:rPr>
          <w:rFonts w:ascii="Verdana" w:hAnsi="Verdana"/>
          <w:spacing w:val="12"/>
          <w:sz w:val="22"/>
          <w:szCs w:val="22"/>
          <w:lang w:val="el-GR"/>
        </w:rPr>
        <w:t>1</w:t>
      </w:r>
      <w:r w:rsidR="000C315C" w:rsidRPr="009D3114">
        <w:rPr>
          <w:rFonts w:ascii="Verdana" w:hAnsi="Verdana"/>
          <w:spacing w:val="12"/>
          <w:sz w:val="22"/>
          <w:szCs w:val="22"/>
          <w:lang w:val="el-GR"/>
        </w:rPr>
        <w:t xml:space="preserve">0 ημερών μετά την ημερομηνία λήξης των προσφορών. </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4.1.1.γ. Υπεύθυνη δήλωση της π.4 του άρθρου 8 του ν.1599/86(Α’75)</w:t>
      </w:r>
      <w:r w:rsidRPr="009D3114">
        <w:rPr>
          <w:rFonts w:ascii="Verdana" w:hAnsi="Verdana"/>
          <w:spacing w:val="12"/>
          <w:sz w:val="22"/>
          <w:szCs w:val="22"/>
          <w:lang w:val="el-GR"/>
        </w:rPr>
        <w:t>, όπως εκάστοτε ισχύει, με θεώρηση γνησίου υπογραφής, στην οποία αναγράφονται τα στοιχεία του διαγωνισμού και στην οποία δηλώνεται ότι μέχρι και την ημέρα υποβολής της προσφοράς τους, οι προσφέροντες:</w:t>
      </w:r>
    </w:p>
    <w:p w:rsidR="008C3B5B"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 xml:space="preserve">α) </w:t>
      </w:r>
      <w:r w:rsidRPr="009D3114">
        <w:rPr>
          <w:rFonts w:ascii="Verdana" w:hAnsi="Verdana"/>
          <w:spacing w:val="12"/>
          <w:sz w:val="22"/>
          <w:szCs w:val="22"/>
          <w:lang w:val="el-GR"/>
        </w:rPr>
        <w:t>δεν έχουν καταδικαστεί με αμετάκλητη απόφαση για κάποιο από τα αδικήματα της παραγράφου 1 του άρθρου 43</w:t>
      </w:r>
      <w:r w:rsidR="004B7B6D" w:rsidRPr="009D3114">
        <w:rPr>
          <w:rFonts w:ascii="Verdana" w:hAnsi="Verdana"/>
          <w:spacing w:val="12"/>
          <w:sz w:val="22"/>
          <w:szCs w:val="22"/>
          <w:lang w:val="el-GR"/>
        </w:rPr>
        <w:t xml:space="preserve"> του π.δ 60/2007</w:t>
      </w:r>
    </w:p>
    <w:p w:rsidR="007A30B1"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007A30B1" w:rsidRPr="009D3114">
        <w:rPr>
          <w:rFonts w:ascii="Verdana" w:hAnsi="Verdana"/>
          <w:b/>
          <w:bCs/>
          <w:spacing w:val="12"/>
          <w:sz w:val="22"/>
          <w:szCs w:val="22"/>
          <w:lang w:val="el-GR"/>
        </w:rPr>
        <w:t>)</w:t>
      </w:r>
      <w:r w:rsidR="007A30B1" w:rsidRPr="009D3114">
        <w:rPr>
          <w:rFonts w:ascii="Verdana" w:hAnsi="Verdana"/>
          <w:spacing w:val="12"/>
          <w:sz w:val="22"/>
          <w:szCs w:val="22"/>
          <w:lang w:val="el-GR"/>
        </w:rPr>
        <w:t xml:space="preserve"> δεν έχουν καταδικαστεί με αμετάκλητη απόφαση, για κάποιο αδίκημα από τα αναφερόμενα στην περίπτωση (1) του εδ. Α της παρ. 2 του άρθρου 6 του Π.Δ 118/07 ήτοι:</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συμμετοχή σε εγκληματική οργάνωση, όπως αυτή ορίζεται στο άρθρο 2 παρ.1 της κοινής δράσης της 98/773/ΔΕΥ του Συμβουλίου(ΕΕ </w:t>
      </w:r>
      <w:r w:rsidRPr="009D3114">
        <w:rPr>
          <w:rFonts w:ascii="Verdana" w:hAnsi="Verdana"/>
          <w:spacing w:val="12"/>
          <w:sz w:val="22"/>
          <w:szCs w:val="22"/>
          <w:lang w:val="en-US"/>
        </w:rPr>
        <w:t>i</w:t>
      </w:r>
      <w:r w:rsidRPr="009D3114">
        <w:rPr>
          <w:rFonts w:ascii="Verdana" w:hAnsi="Verdana"/>
          <w:spacing w:val="12"/>
          <w:sz w:val="22"/>
          <w:szCs w:val="22"/>
          <w:lang w:val="el-GR"/>
        </w:rPr>
        <w:t xml:space="preserve"> 351 της 29-1-1998)</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lastRenderedPageBreak/>
        <w:t>2.</w:t>
      </w:r>
      <w:r w:rsidRPr="009D3114">
        <w:rPr>
          <w:rFonts w:ascii="Verdana" w:hAnsi="Verdana"/>
          <w:spacing w:val="12"/>
          <w:sz w:val="22"/>
          <w:szCs w:val="22"/>
          <w:lang w:val="el-GR"/>
        </w:rPr>
        <w:t xml:space="preserve"> δωροδοκία όπως αυτή ορίζεται αντίστοιχα στο άρθρο 3 της πράξης του Συμβουλίου της 26-5-1997 και στο άρθρο 3 παρ.1 της κοινής δράσης 98/742/ΚΕΠΠΑ του Συμβουλίου.</w:t>
      </w:r>
    </w:p>
    <w:p w:rsidR="00114980"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απάτη, κατά την έννοια του άρθρου 1 της σύμβασης σχετικά με την προστασία των οικονομικών συμφερόντων των Ευρωπαϊκών Κοινοτήτων</w:t>
      </w:r>
      <w:r w:rsidR="00114980" w:rsidRPr="009D3114">
        <w:rPr>
          <w:rFonts w:ascii="Verdana" w:hAnsi="Verdana"/>
          <w:spacing w:val="12"/>
          <w:sz w:val="22"/>
          <w:szCs w:val="22"/>
          <w:lang w:val="el-GR"/>
        </w:rPr>
        <w:t>.</w:t>
      </w:r>
    </w:p>
    <w:p w:rsidR="00114980" w:rsidRPr="009D3114" w:rsidRDefault="00114980"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 όπως τροποποιήθηκε, η οποία ενσωματώθηκε με τον ν. 2331/1995 και τροποποιήθηκε με τον ν. 3424/2005</w:t>
      </w:r>
    </w:p>
    <w:p w:rsidR="004943B3" w:rsidRPr="009D3114" w:rsidRDefault="00114980"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5.</w:t>
      </w:r>
      <w:r w:rsidRPr="009D3114">
        <w:rPr>
          <w:rFonts w:ascii="Verdana" w:hAnsi="Verdana"/>
          <w:spacing w:val="12"/>
          <w:sz w:val="22"/>
          <w:szCs w:val="22"/>
          <w:lang w:val="el-GR"/>
        </w:rPr>
        <w:t xml:space="preserve">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114980" w:rsidRPr="009D3114" w:rsidRDefault="00114980" w:rsidP="006D0C42">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Σε περίπτωση που ο προσφέρων είναι νομικό πρόσωπο, την υπεύθυνη δήλωση μη καταδίκης με αμετάκλητη απόφαση για κάποιο από τα παραπάνω αδικήματα του παρόντος υποβάλλουν</w:t>
      </w:r>
      <w:r w:rsidR="00492EE8" w:rsidRPr="009D3114">
        <w:rPr>
          <w:rFonts w:ascii="Verdana" w:hAnsi="Verdana"/>
          <w:b/>
          <w:bCs/>
          <w:spacing w:val="12"/>
          <w:sz w:val="22"/>
          <w:szCs w:val="22"/>
          <w:lang w:val="el-GR"/>
        </w:rPr>
        <w:t xml:space="preserve"> και αφορά το πρόσωπο </w:t>
      </w:r>
      <w:r w:rsidR="006D0C42" w:rsidRPr="009D3114">
        <w:rPr>
          <w:rFonts w:ascii="Verdana" w:hAnsi="Verdana"/>
          <w:b/>
          <w:bCs/>
          <w:spacing w:val="12"/>
          <w:sz w:val="22"/>
          <w:szCs w:val="22"/>
          <w:lang w:val="el-GR"/>
        </w:rPr>
        <w:t>τους (όχι την εταιρεία)</w:t>
      </w:r>
      <w:r w:rsidRPr="009D3114">
        <w:rPr>
          <w:rFonts w:ascii="Verdana" w:hAnsi="Verdana"/>
          <w:b/>
          <w:bCs/>
          <w:spacing w:val="12"/>
          <w:sz w:val="22"/>
          <w:szCs w:val="22"/>
          <w:lang w:val="el-GR"/>
        </w:rPr>
        <w:t xml:space="preserve">: </w:t>
      </w:r>
    </w:p>
    <w:p w:rsidR="00114980"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και οι εταίροι</w:t>
      </w:r>
      <w:r w:rsidR="00114980" w:rsidRPr="009D3114">
        <w:rPr>
          <w:rFonts w:ascii="Verdana" w:hAnsi="Verdana"/>
          <w:spacing w:val="12"/>
          <w:sz w:val="22"/>
          <w:szCs w:val="22"/>
          <w:lang w:val="el-GR"/>
        </w:rPr>
        <w:t xml:space="preserve"> όταν τ</w:t>
      </w:r>
      <w:r w:rsidRPr="009D3114">
        <w:rPr>
          <w:rFonts w:ascii="Verdana" w:hAnsi="Verdana"/>
          <w:spacing w:val="12"/>
          <w:sz w:val="22"/>
          <w:szCs w:val="22"/>
          <w:lang w:val="el-GR"/>
        </w:rPr>
        <w:t>ο νομικό πρόσωπο είναι ΟΕ,ΕΕ</w:t>
      </w:r>
      <w:r w:rsidR="00492EE8" w:rsidRPr="009D3114">
        <w:rPr>
          <w:rFonts w:ascii="Verdana" w:hAnsi="Verdana"/>
          <w:spacing w:val="12"/>
          <w:sz w:val="22"/>
          <w:szCs w:val="22"/>
          <w:lang w:val="el-GR"/>
        </w:rPr>
        <w:t>.</w:t>
      </w:r>
    </w:p>
    <w:p w:rsidR="003106F6"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όταν τον νομικό πρόσωπο είναι ΕΠΕ.</w:t>
      </w:r>
    </w:p>
    <w:p w:rsidR="00114980" w:rsidRPr="009D3114" w:rsidRDefault="00114980"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 πρόεδρος του ΔΣ και ο Διευθύνων Σύμβουλος όταν το νομικό πρόσωπο είναι ΑΕ</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σ</w:t>
      </w:r>
      <w:r w:rsidR="00114980" w:rsidRPr="009D3114">
        <w:rPr>
          <w:rFonts w:ascii="Verdana" w:hAnsi="Verdana"/>
          <w:spacing w:val="12"/>
          <w:sz w:val="22"/>
          <w:szCs w:val="22"/>
          <w:lang w:val="el-GR"/>
        </w:rPr>
        <w:t>ε κάθε άλλη περίπτωση νομικού προσώπου, οι νόμιμοι εκπρόσωποι του</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όταν ο προσφέρων είναι ένωση προμηθευτών – κοινοπραξία, η ως άνω υπεύθυνη δήλωση υποβάλλεται από κάθε μέλος που συμμετέχει, σύμφωνα με τα ανωτέρω.</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της αναφερόμενες στη περίπτωση (2) του εδ. Α της παρ.2 του άρθρου 6 του Π.Δ 118/07 καταστάσεις ήτοι: δεν τελούν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lastRenderedPageBreak/>
        <w:t>δ</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τις αναφερόμενες στη περ. (2) του εδ.γ της παρ.2 του άρθρου 6 του Π.Δ. 118/07</w:t>
      </w:r>
      <w:r w:rsidR="00AF2F88" w:rsidRPr="009D3114">
        <w:rPr>
          <w:rFonts w:ascii="Verdana" w:hAnsi="Verdana"/>
          <w:spacing w:val="12"/>
          <w:sz w:val="22"/>
          <w:szCs w:val="22"/>
          <w:lang w:val="el-GR"/>
        </w:rPr>
        <w:t xml:space="preserve"> κατάσταση</w:t>
      </w:r>
      <w:r w:rsidR="004319EA" w:rsidRPr="009D3114">
        <w:rPr>
          <w:rFonts w:ascii="Verdana" w:hAnsi="Verdana"/>
          <w:spacing w:val="12"/>
          <w:sz w:val="22"/>
          <w:szCs w:val="22"/>
          <w:lang w:val="el-GR"/>
        </w:rPr>
        <w:t>, ήτοι ότι δεν τελούν υπό κοινή εκκαθάριση του κ.ν.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τελούν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4319EA"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ε</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Δεν τελούν σε αναγκαστική διαχείριση και επίσης ότι δεν τελούν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w:t>
      </w:r>
      <w:r w:rsidR="00BF14EF" w:rsidRPr="009D3114">
        <w:rPr>
          <w:rFonts w:ascii="Verdana" w:hAnsi="Verdana"/>
          <w:spacing w:val="12"/>
          <w:sz w:val="22"/>
          <w:szCs w:val="22"/>
          <w:lang w:val="el-GR"/>
        </w:rPr>
        <w:t>α</w:t>
      </w:r>
      <w:r w:rsidR="004319EA" w:rsidRPr="009D3114">
        <w:rPr>
          <w:rFonts w:ascii="Verdana" w:hAnsi="Verdana"/>
          <w:spacing w:val="12"/>
          <w:sz w:val="22"/>
          <w:szCs w:val="22"/>
          <w:lang w:val="el-GR"/>
        </w:rPr>
        <w:t>.</w:t>
      </w:r>
    </w:p>
    <w:p w:rsidR="00BF14EF"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στ</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Είναι ενήμεροι ως προς τις υποχρεώσεις τους που αφορούν τις εισφορές κοινωνικής ασφάλισης (κύριας και επικουρικ</w:t>
      </w:r>
      <w:r w:rsidR="00BF14EF" w:rsidRPr="009D3114">
        <w:rPr>
          <w:rFonts w:ascii="Verdana" w:hAnsi="Verdana"/>
          <w:spacing w:val="12"/>
          <w:sz w:val="22"/>
          <w:szCs w:val="22"/>
          <w:lang w:val="el-GR"/>
        </w:rPr>
        <w:t>ής), αναφέροντας όλους τους φορείς στους οποίους καταβάλουν εισφορές κύριας και επικουρικής ασφάλισης καθώς και ότι είναι ενήμεροι ως προς τις φορολογικές υποχρεώσεις τους.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ζ</w:t>
      </w:r>
      <w:r w:rsidR="00BF14EF" w:rsidRPr="009D3114">
        <w:rPr>
          <w:rFonts w:ascii="Verdana" w:hAnsi="Verdana"/>
          <w:b/>
          <w:bCs/>
          <w:spacing w:val="12"/>
          <w:sz w:val="22"/>
          <w:szCs w:val="22"/>
          <w:lang w:val="el-GR"/>
        </w:rPr>
        <w:t xml:space="preserve">) </w:t>
      </w:r>
      <w:r w:rsidR="00BF14EF" w:rsidRPr="009D3114">
        <w:rPr>
          <w:rFonts w:ascii="Verdana" w:hAnsi="Verdana"/>
          <w:spacing w:val="12"/>
          <w:sz w:val="22"/>
          <w:szCs w:val="22"/>
          <w:lang w:val="el-GR"/>
        </w:rPr>
        <w:t xml:space="preserve">Είναι εγγεγραμμένοι στο οικείο Επιμελητήριο και το ειδικό επάγγελμα τους κατά την ημέρα διενέργειας του διαγωνισμού, κατά περίπτωση,( δεν αφορά συνεταιρισμούς). Τα αλλοδαπά νομικά ή 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w:t>
      </w:r>
      <w:r w:rsidR="0079039B" w:rsidRPr="009D3114">
        <w:rPr>
          <w:rFonts w:ascii="Verdana" w:hAnsi="Verdana"/>
          <w:spacing w:val="12"/>
          <w:sz w:val="22"/>
          <w:szCs w:val="22"/>
          <w:lang w:val="el-GR"/>
        </w:rPr>
        <w:t>της χώρας εγκατάστασης τους την ημέρα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η</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θ</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τελούν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ι</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Ο συνεταιρισμός λειτουργεί νόμιμα (μόνο για συνεταιρισμούς).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κ</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Αναλαμβάνουν την υποχρέωση για την έγκαιρη και προσήκουσα προσκόμιση</w:t>
      </w:r>
      <w:r w:rsidR="008F5F46" w:rsidRPr="009D3114">
        <w:rPr>
          <w:rFonts w:ascii="Verdana" w:hAnsi="Verdana"/>
          <w:spacing w:val="12"/>
          <w:sz w:val="22"/>
          <w:szCs w:val="22"/>
          <w:lang w:val="el-GR"/>
        </w:rPr>
        <w:t xml:space="preserve">, </w:t>
      </w:r>
      <w:r w:rsidR="00E75ADE" w:rsidRPr="009D3114">
        <w:rPr>
          <w:rFonts w:ascii="Verdana" w:hAnsi="Verdana"/>
          <w:spacing w:val="12"/>
          <w:sz w:val="22"/>
          <w:szCs w:val="22"/>
          <w:lang w:val="el-GR"/>
        </w:rPr>
        <w:t>πριν</w:t>
      </w:r>
      <w:r w:rsidR="008F5F46" w:rsidRPr="009D3114">
        <w:rPr>
          <w:rFonts w:ascii="Verdana" w:hAnsi="Verdana"/>
          <w:spacing w:val="12"/>
          <w:sz w:val="22"/>
          <w:szCs w:val="22"/>
          <w:lang w:val="el-GR"/>
        </w:rPr>
        <w:t xml:space="preserve"> την υπογραφή της σύμβασης και μετά την κατακύρωση,</w:t>
      </w:r>
      <w:r w:rsidR="0079039B" w:rsidRPr="009D3114">
        <w:rPr>
          <w:rFonts w:ascii="Verdana" w:hAnsi="Verdana"/>
          <w:spacing w:val="12"/>
          <w:sz w:val="22"/>
          <w:szCs w:val="22"/>
          <w:lang w:val="el-GR"/>
        </w:rPr>
        <w:t xml:space="preserve"> των δικαιολογητικών των παρ. 2&amp;3 του άρθρου 6 του Π.Δ 118/07, κατά </w:t>
      </w:r>
      <w:r w:rsidR="0079039B" w:rsidRPr="009D3114">
        <w:rPr>
          <w:rFonts w:ascii="Verdana" w:hAnsi="Verdana"/>
          <w:spacing w:val="12"/>
          <w:sz w:val="22"/>
          <w:szCs w:val="22"/>
          <w:lang w:val="el-GR"/>
        </w:rPr>
        <w:lastRenderedPageBreak/>
        <w:t>περίπτωση, και σύμφωνα με τους όρους και τις προϋποθέσεις του άρθρου 20 του ίδιο Προεδρικού Διατάγματος.</w:t>
      </w:r>
    </w:p>
    <w:p w:rsidR="0079039B" w:rsidRPr="009D3114" w:rsidRDefault="0079039B" w:rsidP="004943B3">
      <w:pPr>
        <w:autoSpaceDE w:val="0"/>
        <w:autoSpaceDN w:val="0"/>
        <w:adjustRightInd w:val="0"/>
        <w:spacing w:line="360" w:lineRule="auto"/>
        <w:jc w:val="both"/>
        <w:rPr>
          <w:rFonts w:ascii="Verdana" w:hAnsi="Verdana"/>
          <w:spacing w:val="12"/>
          <w:sz w:val="22"/>
          <w:szCs w:val="22"/>
          <w:u w:val="single"/>
          <w:lang w:val="el-GR"/>
        </w:rPr>
      </w:pPr>
      <w:r w:rsidRPr="009D3114">
        <w:rPr>
          <w:rFonts w:ascii="Verdana" w:hAnsi="Verdana"/>
          <w:spacing w:val="12"/>
          <w:sz w:val="22"/>
          <w:szCs w:val="22"/>
          <w:u w:val="single"/>
          <w:lang w:val="el-GR"/>
        </w:rPr>
        <w:t>Σε περίπτωση που ο προσφέρων είναι νομικό πρόσωπο η παρούσα υπεύθυνη δήλωση</w:t>
      </w:r>
      <w:r w:rsidR="006D0C42" w:rsidRPr="009D3114">
        <w:rPr>
          <w:rFonts w:ascii="Verdana" w:hAnsi="Verdana"/>
          <w:spacing w:val="12"/>
          <w:sz w:val="22"/>
          <w:szCs w:val="22"/>
          <w:u w:val="single"/>
          <w:lang w:val="el-GR"/>
        </w:rPr>
        <w:t xml:space="preserve"> (περιπτώσεις γ,δ,ε,στ,ζ,η,θ,ι,κ)</w:t>
      </w:r>
      <w:r w:rsidRPr="009D3114">
        <w:rPr>
          <w:rFonts w:ascii="Verdana" w:hAnsi="Verdana"/>
          <w:spacing w:val="12"/>
          <w:sz w:val="22"/>
          <w:szCs w:val="22"/>
          <w:u w:val="single"/>
          <w:lang w:val="el-GR"/>
        </w:rPr>
        <w:t xml:space="preserve"> υποβάλλεται από τον νόμιμο εκπρόσωπο του</w:t>
      </w:r>
      <w:r w:rsidR="006D0C42" w:rsidRPr="009D3114">
        <w:rPr>
          <w:rFonts w:ascii="Verdana" w:hAnsi="Verdana"/>
          <w:spacing w:val="12"/>
          <w:sz w:val="22"/>
          <w:szCs w:val="22"/>
          <w:u w:val="single"/>
          <w:lang w:val="el-GR"/>
        </w:rPr>
        <w:t xml:space="preserve"> και αφορούν </w:t>
      </w:r>
      <w:r w:rsidR="006D0C42" w:rsidRPr="009D3114">
        <w:rPr>
          <w:rFonts w:ascii="Verdana" w:hAnsi="Verdana"/>
          <w:b/>
          <w:spacing w:val="12"/>
          <w:sz w:val="22"/>
          <w:szCs w:val="22"/>
          <w:u w:val="single"/>
          <w:lang w:val="el-GR"/>
        </w:rPr>
        <w:t>το νομικό πρόσωπο</w:t>
      </w:r>
      <w:r w:rsidRPr="009D3114">
        <w:rPr>
          <w:rFonts w:ascii="Verdana" w:hAnsi="Verdana"/>
          <w:spacing w:val="12"/>
          <w:sz w:val="22"/>
          <w:szCs w:val="22"/>
          <w:u w:val="single"/>
          <w:lang w:val="el-GR"/>
        </w:rPr>
        <w:t xml:space="preserve">.  </w:t>
      </w:r>
    </w:p>
    <w:p w:rsidR="00B37DEF" w:rsidRPr="009D3114" w:rsidRDefault="0079039B" w:rsidP="0079039B">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spacing w:val="12"/>
          <w:sz w:val="22"/>
          <w:szCs w:val="22"/>
          <w:lang w:val="el-GR"/>
        </w:rPr>
        <w:t xml:space="preserve">  </w:t>
      </w:r>
      <w:r w:rsidRPr="009D3114">
        <w:rPr>
          <w:rFonts w:ascii="Verdana" w:hAnsi="Verdana"/>
          <w:b/>
          <w:bCs/>
          <w:spacing w:val="12"/>
          <w:sz w:val="22"/>
          <w:szCs w:val="22"/>
          <w:lang w:val="el-GR"/>
        </w:rPr>
        <w:t xml:space="preserve"> </w:t>
      </w:r>
      <w:r w:rsidR="00BF14EF" w:rsidRPr="009D3114">
        <w:rPr>
          <w:rFonts w:ascii="Verdana" w:hAnsi="Verdana"/>
          <w:b/>
          <w:bCs/>
          <w:spacing w:val="12"/>
          <w:sz w:val="22"/>
          <w:szCs w:val="22"/>
          <w:lang w:val="el-GR"/>
        </w:rPr>
        <w:t xml:space="preserve"> </w:t>
      </w:r>
    </w:p>
    <w:p w:rsidR="00242D2F" w:rsidRPr="009D3114" w:rsidRDefault="009D7BEC" w:rsidP="009776CE">
      <w:pPr>
        <w:autoSpaceDE w:val="0"/>
        <w:autoSpaceDN w:val="0"/>
        <w:adjustRightInd w:val="0"/>
        <w:spacing w:line="360" w:lineRule="auto"/>
        <w:jc w:val="both"/>
        <w:rPr>
          <w:rFonts w:ascii="Verdana" w:hAnsi="Verdana"/>
          <w:b/>
          <w:spacing w:val="12"/>
          <w:sz w:val="22"/>
          <w:szCs w:val="22"/>
          <w:lang w:val="el-GR"/>
        </w:rPr>
      </w:pPr>
      <w:r w:rsidRPr="009D3114">
        <w:rPr>
          <w:rFonts w:ascii="Verdana" w:hAnsi="Verdana"/>
          <w:b/>
          <w:bCs/>
          <w:spacing w:val="12"/>
          <w:sz w:val="22"/>
          <w:szCs w:val="22"/>
          <w:lang w:val="el-GR"/>
        </w:rPr>
        <w:t>4.</w:t>
      </w:r>
      <w:r w:rsidR="0059593D" w:rsidRPr="009D3114">
        <w:rPr>
          <w:rFonts w:ascii="Verdana" w:hAnsi="Verdana"/>
          <w:b/>
          <w:bCs/>
          <w:spacing w:val="12"/>
          <w:sz w:val="22"/>
          <w:szCs w:val="22"/>
          <w:lang w:val="el-GR"/>
        </w:rPr>
        <w:t>1.2</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Δικαιολογητικά πιστοποίησης χρηματοοικονομικής και τεχνικής</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ικανότητας</w:t>
      </w:r>
    </w:p>
    <w:p w:rsidR="00D21351" w:rsidRPr="009D3114" w:rsidRDefault="00242D2F" w:rsidP="006766C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συμμετέχοντες στο Διαγωνισμό υποβάλλουν επί ποινή αποκλεισμού, μαζ</w:t>
      </w:r>
      <w:r w:rsidR="0059593D" w:rsidRPr="009D3114">
        <w:rPr>
          <w:rFonts w:ascii="Verdana" w:hAnsi="Verdana"/>
          <w:spacing w:val="12"/>
          <w:sz w:val="22"/>
          <w:szCs w:val="22"/>
          <w:lang w:val="el-GR"/>
        </w:rPr>
        <w:t>ί με την προσφορά τους στον φάκελο</w:t>
      </w:r>
      <w:r w:rsidRPr="009D3114">
        <w:rPr>
          <w:rFonts w:ascii="Verdana" w:hAnsi="Verdana"/>
          <w:spacing w:val="12"/>
          <w:sz w:val="22"/>
          <w:szCs w:val="22"/>
          <w:lang w:val="el-GR"/>
        </w:rPr>
        <w:t xml:space="preserve"> «ΔΙΚΑΙΟΛΟΓΗΤΙΚΑ» τα ακόλουθα δικαιολογητικά:</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α</w:t>
      </w:r>
      <w:r w:rsidR="00242D2F" w:rsidRPr="009D3114">
        <w:rPr>
          <w:rFonts w:ascii="Verdana" w:hAnsi="Verdana"/>
          <w:b/>
          <w:bCs/>
          <w:spacing w:val="12"/>
          <w:sz w:val="22"/>
          <w:szCs w:val="22"/>
          <w:lang w:val="el-GR"/>
        </w:rPr>
        <w:t xml:space="preserve"> Δικαιολογητικά πιστοποίησης χρηματοοικονομικής ικανότητας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Υπεύθυνη Δήλωση περί του ολικού ύψους του κύκλου εργασιών και περί του κύκλου εργασιών ως προς την παροχή παρόμοιων ή αντίστοιχων με τις ζητούμενες υπηρεσίες κατά την διάρκεια των τριών (3) προηγουμένων του έτους του Διαγωνισμού οικονομικών χρήσεων.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β</w:t>
      </w:r>
      <w:r w:rsidR="00242D2F" w:rsidRPr="009D3114">
        <w:rPr>
          <w:rFonts w:ascii="Verdana" w:hAnsi="Verdana"/>
          <w:b/>
          <w:bCs/>
          <w:spacing w:val="12"/>
          <w:sz w:val="22"/>
          <w:szCs w:val="22"/>
          <w:lang w:val="el-GR"/>
        </w:rPr>
        <w:t xml:space="preserve"> Δικαιολογητικά πιστοποίησης τεχνικής ικανότητας</w:t>
      </w:r>
    </w:p>
    <w:p w:rsidR="00D97252" w:rsidRDefault="00242D2F" w:rsidP="00D97252">
      <w:pPr>
        <w:spacing w:line="360" w:lineRule="auto"/>
        <w:jc w:val="both"/>
        <w:rPr>
          <w:rFonts w:ascii="Verdana" w:hAnsi="Verdana"/>
          <w:sz w:val="22"/>
          <w:szCs w:val="22"/>
          <w:lang w:val="el-GR"/>
        </w:rPr>
      </w:pPr>
      <w:r w:rsidRPr="009D3114">
        <w:rPr>
          <w:rFonts w:ascii="Verdana" w:hAnsi="Verdana"/>
          <w:bCs/>
          <w:spacing w:val="12"/>
          <w:sz w:val="22"/>
          <w:szCs w:val="22"/>
          <w:lang w:val="el-GR"/>
        </w:rPr>
        <w:t xml:space="preserve">Γενικές πληροφορίες </w:t>
      </w:r>
      <w:r w:rsidRPr="009D3114">
        <w:rPr>
          <w:rFonts w:ascii="Verdana" w:hAnsi="Verdana"/>
          <w:spacing w:val="12"/>
          <w:sz w:val="22"/>
          <w:szCs w:val="22"/>
          <w:lang w:val="el-GR"/>
        </w:rPr>
        <w:t>για τα χαρακτηριστικά, τη δρασ</w:t>
      </w:r>
      <w:r w:rsidR="00266196">
        <w:rPr>
          <w:rFonts w:ascii="Verdana" w:hAnsi="Verdana"/>
          <w:spacing w:val="12"/>
          <w:sz w:val="22"/>
          <w:szCs w:val="22"/>
          <w:lang w:val="el-GR"/>
        </w:rPr>
        <w:t xml:space="preserve">τηριότητα, </w:t>
      </w:r>
      <w:r w:rsidR="00D97252">
        <w:rPr>
          <w:rFonts w:ascii="Verdana" w:hAnsi="Verdana"/>
          <w:spacing w:val="12"/>
          <w:sz w:val="22"/>
          <w:szCs w:val="22"/>
          <w:lang w:val="el-GR"/>
        </w:rPr>
        <w:t xml:space="preserve">την εμπειρία, </w:t>
      </w:r>
      <w:r w:rsidR="00266196">
        <w:rPr>
          <w:rFonts w:ascii="Verdana" w:hAnsi="Verdana"/>
          <w:spacing w:val="12"/>
          <w:sz w:val="22"/>
          <w:szCs w:val="22"/>
          <w:lang w:val="el-GR"/>
        </w:rPr>
        <w:t xml:space="preserve">την τεχνική υποδομή </w:t>
      </w:r>
      <w:r w:rsidRPr="009D3114">
        <w:rPr>
          <w:rFonts w:ascii="Verdana" w:hAnsi="Verdana"/>
          <w:spacing w:val="12"/>
          <w:sz w:val="22"/>
          <w:szCs w:val="22"/>
          <w:lang w:val="el-GR"/>
        </w:rPr>
        <w:t xml:space="preserve">και τη δυνατότητα </w:t>
      </w:r>
      <w:r w:rsidR="00EB4D27">
        <w:rPr>
          <w:rFonts w:ascii="Verdana" w:hAnsi="Verdana"/>
          <w:spacing w:val="12"/>
          <w:sz w:val="22"/>
          <w:szCs w:val="22"/>
          <w:lang w:val="el-GR"/>
        </w:rPr>
        <w:t xml:space="preserve">προσφοράς των </w:t>
      </w:r>
      <w:r w:rsidR="00EB4D27">
        <w:rPr>
          <w:rFonts w:ascii="Verdana" w:hAnsi="Verdana"/>
          <w:spacing w:val="12"/>
          <w:sz w:val="22"/>
          <w:szCs w:val="22"/>
          <w:lang w:val="el-GR"/>
        </w:rPr>
        <w:lastRenderedPageBreak/>
        <w:t>ζητούμενων υπηρεσιών</w:t>
      </w:r>
      <w:r w:rsidR="00B03D95">
        <w:rPr>
          <w:rFonts w:ascii="Verdana" w:hAnsi="Verdana"/>
          <w:spacing w:val="12"/>
          <w:sz w:val="22"/>
          <w:szCs w:val="22"/>
          <w:lang w:val="el-GR"/>
        </w:rPr>
        <w:t xml:space="preserve"> σύμφωνα με την παράγραφο 2.</w:t>
      </w:r>
      <w:r w:rsidR="00B03D95" w:rsidRPr="00B03D95">
        <w:rPr>
          <w:rFonts w:ascii="Verdana" w:hAnsi="Verdana"/>
          <w:spacing w:val="12"/>
          <w:sz w:val="22"/>
          <w:szCs w:val="22"/>
          <w:lang w:val="el-GR"/>
        </w:rPr>
        <w:t>1</w:t>
      </w:r>
      <w:r w:rsidR="00CC2CA1">
        <w:rPr>
          <w:rFonts w:ascii="Verdana" w:hAnsi="Verdana"/>
          <w:spacing w:val="12"/>
          <w:sz w:val="22"/>
          <w:szCs w:val="22"/>
          <w:lang w:val="el-GR"/>
        </w:rPr>
        <w:t xml:space="preserve"> Προυποθέσεις Συμμετοχής.</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F469E4" w:rsidRPr="009D3114" w:rsidRDefault="00F469E4" w:rsidP="009776CE">
      <w:pPr>
        <w:spacing w:line="360" w:lineRule="auto"/>
        <w:jc w:val="both"/>
        <w:rPr>
          <w:rFonts w:ascii="Verdana" w:hAnsi="Verdana"/>
          <w:b/>
          <w:bCs/>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4.2</w:t>
      </w:r>
      <w:r w:rsidR="000C5BF5" w:rsidRPr="009D3114">
        <w:rPr>
          <w:rFonts w:ascii="Verdana" w:hAnsi="Verdana" w:cs="Times New Roman"/>
          <w:b/>
          <w:bCs/>
          <w:sz w:val="22"/>
          <w:szCs w:val="22"/>
        </w:rPr>
        <w:t xml:space="preserve"> </w:t>
      </w:r>
      <w:r w:rsidR="0099782E" w:rsidRPr="009D3114">
        <w:rPr>
          <w:rFonts w:ascii="Verdana" w:hAnsi="Verdana" w:cs="Times New Roman"/>
          <w:b/>
          <w:bCs/>
          <w:sz w:val="22"/>
          <w:szCs w:val="22"/>
        </w:rPr>
        <w:t>ΠΕΡΙΕΧΟΜΕΝΑ ΦΑΚΕΛΟΥ «ΤΕΧΝΙΚΗ ΠΡΟΣΦΟΡΑ»</w:t>
      </w:r>
      <w:r w:rsidR="000C5BF5" w:rsidRPr="009D3114">
        <w:rPr>
          <w:rFonts w:ascii="Verdana" w:hAnsi="Verdana" w:cs="Times New Roman"/>
          <w:b/>
          <w:bCs/>
          <w:sz w:val="22"/>
          <w:szCs w:val="22"/>
        </w:rPr>
        <w:t>:</w:t>
      </w:r>
    </w:p>
    <w:p w:rsidR="006741A2" w:rsidRPr="009D3114" w:rsidRDefault="006741A2" w:rsidP="008C3660">
      <w:pPr>
        <w:autoSpaceDE w:val="0"/>
        <w:autoSpaceDN w:val="0"/>
        <w:adjustRightInd w:val="0"/>
        <w:spacing w:line="360" w:lineRule="auto"/>
        <w:jc w:val="both"/>
        <w:rPr>
          <w:rFonts w:ascii="Verdana" w:hAnsi="Verdana"/>
          <w:sz w:val="22"/>
          <w:szCs w:val="22"/>
          <w:lang w:val="el-GR"/>
        </w:rPr>
      </w:pPr>
      <w:r w:rsidRPr="009D3114">
        <w:rPr>
          <w:rFonts w:ascii="Verdana" w:hAnsi="Verdana"/>
          <w:sz w:val="22"/>
          <w:szCs w:val="22"/>
          <w:lang w:val="el-GR"/>
        </w:rPr>
        <w:t>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αποκλείουν και τη παρουσίαση οιωνδήποτε άλλων στοιχείων, που ο υποψήφιος κρίνει σκόπιμο να περιλάβει στην προσφορά του.</w:t>
      </w:r>
    </w:p>
    <w:p w:rsidR="00771B5A" w:rsidRDefault="00771B5A" w:rsidP="00771B5A">
      <w:pPr>
        <w:autoSpaceDE w:val="0"/>
        <w:autoSpaceDN w:val="0"/>
        <w:adjustRightInd w:val="0"/>
        <w:spacing w:line="360" w:lineRule="auto"/>
        <w:rPr>
          <w:rFonts w:ascii="Verdana" w:hAnsi="Verdana"/>
          <w:sz w:val="22"/>
          <w:szCs w:val="22"/>
          <w:lang w:val="el-GR"/>
        </w:rPr>
      </w:pPr>
      <w:r w:rsidRPr="00D8601F">
        <w:rPr>
          <w:rFonts w:ascii="Verdana" w:hAnsi="Verdana"/>
          <w:sz w:val="22"/>
          <w:szCs w:val="22"/>
          <w:lang w:val="el-GR"/>
        </w:rPr>
        <w:t>Ο φάκελος της τεχνικής προσφοράς θα πρέπει να περιλαμβάνει</w:t>
      </w:r>
      <w:r>
        <w:rPr>
          <w:rFonts w:ascii="Verdana" w:hAnsi="Verdana"/>
          <w:sz w:val="22"/>
          <w:szCs w:val="22"/>
          <w:lang w:val="el-GR"/>
        </w:rPr>
        <w:t>:</w:t>
      </w:r>
    </w:p>
    <w:p w:rsidR="00622F4F" w:rsidRPr="00991DFE" w:rsidRDefault="00622F4F" w:rsidP="00622F4F">
      <w:pPr>
        <w:pStyle w:val="TabletextCharChar1"/>
        <w:numPr>
          <w:ilvl w:val="0"/>
          <w:numId w:val="52"/>
        </w:numPr>
        <w:ind w:right="426"/>
        <w:jc w:val="both"/>
        <w:rPr>
          <w:rFonts w:ascii="Verdana" w:hAnsi="Verdana" w:cs="Tahoma"/>
          <w:szCs w:val="22"/>
        </w:rPr>
      </w:pPr>
      <w:r w:rsidRPr="00991DFE">
        <w:rPr>
          <w:rFonts w:ascii="Verdana" w:hAnsi="Verdana" w:cs="Tahoma"/>
          <w:b/>
          <w:szCs w:val="22"/>
        </w:rPr>
        <w:t>Μεθοδολογία υλοποίησης Έργου</w:t>
      </w:r>
      <w:r w:rsidRPr="00991DFE">
        <w:rPr>
          <w:rFonts w:ascii="Verdana" w:hAnsi="Verdana" w:cs="Tahoma"/>
          <w:szCs w:val="22"/>
        </w:rPr>
        <w:t xml:space="preserve"> </w:t>
      </w:r>
    </w:p>
    <w:p w:rsidR="00622F4F" w:rsidRPr="00622F4F" w:rsidRDefault="00622F4F" w:rsidP="00622F4F">
      <w:pPr>
        <w:spacing w:line="360" w:lineRule="auto"/>
        <w:jc w:val="both"/>
        <w:rPr>
          <w:rFonts w:ascii="Verdana" w:hAnsi="Verdana" w:cs="Tahoma"/>
          <w:sz w:val="22"/>
          <w:szCs w:val="22"/>
          <w:lang w:val="el-GR"/>
        </w:rPr>
      </w:pPr>
      <w:r w:rsidRPr="00991DFE">
        <w:rPr>
          <w:rFonts w:ascii="Verdana" w:hAnsi="Verdana" w:cs="Tahoma"/>
          <w:sz w:val="22"/>
          <w:szCs w:val="22"/>
          <w:lang w:val="el-GR"/>
        </w:rPr>
        <w:t xml:space="preserve"> </w:t>
      </w:r>
      <w:r w:rsidRPr="00622F4F">
        <w:rPr>
          <w:rFonts w:ascii="Verdana" w:hAnsi="Verdana" w:cs="Tahoma"/>
          <w:sz w:val="22"/>
          <w:szCs w:val="22"/>
          <w:lang w:val="el-GR"/>
        </w:rPr>
        <w:t>Παρουσίαση της  μεθοδολογίας που θα προτείνει ο Ανάδοχος για το συγκεκριμένο Έργο</w:t>
      </w:r>
    </w:p>
    <w:p w:rsidR="00622F4F" w:rsidRPr="00622F4F" w:rsidRDefault="00622F4F" w:rsidP="00622F4F">
      <w:pPr>
        <w:numPr>
          <w:ilvl w:val="0"/>
          <w:numId w:val="52"/>
        </w:numPr>
        <w:spacing w:line="360" w:lineRule="auto"/>
        <w:ind w:right="426"/>
        <w:jc w:val="both"/>
        <w:rPr>
          <w:rFonts w:ascii="Verdana" w:hAnsi="Verdana" w:cs="Tahoma"/>
          <w:b/>
          <w:sz w:val="22"/>
          <w:szCs w:val="22"/>
          <w:lang w:val="el-GR"/>
        </w:rPr>
      </w:pPr>
      <w:r w:rsidRPr="00622F4F">
        <w:rPr>
          <w:rFonts w:ascii="Verdana" w:hAnsi="Verdana" w:cs="Tahoma"/>
          <w:b/>
          <w:sz w:val="22"/>
          <w:szCs w:val="22"/>
          <w:lang w:val="el-GR"/>
        </w:rPr>
        <w:t>Οργάνωση υλοποίησης έργου - Ομάδα Έργου</w:t>
      </w:r>
    </w:p>
    <w:p w:rsidR="00622F4F" w:rsidRPr="00622F4F" w:rsidRDefault="00622F4F" w:rsidP="00622F4F">
      <w:pPr>
        <w:spacing w:line="360" w:lineRule="auto"/>
        <w:ind w:right="426"/>
        <w:jc w:val="both"/>
        <w:rPr>
          <w:rFonts w:ascii="Verdana" w:hAnsi="Verdana" w:cs="Tahoma"/>
          <w:sz w:val="22"/>
          <w:szCs w:val="22"/>
          <w:lang w:val="el-GR"/>
        </w:rPr>
      </w:pPr>
      <w:r w:rsidRPr="00622F4F">
        <w:rPr>
          <w:rFonts w:ascii="Verdana" w:hAnsi="Verdana" w:cs="Tahoma"/>
          <w:sz w:val="22"/>
          <w:szCs w:val="22"/>
          <w:lang w:val="el-GR"/>
        </w:rPr>
        <w:t>Η Ενότητα αυτή περιλαμβάνει:</w:t>
      </w:r>
    </w:p>
    <w:p w:rsidR="00622F4F" w:rsidRPr="00622F4F" w:rsidRDefault="00622F4F" w:rsidP="00622F4F">
      <w:pPr>
        <w:numPr>
          <w:ilvl w:val="0"/>
          <w:numId w:val="53"/>
        </w:numPr>
        <w:spacing w:line="360" w:lineRule="auto"/>
        <w:ind w:right="426"/>
        <w:jc w:val="both"/>
        <w:rPr>
          <w:rFonts w:ascii="Verdana" w:hAnsi="Verdana" w:cs="Tahoma"/>
          <w:sz w:val="22"/>
          <w:szCs w:val="22"/>
          <w:lang w:val="el-GR"/>
        </w:rPr>
      </w:pPr>
      <w:r w:rsidRPr="00622F4F">
        <w:rPr>
          <w:rFonts w:ascii="Verdana" w:hAnsi="Verdana" w:cs="Tahoma"/>
          <w:sz w:val="22"/>
          <w:szCs w:val="22"/>
          <w:lang w:val="el-GR"/>
        </w:rPr>
        <w:t xml:space="preserve">Αναλυτική περιγραφή της δομής και οργάνωσης της ομάδας των στελεχών που θα εμπλακούν στο έργο, με σαφή αναφορά στον τρόπο οργάνωσης και διοίκησης του Έργου. </w:t>
      </w:r>
    </w:p>
    <w:p w:rsidR="00622F4F" w:rsidRPr="00622F4F" w:rsidRDefault="00622F4F" w:rsidP="00622F4F">
      <w:pPr>
        <w:numPr>
          <w:ilvl w:val="0"/>
          <w:numId w:val="53"/>
        </w:numPr>
        <w:spacing w:line="360" w:lineRule="auto"/>
        <w:jc w:val="both"/>
        <w:rPr>
          <w:rFonts w:ascii="Verdana" w:hAnsi="Verdana"/>
          <w:sz w:val="22"/>
          <w:szCs w:val="22"/>
          <w:lang w:val="el-GR"/>
        </w:rPr>
      </w:pPr>
      <w:r w:rsidRPr="00622F4F">
        <w:rPr>
          <w:rFonts w:ascii="Verdana" w:hAnsi="Verdana" w:cs="Tahoma"/>
          <w:sz w:val="22"/>
          <w:szCs w:val="22"/>
          <w:lang w:val="el-GR"/>
        </w:rPr>
        <w:t>Παρουσίαση των στελεχών (Υπεύθυνο Έργου, Μέλη της Ομάδας Έργου, Εμπειρογνώμονες), οι οποίοι προτείνονται για τη στελέχωση της Ομάδας Έργου, με αναφορά στο ρόλο τους, το εύρος εμπλοκής τους στην υλοποίηση του Έργου, και στα ειδικά καθήκοντα που κατά περίπτωση αναλαμβάνουν, για κάθε στέλεχος χωριστά και αναλυτικά βιογραφικά σημειώματα.</w:t>
      </w:r>
    </w:p>
    <w:p w:rsidR="008C3660" w:rsidRPr="00407C37" w:rsidRDefault="008C3660" w:rsidP="00407C37">
      <w:pPr>
        <w:spacing w:after="120" w:line="360" w:lineRule="auto"/>
        <w:jc w:val="both"/>
        <w:rPr>
          <w:rFonts w:ascii="Verdana" w:hAnsi="Verdana" w:cs="Tahoma"/>
          <w:sz w:val="22"/>
          <w:szCs w:val="22"/>
          <w:lang w:val="el-GR"/>
        </w:rPr>
      </w:pP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Τονίζεται ότι στα περιεχόμενα του φακέλου της τεχνικής προσφοράς σε καμία περίπτωση δεν πρέπει να εμφανίζονται τιμές. Τυχόν εμφάνιση τιμών επιφέρει αποκλεισμό της προσφοράς.</w:t>
      </w: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Η υπηρεσία διατηρεί το δικαίωμα να απαιτήσει κάθε άλλο συμπληρωματικό έλεγχο για να βεβαιωθεί ότι ικανοποιούνται οι απαιτήσεις των προδιαγραφών.</w:t>
      </w:r>
    </w:p>
    <w:p w:rsidR="00FE4980" w:rsidRPr="009D3114" w:rsidRDefault="00FE4980" w:rsidP="008C3660">
      <w:pPr>
        <w:pStyle w:val="Style1"/>
        <w:rPr>
          <w:rFonts w:ascii="Verdana" w:hAnsi="Verdana"/>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w:t>
      </w:r>
      <w:r w:rsidR="0099782E" w:rsidRPr="009D3114">
        <w:rPr>
          <w:rFonts w:ascii="Verdana" w:hAnsi="Verdana" w:cs="Times New Roman"/>
          <w:b/>
          <w:bCs/>
          <w:sz w:val="22"/>
          <w:szCs w:val="22"/>
        </w:rPr>
        <w:t>.3</w:t>
      </w:r>
      <w:r w:rsidR="0099782E" w:rsidRPr="009D3114">
        <w:rPr>
          <w:rFonts w:ascii="Verdana" w:hAnsi="Verdana" w:cs="Times New Roman"/>
          <w:b/>
          <w:bCs/>
          <w:sz w:val="22"/>
          <w:szCs w:val="22"/>
        </w:rPr>
        <w:tab/>
        <w:t>ΠΕΡΙΕΧΟΜΕΝΑ ΦΑΚΕΛΟΥ «ΟΙΚΟΝΟΜΙΚΗ ΠΡΟΣΦΟΡΑ»</w:t>
      </w:r>
      <w:r w:rsidR="000C5BF5" w:rsidRPr="009D3114">
        <w:rPr>
          <w:rFonts w:ascii="Verdana" w:hAnsi="Verdana" w:cs="Times New Roman"/>
          <w:b/>
          <w:bCs/>
          <w:sz w:val="22"/>
          <w:szCs w:val="22"/>
        </w:rPr>
        <w:t>:</w:t>
      </w:r>
    </w:p>
    <w:p w:rsidR="0099782E" w:rsidRPr="009D3114" w:rsidRDefault="0099782E" w:rsidP="00041526">
      <w:pPr>
        <w:spacing w:line="360" w:lineRule="auto"/>
        <w:jc w:val="both"/>
        <w:rPr>
          <w:rFonts w:ascii="Verdana" w:hAnsi="Verdana"/>
          <w:sz w:val="22"/>
          <w:szCs w:val="22"/>
          <w:lang w:val="el-GR"/>
        </w:rPr>
      </w:pPr>
      <w:r w:rsidRPr="009D3114">
        <w:rPr>
          <w:rFonts w:ascii="Verdana" w:hAnsi="Verdana"/>
          <w:sz w:val="22"/>
          <w:szCs w:val="22"/>
          <w:lang w:val="el-GR"/>
        </w:rPr>
        <w:t>Στον Φάκελο «Οικονομική Προσφορά» εσωκλείεται η Οικονομική Προσφορά, η οποία πρέπει να περιλαμβάνει:</w:t>
      </w:r>
    </w:p>
    <w:p w:rsidR="00D65A23" w:rsidRPr="009D3114" w:rsidRDefault="00D65A23" w:rsidP="009776CE">
      <w:pPr>
        <w:spacing w:line="360" w:lineRule="auto"/>
        <w:jc w:val="both"/>
        <w:rPr>
          <w:rFonts w:ascii="Verdana" w:hAnsi="Verdana"/>
          <w:sz w:val="22"/>
          <w:szCs w:val="22"/>
          <w:lang w:val="el-GR"/>
        </w:rPr>
      </w:pPr>
    </w:p>
    <w:p w:rsidR="00D65A23" w:rsidRPr="009D3114" w:rsidRDefault="00D65A23" w:rsidP="009776CE">
      <w:pPr>
        <w:spacing w:line="360" w:lineRule="auto"/>
        <w:jc w:val="both"/>
        <w:rPr>
          <w:rFonts w:ascii="Verdana" w:hAnsi="Verdana"/>
          <w:sz w:val="22"/>
          <w:szCs w:val="22"/>
          <w:lang w:val="el-GR"/>
        </w:rPr>
      </w:pPr>
      <w:r w:rsidRPr="009D3114">
        <w:rPr>
          <w:rFonts w:ascii="Verdana" w:hAnsi="Verdana"/>
          <w:sz w:val="22"/>
          <w:szCs w:val="22"/>
          <w:lang w:val="el-GR"/>
        </w:rPr>
        <w:t>Τον ακόλουθο πίνακα συμπληρωμένο με την προσφορά του διαγωνιζόμενου: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953"/>
        <w:gridCol w:w="3600"/>
      </w:tblGrid>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1</w:t>
            </w:r>
          </w:p>
        </w:tc>
        <w:tc>
          <w:tcPr>
            <w:tcW w:w="2953"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ΠΡΟΣΦΕΡΟΜΕΝΗ ΤΙΜΗ</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2</w:t>
            </w:r>
          </w:p>
        </w:tc>
        <w:tc>
          <w:tcPr>
            <w:tcW w:w="2953"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ΑΝΑΛΟΓΟΥΝ ΦΠΑ</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9D3114">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3</w:t>
            </w:r>
          </w:p>
        </w:tc>
        <w:tc>
          <w:tcPr>
            <w:tcW w:w="2953" w:type="dxa"/>
          </w:tcPr>
          <w:p w:rsidR="00D97252" w:rsidRPr="009D3114"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ΤΕΛΙΚΟ ΣΥΝΟΛΟ</w:t>
            </w:r>
          </w:p>
        </w:tc>
        <w:tc>
          <w:tcPr>
            <w:tcW w:w="3600" w:type="dxa"/>
          </w:tcPr>
          <w:p w:rsidR="00D97252" w:rsidRPr="009D3114" w:rsidRDefault="00D97252" w:rsidP="00EE663F">
            <w:pPr>
              <w:spacing w:line="360" w:lineRule="auto"/>
              <w:jc w:val="both"/>
              <w:rPr>
                <w:rFonts w:ascii="Verdana" w:hAnsi="Verdana"/>
                <w:sz w:val="22"/>
                <w:szCs w:val="22"/>
                <w:lang w:val="el-GR"/>
              </w:rPr>
            </w:pPr>
          </w:p>
        </w:tc>
      </w:tr>
    </w:tbl>
    <w:p w:rsidR="00F469E4" w:rsidRPr="009D3114" w:rsidRDefault="00F469E4" w:rsidP="009776CE">
      <w:pPr>
        <w:pStyle w:val="31"/>
        <w:overflowPunct/>
        <w:autoSpaceDE/>
        <w:autoSpaceDN/>
        <w:adjustRightInd/>
        <w:spacing w:line="360" w:lineRule="auto"/>
        <w:rPr>
          <w:rFonts w:ascii="Verdana" w:hAnsi="Verdana" w:cs="Times New Roman"/>
          <w:sz w:val="22"/>
          <w:szCs w:val="22"/>
        </w:rPr>
      </w:pPr>
    </w:p>
    <w:p w:rsidR="002E090F" w:rsidRPr="009D3114" w:rsidRDefault="002E090F"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w:t>
      </w:r>
      <w:r w:rsidR="001B37CE" w:rsidRPr="009D3114">
        <w:rPr>
          <w:rFonts w:ascii="Verdana" w:hAnsi="Verdana"/>
          <w:sz w:val="22"/>
          <w:szCs w:val="22"/>
          <w:lang w:val="el-GR"/>
        </w:rPr>
        <w:t>.</w:t>
      </w:r>
    </w:p>
    <w:p w:rsidR="001B37CE" w:rsidRPr="009D3114" w:rsidRDefault="001B37CE" w:rsidP="009776CE">
      <w:pPr>
        <w:spacing w:line="360" w:lineRule="auto"/>
        <w:jc w:val="both"/>
        <w:rPr>
          <w:rFonts w:ascii="Verdana" w:hAnsi="Verdana"/>
          <w:bCs/>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bCs/>
          <w:sz w:val="22"/>
          <w:szCs w:val="22"/>
        </w:rPr>
      </w:pPr>
      <w:r w:rsidRPr="009D3114">
        <w:rPr>
          <w:rFonts w:ascii="Verdana" w:hAnsi="Verdana" w:cs="Times New Roman"/>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2A7A8F" w:rsidRPr="009D3114" w:rsidRDefault="002A7A8F" w:rsidP="009776CE">
      <w:pPr>
        <w:spacing w:line="360" w:lineRule="auto"/>
        <w:jc w:val="both"/>
        <w:rPr>
          <w:rFonts w:ascii="Verdana" w:hAnsi="Verdana"/>
          <w:b/>
          <w:sz w:val="22"/>
          <w:szCs w:val="22"/>
          <w:lang w:val="el-GR"/>
        </w:rPr>
      </w:pPr>
    </w:p>
    <w:p w:rsidR="0099782E" w:rsidRPr="009D3114" w:rsidRDefault="0059593D" w:rsidP="00940AB8">
      <w:pPr>
        <w:spacing w:line="360" w:lineRule="auto"/>
        <w:jc w:val="both"/>
        <w:rPr>
          <w:rFonts w:ascii="Verdana" w:hAnsi="Verdana"/>
          <w:b/>
          <w:sz w:val="22"/>
          <w:szCs w:val="22"/>
          <w:lang w:val="el-GR"/>
        </w:rPr>
      </w:pPr>
      <w:r w:rsidRPr="009D3114">
        <w:rPr>
          <w:rFonts w:ascii="Verdana" w:hAnsi="Verdana"/>
          <w:b/>
          <w:sz w:val="22"/>
          <w:szCs w:val="22"/>
          <w:lang w:val="el-GR"/>
        </w:rPr>
        <w:t>5.</w:t>
      </w:r>
      <w:r w:rsidR="000C5BF5" w:rsidRPr="009D3114">
        <w:rPr>
          <w:rFonts w:ascii="Verdana" w:hAnsi="Verdana"/>
          <w:b/>
          <w:sz w:val="22"/>
          <w:szCs w:val="22"/>
          <w:lang w:val="el-GR"/>
        </w:rPr>
        <w:t xml:space="preserve">  </w:t>
      </w:r>
      <w:r w:rsidR="0099782E" w:rsidRPr="009D3114">
        <w:rPr>
          <w:rFonts w:ascii="Verdana" w:hAnsi="Verdana"/>
          <w:b/>
          <w:sz w:val="22"/>
          <w:szCs w:val="22"/>
          <w:lang w:val="el-GR"/>
        </w:rPr>
        <w:t>ΑΠΟΡΡΙΨΗ ΠΡΟΣΦΟΡΩΝ</w:t>
      </w:r>
      <w:r w:rsidRPr="009D3114">
        <w:rPr>
          <w:rFonts w:ascii="Verdana" w:hAnsi="Verdana"/>
          <w:b/>
          <w:sz w:val="22"/>
          <w:szCs w:val="22"/>
          <w:lang w:val="el-GR"/>
        </w:rPr>
        <w:t>:</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Όλοι οι περιεχόμενοι στην παρούσα προκήρυξη όροι και απαιτήσεις είναι </w:t>
      </w:r>
      <w:r w:rsidRPr="009D3114">
        <w:rPr>
          <w:rFonts w:ascii="Verdana" w:hAnsi="Verdana"/>
          <w:b/>
          <w:sz w:val="22"/>
          <w:szCs w:val="22"/>
          <w:lang w:val="el-GR"/>
        </w:rPr>
        <w:t xml:space="preserve">υποχρεωτικοί </w:t>
      </w:r>
      <w:r w:rsidRPr="009D3114">
        <w:rPr>
          <w:rFonts w:ascii="Verdana" w:hAnsi="Verdana"/>
          <w:sz w:val="22"/>
          <w:szCs w:val="22"/>
          <w:lang w:val="el-GR"/>
        </w:rPr>
        <w:t>για τους προσφέροντες.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Απόκλιση από τους υποχρεωτικούς αυτούς όρους έχει ως συνέπεια τον αποκλεισμό του προσφέροντος.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Ειδικότερα, οι προσφορές που είναι αόριστες και ανεπίδεκτες εκτίμησης ή είναι υπό αίρεση ή μη σύμφωνες με τους όρους της προκήρυξης απορρίπτονται ως </w:t>
      </w:r>
      <w:r w:rsidRPr="009D3114">
        <w:rPr>
          <w:rFonts w:ascii="Verdana" w:hAnsi="Verdana"/>
          <w:sz w:val="22"/>
          <w:szCs w:val="22"/>
          <w:lang w:val="el-GR"/>
        </w:rPr>
        <w:lastRenderedPageBreak/>
        <w:t>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2A7A8F" w:rsidRPr="009D3114" w:rsidRDefault="002A7A8F"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υπερβαίνουν τον προϋπολογισμό, </w:t>
      </w:r>
      <w:r w:rsidR="003C493B" w:rsidRPr="009D3114">
        <w:rPr>
          <w:rFonts w:ascii="Verdana" w:hAnsi="Verdana"/>
          <w:sz w:val="22"/>
          <w:szCs w:val="22"/>
          <w:lang w:val="el-GR"/>
        </w:rPr>
        <w:t xml:space="preserve">ή αφορούν μέρος και όχι το σύνολο του έργου </w:t>
      </w:r>
      <w:r w:rsidRPr="009D3114">
        <w:rPr>
          <w:rFonts w:ascii="Verdana" w:hAnsi="Verdana"/>
          <w:sz w:val="22"/>
          <w:szCs w:val="22"/>
          <w:lang w:val="el-GR"/>
        </w:rPr>
        <w:t>απορρίπτονται.</w:t>
      </w:r>
    </w:p>
    <w:p w:rsidR="0002365C" w:rsidRPr="009D3114" w:rsidRDefault="0002365C" w:rsidP="009776CE">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 ΔΙΕΝΕΡΓΕΙΑ ΔΙΑΓΩΝΙΣΜΟΥ ΚΑΙ ΑΞΙΟΛΟΓΗΣΗ ΠΡΟΣΦΟΡΩΝ:</w:t>
      </w: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6.1</w:t>
      </w:r>
      <w:r w:rsidRPr="00D8601F">
        <w:rPr>
          <w:rFonts w:ascii="Verdana" w:hAnsi="Verdana"/>
          <w:b/>
          <w:sz w:val="22"/>
          <w:szCs w:val="22"/>
          <w:lang w:val="el-GR"/>
        </w:rPr>
        <w:tab/>
        <w:t>ΕΙΣΑΓΩΓΗ:</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την αρμόδια Επιτροπή Διαγωνισμού, η οποία προβαίνει στην έναρξη της διαδικασίας αποσφράγισης των προσφορών.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771B5A" w:rsidRPr="00D8601F" w:rsidRDefault="00771B5A" w:rsidP="00771B5A">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b/>
          <w:sz w:val="22"/>
          <w:szCs w:val="22"/>
          <w:lang w:val="el-GR"/>
        </w:rPr>
        <w:t>6.2</w:t>
      </w:r>
      <w:r w:rsidRPr="00D8601F">
        <w:rPr>
          <w:rFonts w:ascii="Verdana" w:hAnsi="Verdana"/>
          <w:b/>
          <w:sz w:val="22"/>
          <w:szCs w:val="22"/>
          <w:lang w:val="el-GR"/>
        </w:rPr>
        <w:tab/>
        <w:t xml:space="preserve">ΔΙΑΔΙΚΑΣΙΑ ΑΞΙΟΛΟΓΗΣΗΣ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r w:rsidRPr="00D8601F">
        <w:rPr>
          <w:rFonts w:ascii="Verdana" w:hAnsi="Verdana" w:cs="Times New Roman"/>
          <w:bCs/>
          <w:sz w:val="22"/>
          <w:szCs w:val="22"/>
          <w:u w:val="single"/>
        </w:rPr>
        <w:t>Ημερομηνία</w:t>
      </w:r>
      <w:r w:rsidRPr="00D8601F">
        <w:rPr>
          <w:rFonts w:ascii="Verdana" w:hAnsi="Verdana" w:cs="Times New Roman"/>
          <w:sz w:val="22"/>
          <w:szCs w:val="22"/>
          <w:u w:val="single"/>
        </w:rPr>
        <w:t>:</w:t>
      </w:r>
      <w:r w:rsidRPr="00D8601F">
        <w:rPr>
          <w:rFonts w:ascii="Verdana" w:hAnsi="Verdana" w:cs="Times New Roman"/>
          <w:sz w:val="22"/>
          <w:szCs w:val="22"/>
        </w:rPr>
        <w:t xml:space="preserve"> </w:t>
      </w:r>
      <w:r w:rsidRPr="00D8601F">
        <w:rPr>
          <w:rFonts w:ascii="Verdana" w:hAnsi="Verdana" w:cs="Times New Roman"/>
          <w:b/>
          <w:sz w:val="22"/>
          <w:szCs w:val="22"/>
        </w:rPr>
        <w:t xml:space="preserve"> </w:t>
      </w:r>
      <w:r w:rsidR="004C0FA9">
        <w:rPr>
          <w:rFonts w:ascii="Verdana" w:hAnsi="Verdana" w:cs="Times New Roman"/>
          <w:b/>
          <w:sz w:val="22"/>
          <w:szCs w:val="22"/>
        </w:rPr>
        <w:t>29/12</w:t>
      </w:r>
      <w:r>
        <w:rPr>
          <w:rFonts w:ascii="Verdana" w:hAnsi="Verdana" w:cs="Times New Roman"/>
          <w:b/>
          <w:sz w:val="22"/>
          <w:szCs w:val="22"/>
        </w:rPr>
        <w:t>/201</w:t>
      </w:r>
      <w:r w:rsidRPr="00771B5A">
        <w:rPr>
          <w:rFonts w:ascii="Verdana" w:hAnsi="Verdana" w:cs="Times New Roman"/>
          <w:b/>
          <w:sz w:val="22"/>
          <w:szCs w:val="22"/>
        </w:rPr>
        <w:t>4</w:t>
      </w:r>
      <w:r w:rsidRPr="00D8601F">
        <w:rPr>
          <w:rFonts w:ascii="Verdana" w:hAnsi="Verdana" w:cs="Times New Roman"/>
          <w:b/>
          <w:sz w:val="22"/>
          <w:szCs w:val="22"/>
        </w:rPr>
        <w:t xml:space="preserve">, ημέρα </w:t>
      </w:r>
      <w:r w:rsidR="0059519A">
        <w:rPr>
          <w:rFonts w:ascii="Verdana" w:hAnsi="Verdana" w:cs="Times New Roman"/>
          <w:b/>
          <w:sz w:val="22"/>
          <w:szCs w:val="22"/>
        </w:rPr>
        <w:t>Δευτέρα</w:t>
      </w:r>
      <w:r w:rsidR="00930CE2">
        <w:rPr>
          <w:rFonts w:ascii="Verdana" w:hAnsi="Verdana" w:cs="Times New Roman"/>
          <w:b/>
          <w:sz w:val="22"/>
          <w:szCs w:val="22"/>
        </w:rPr>
        <w:t xml:space="preserve"> </w:t>
      </w:r>
      <w:r w:rsidR="00622F4F">
        <w:rPr>
          <w:rFonts w:ascii="Verdana" w:hAnsi="Verdana" w:cs="Times New Roman"/>
          <w:b/>
          <w:sz w:val="22"/>
          <w:szCs w:val="22"/>
        </w:rPr>
        <w:t>και ώρα 10</w:t>
      </w:r>
      <w:r w:rsidR="005E17A5">
        <w:rPr>
          <w:rFonts w:ascii="Verdana" w:hAnsi="Verdana" w:cs="Times New Roman"/>
          <w:b/>
          <w:sz w:val="22"/>
          <w:szCs w:val="22"/>
        </w:rPr>
        <w:t>:</w:t>
      </w:r>
      <w:r w:rsidR="005E17A5" w:rsidRPr="0059519A">
        <w:rPr>
          <w:rFonts w:ascii="Verdana" w:hAnsi="Verdana" w:cs="Times New Roman"/>
          <w:b/>
          <w:sz w:val="22"/>
          <w:szCs w:val="22"/>
        </w:rPr>
        <w:t>3</w:t>
      </w:r>
      <w:r w:rsidRPr="00D8601F">
        <w:rPr>
          <w:rFonts w:ascii="Verdana" w:hAnsi="Verdana" w:cs="Times New Roman"/>
          <w:b/>
          <w:sz w:val="22"/>
          <w:szCs w:val="22"/>
        </w:rPr>
        <w:t>0.</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Τόπος:</w:t>
      </w:r>
      <w:r w:rsidRPr="00D8601F">
        <w:rPr>
          <w:rFonts w:ascii="Verdana" w:hAnsi="Verdana"/>
          <w:sz w:val="22"/>
          <w:szCs w:val="22"/>
          <w:lang w:val="el-GR"/>
        </w:rPr>
        <w:t xml:space="preserve"> </w:t>
      </w:r>
      <w:r w:rsidRPr="00D8601F">
        <w:rPr>
          <w:rFonts w:ascii="Verdana" w:hAnsi="Verdana"/>
          <w:bCs/>
          <w:sz w:val="22"/>
          <w:szCs w:val="22"/>
          <w:lang w:val="el-GR"/>
        </w:rPr>
        <w:t xml:space="preserve">Γραφεία Ε.Σ.Α.μεΑ., Ελ. Βενιζέλου 236 Τ.Κ. 16341 Ηλιούπολη ΑΘΗΝΑ </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Η διαδικασία αξιολόγησης πραγματοποιείται σύμφωνα με τα παρακάτω:</w:t>
      </w: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Α’ Στάδιο – αποσφράγιση φακέλου Δικαιολογητικών και φακέλου Τεχνικής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w:t>
      </w:r>
      <w:r w:rsidRPr="002C72B9">
        <w:rPr>
          <w:rFonts w:ascii="Verdana" w:hAnsi="Verdana"/>
          <w:sz w:val="22"/>
          <w:szCs w:val="22"/>
          <w:lang w:val="el-GR"/>
        </w:rPr>
        <w:lastRenderedPageBreak/>
        <w:t>αυτομάτως τον αποκλεισμό του διαγωνιζόμενου εκείνου, του οποίου τα δικαιολογητικά βρέθηκαν ελλιπή ή ανακριβή ή αναντίστοιχα.</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ενημέρωση αναφέρεται αν είναι αποδεκτή ή όχι η κάθε προσφορά.</w:t>
      </w:r>
    </w:p>
    <w:p w:rsidR="003C1242" w:rsidRPr="002C72B9" w:rsidRDefault="003C1242" w:rsidP="003C1242">
      <w:pPr>
        <w:spacing w:line="360" w:lineRule="auto"/>
        <w:jc w:val="both"/>
        <w:rPr>
          <w:rFonts w:ascii="Verdana" w:hAnsi="Verdana"/>
          <w:sz w:val="22"/>
          <w:szCs w:val="22"/>
          <w:lang w:val="el-GR"/>
        </w:rPr>
      </w:pPr>
    </w:p>
    <w:p w:rsidR="003C1242" w:rsidRPr="002C72B9" w:rsidRDefault="00D8544D" w:rsidP="003C1242">
      <w:pPr>
        <w:spacing w:line="360" w:lineRule="auto"/>
        <w:jc w:val="both"/>
        <w:rPr>
          <w:rFonts w:ascii="Verdana" w:hAnsi="Verdana"/>
          <w:b/>
          <w:sz w:val="22"/>
          <w:szCs w:val="22"/>
          <w:lang w:val="el-GR"/>
        </w:rPr>
      </w:pPr>
      <w:r>
        <w:rPr>
          <w:rFonts w:ascii="Verdana" w:hAnsi="Verdana"/>
          <w:b/>
          <w:sz w:val="22"/>
          <w:szCs w:val="22"/>
          <w:lang w:val="el-GR"/>
        </w:rPr>
        <w:t>Β’ Στά</w:t>
      </w:r>
      <w:r w:rsidR="003C1242" w:rsidRPr="002C72B9">
        <w:rPr>
          <w:rFonts w:ascii="Verdana" w:hAnsi="Verdana"/>
          <w:b/>
          <w:sz w:val="22"/>
          <w:szCs w:val="22"/>
          <w:lang w:val="el-GR"/>
        </w:rPr>
        <w:t>διο – Αποσφράγιση Οικονομικής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lastRenderedPageBreak/>
        <w:t>Οι υποφάκελοι «ΟΙΚΟΝΟΜΙΚΩΝ ΠΡΟΣΦΟΡΩΝ», για όσες προσφορές δεν κρίθηκαν -κατά την εξέταση των τεχνικών στοιχείων απο δεκτές, δεν αποσφραγίζονται, αλλά επιστρέφονται μετά τις διαδικασίες ολοκλήρωσης του διαγωνισμού.</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με το οποίο εισηγήται την αποδοχή ή την αιτιολογημένη απόρριψη των προσφορών και την τελική κατάταξη των προσφερόντων.</w:t>
      </w:r>
    </w:p>
    <w:p w:rsidR="003C1242" w:rsidRPr="002C72B9" w:rsidRDefault="003C1242" w:rsidP="003C1242">
      <w:pPr>
        <w:spacing w:line="360" w:lineRule="auto"/>
        <w:jc w:val="both"/>
        <w:rPr>
          <w:rFonts w:ascii="Verdana" w:hAnsi="Verdana"/>
          <w:sz w:val="22"/>
          <w:szCs w:val="22"/>
          <w:lang w:val="el-GR"/>
        </w:rPr>
      </w:pPr>
    </w:p>
    <w:p w:rsidR="003C1242" w:rsidRPr="00D8601F"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b/>
          <w:bCs/>
          <w:sz w:val="22"/>
          <w:szCs w:val="22"/>
          <w:lang w:val="el-GR"/>
        </w:rPr>
      </w:pPr>
    </w:p>
    <w:p w:rsidR="00771B5A" w:rsidRPr="00D8601F" w:rsidRDefault="00771B5A" w:rsidP="00771B5A">
      <w:pPr>
        <w:spacing w:line="360" w:lineRule="auto"/>
        <w:jc w:val="both"/>
        <w:rPr>
          <w:rFonts w:ascii="Verdana" w:hAnsi="Verdana"/>
          <w:b/>
          <w:bCs/>
          <w:sz w:val="22"/>
          <w:szCs w:val="22"/>
          <w:lang w:val="el-GR"/>
        </w:rPr>
      </w:pPr>
      <w:r w:rsidRPr="00D8601F">
        <w:rPr>
          <w:rFonts w:ascii="Verdana" w:hAnsi="Verdana"/>
          <w:b/>
          <w:bCs/>
          <w:sz w:val="22"/>
          <w:szCs w:val="22"/>
          <w:lang w:val="el-GR"/>
        </w:rPr>
        <w:t>Για την αποσφράγιση των προσφορών ισχύουν τα εξής:</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r w:rsidRPr="00D8601F">
        <w:rPr>
          <w:rFonts w:ascii="Verdana" w:hAnsi="Verdana"/>
          <w:sz w:val="22"/>
          <w:szCs w:val="22"/>
          <w:lang w:val="el-GR"/>
        </w:rPr>
        <w:t>.</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Μετά τον έλεγχο των δικαιολογητικών, σύμφωνα με τους όρους της παρούσας προκήρυξης, βάσει του οποίου οι προσφορές κρίνονται τυπικά αποδεκτές ή</w:t>
      </w:r>
      <w:r>
        <w:rPr>
          <w:rFonts w:ascii="Verdana" w:hAnsi="Verdana"/>
          <w:sz w:val="22"/>
          <w:szCs w:val="22"/>
          <w:lang w:val="el-GR"/>
        </w:rPr>
        <w:t xml:space="preserve"> τυπικά απαράδεκτες, </w:t>
      </w:r>
      <w:r w:rsidRPr="00D8601F">
        <w:rPr>
          <w:rFonts w:ascii="Verdana" w:hAnsi="Verdana"/>
          <w:sz w:val="22"/>
          <w:szCs w:val="22"/>
          <w:lang w:val="el-GR"/>
        </w:rPr>
        <w:t xml:space="preserve">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και θα ανακοινώσει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ενημέρωση αναφέρεται αν είναι αποδεκτή ή όχι η κάθε προσφορά.</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Οι υποφάκελοι «ΟΙΚΟΝΟΜΙΚΩΝ ΠΡΟΣΦΟΡΩΝ», για όσες προσφορές δεν κρίθηκαν -κατά την εξέταση των τεχνικών στοιχείων απο</w:t>
      </w:r>
      <w:r w:rsidRPr="006C1312">
        <w:rPr>
          <w:rFonts w:ascii="Verdana" w:hAnsi="Verdana"/>
          <w:sz w:val="22"/>
          <w:szCs w:val="22"/>
          <w:lang w:val="el-GR"/>
        </w:rPr>
        <w:t xml:space="preserve"> </w:t>
      </w:r>
      <w:r w:rsidRPr="00D8601F">
        <w:rPr>
          <w:rFonts w:ascii="Verdana" w:hAnsi="Verdana"/>
          <w:sz w:val="22"/>
          <w:szCs w:val="22"/>
          <w:lang w:val="el-GR"/>
        </w:rPr>
        <w:t>δεκτές, δεν αποσφραγίζονται, αλλά επιστρέφονται μετά τις διαδικασίες ολοκλήρωσης του διαγωνισμού.</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θα ανακοινώσει μέσω της Υπηρεσίας στους προσφέροντες εγγράφως ή σε δημόσια συνεδρίασή της, την τελική κατάταξη των προσφερόντων.</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color w:val="000000"/>
          <w:sz w:val="22"/>
          <w:szCs w:val="22"/>
          <w:lang w:val="el-GR"/>
        </w:rPr>
      </w:pPr>
      <w:bookmarkStart w:id="0" w:name="_Toc512671302"/>
      <w:bookmarkStart w:id="1" w:name="_Toc511542064"/>
    </w:p>
    <w:bookmarkEnd w:id="0"/>
    <w:bookmarkEnd w:id="1"/>
    <w:p w:rsidR="00771B5A" w:rsidRPr="00D8601F" w:rsidRDefault="00771B5A" w:rsidP="00771B5A">
      <w:pPr>
        <w:spacing w:line="360" w:lineRule="auto"/>
        <w:jc w:val="both"/>
        <w:outlineLvl w:val="0"/>
        <w:rPr>
          <w:rFonts w:ascii="Verdana" w:hAnsi="Verdana"/>
          <w:b/>
          <w:bCs/>
          <w:iCs/>
          <w:color w:val="000000"/>
          <w:sz w:val="22"/>
          <w:szCs w:val="22"/>
          <w:lang w:val="el-GR"/>
        </w:rPr>
      </w:pPr>
      <w:r w:rsidRPr="00D8601F">
        <w:rPr>
          <w:rFonts w:ascii="Verdana" w:hAnsi="Verdana"/>
          <w:b/>
          <w:iCs/>
          <w:color w:val="000000"/>
          <w:sz w:val="22"/>
          <w:szCs w:val="22"/>
          <w:lang w:val="el-GR"/>
        </w:rPr>
        <w:t xml:space="preserve">6.2.1   </w:t>
      </w:r>
      <w:r w:rsidRPr="00D8601F">
        <w:rPr>
          <w:rFonts w:ascii="Verdana" w:hAnsi="Verdana"/>
          <w:b/>
          <w:bCs/>
          <w:iCs/>
          <w:color w:val="000000"/>
          <w:sz w:val="22"/>
          <w:szCs w:val="22"/>
          <w:lang w:val="el-GR"/>
        </w:rPr>
        <w:t>ΚΡΙΤΗΡΙΑ ΑΞΙΟΛΟΓΗΣΗΣ ΤΩΝ ΠΡΟΣΦΟΡΩΝ /ΣΥΝΤΕΛΕΣΤΕΣ:</w:t>
      </w:r>
    </w:p>
    <w:p w:rsidR="00771B5A" w:rsidRPr="00D8601F" w:rsidRDefault="00771B5A" w:rsidP="00771B5A">
      <w:pPr>
        <w:pStyle w:val="1"/>
        <w:spacing w:line="360" w:lineRule="auto"/>
        <w:ind w:right="426"/>
        <w:rPr>
          <w:rFonts w:ascii="Verdana" w:hAnsi="Verdana" w:cs="Times New Roman"/>
          <w:color w:val="000000"/>
          <w:sz w:val="22"/>
          <w:szCs w:val="22"/>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b/>
          <w:color w:val="000000"/>
          <w:sz w:val="22"/>
          <w:szCs w:val="22"/>
          <w:lang w:val="el-GR"/>
        </w:rPr>
        <w:t>Η αξιολόγηση θα γίνει με κριτήριο ανάθεσης</w:t>
      </w:r>
      <w:r w:rsidRPr="00D8601F">
        <w:rPr>
          <w:rFonts w:ascii="Verdana" w:hAnsi="Verdana"/>
          <w:color w:val="000000"/>
          <w:sz w:val="22"/>
          <w:szCs w:val="22"/>
          <w:lang w:val="el-GR"/>
        </w:rPr>
        <w:t xml:space="preserve"> </w:t>
      </w:r>
      <w:r w:rsidRPr="00D8601F">
        <w:rPr>
          <w:rFonts w:ascii="Verdana" w:hAnsi="Verdana"/>
          <w:b/>
          <w:color w:val="000000"/>
          <w:sz w:val="22"/>
          <w:szCs w:val="22"/>
          <w:lang w:val="el-GR"/>
        </w:rPr>
        <w:t>την πλέον συμφέρουσα Προσφορά.</w:t>
      </w:r>
      <w:r w:rsidRPr="00D8601F">
        <w:rPr>
          <w:rFonts w:ascii="Verdana" w:hAnsi="Verdana"/>
          <w:color w:val="000000"/>
          <w:sz w:val="22"/>
          <w:szCs w:val="22"/>
          <w:lang w:val="el-GR"/>
        </w:rPr>
        <w:t xml:space="preserve"> Για την επιλογή της πλέον συμφέρουσας Προσφοράς η αρμόδια Επιτροπή θα προβεί στα παρακάτω:</w:t>
      </w:r>
    </w:p>
    <w:p w:rsidR="00771B5A" w:rsidRPr="002477E0"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r w:rsidRPr="002477E0">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τεχνική προσφορά είναι 80%.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 xml:space="preserve">Αξιολόγηση των οικονομικών προσφορών για όσες προσφορές δεν έχουν απορριφθεί σε προηγούμενο στάδιο της αξιολόγησης, με βάση </w:t>
      </w:r>
      <w:r w:rsidRPr="00D8601F">
        <w:rPr>
          <w:rFonts w:ascii="Verdana" w:hAnsi="Verdana"/>
          <w:color w:val="000000"/>
          <w:sz w:val="22"/>
          <w:szCs w:val="22"/>
          <w:lang w:val="el-GR"/>
        </w:rPr>
        <w:lastRenderedPageBreak/>
        <w:t>τα αναφερόμενα κατωτέρω.</w:t>
      </w:r>
      <w:r>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οικονομική προσφορά είναι 20%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Κατάταξη των προσφορών για την τελική επιλογή της συμφερότερης Προσφοράς με βάση τον τύπο που αναφέρεται κατωτέρω.</w:t>
      </w: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771B5A" w:rsidRPr="00D8601F" w:rsidRDefault="00771B5A" w:rsidP="00771B5A">
      <w:pPr>
        <w:pStyle w:val="312pt127"/>
        <w:spacing w:line="360" w:lineRule="auto"/>
        <w:ind w:right="426" w:firstLine="0"/>
        <w:rPr>
          <w:rFonts w:ascii="Verdana" w:hAnsi="Verdana"/>
          <w:color w:val="000000"/>
          <w:sz w:val="22"/>
          <w:szCs w:val="22"/>
        </w:rPr>
      </w:pPr>
      <w:r w:rsidRPr="00D8601F">
        <w:rPr>
          <w:rFonts w:ascii="Verdana" w:hAnsi="Verdana"/>
          <w:color w:val="000000"/>
          <w:sz w:val="22"/>
          <w:szCs w:val="22"/>
        </w:rPr>
        <w:t xml:space="preserve">Τα αποτελέσματα κάθε σταδίου του διαγωνισμού θα κοινοποιηθούν εγγράφως σε όλους τους συμμετέχοντες. </w:t>
      </w:r>
    </w:p>
    <w:p w:rsidR="00771B5A" w:rsidRPr="00D8601F" w:rsidRDefault="00771B5A" w:rsidP="00771B5A">
      <w:pPr>
        <w:pStyle w:val="1"/>
        <w:spacing w:line="360" w:lineRule="auto"/>
        <w:ind w:right="426"/>
        <w:rPr>
          <w:rFonts w:ascii="Verdana" w:hAnsi="Verdana" w:cs="Times New Roman"/>
          <w:color w:val="000000"/>
          <w:sz w:val="22"/>
          <w:szCs w:val="22"/>
        </w:rPr>
      </w:pPr>
      <w:bookmarkStart w:id="2" w:name="_20.3.___Βαθμολόγηση_τεχνικών_προσφο"/>
      <w:bookmarkStart w:id="3" w:name="_Toc8643998"/>
      <w:bookmarkStart w:id="4" w:name="_Toc9048169"/>
      <w:bookmarkStart w:id="5" w:name="_Toc9048830"/>
      <w:bookmarkStart w:id="6" w:name="_Toc9048957"/>
      <w:bookmarkStart w:id="7" w:name="_Toc9049524"/>
      <w:bookmarkStart w:id="8" w:name="_Toc9050796"/>
      <w:bookmarkStart w:id="9" w:name="_Toc16061709"/>
      <w:bookmarkStart w:id="10" w:name="_Toc25743318"/>
      <w:bookmarkStart w:id="11" w:name="_Toc26592532"/>
      <w:bookmarkStart w:id="12" w:name="_Toc43634789"/>
      <w:bookmarkStart w:id="13" w:name="_Toc44821169"/>
      <w:bookmarkStart w:id="14" w:name="_Toc48552961"/>
      <w:bookmarkStart w:id="15" w:name="_Toc49074407"/>
      <w:bookmarkStart w:id="16" w:name="_Toc88380456"/>
      <w:bookmarkStart w:id="17" w:name="_Toc205288299"/>
      <w:bookmarkStart w:id="18" w:name="_Toc214379763"/>
      <w:bookmarkStart w:id="19" w:name="_Toc226451306"/>
      <w:bookmarkStart w:id="20" w:name="_Toc233478788"/>
      <w:bookmarkEnd w:id="2"/>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ΒΑΘΜΟΛΟΓΗΣΗ ΤΕΧΝΙΚΩΝ ΠΡΟΣΦΟΡΩΝ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771B5A" w:rsidRPr="00D8601F" w:rsidRDefault="00771B5A" w:rsidP="00771B5A">
      <w:pPr>
        <w:spacing w:line="360" w:lineRule="auto"/>
        <w:ind w:right="426"/>
        <w:jc w:val="both"/>
        <w:rPr>
          <w:rFonts w:ascii="Verdana" w:hAnsi="Verdana"/>
          <w:sz w:val="22"/>
          <w:szCs w:val="22"/>
          <w:lang w:val="el-GR"/>
        </w:rPr>
      </w:pPr>
      <w:bookmarkStart w:id="21" w:name="_Toc88380457"/>
      <w:bookmarkStart w:id="22" w:name="_Toc205288300"/>
      <w:bookmarkStart w:id="23" w:name="_Toc214379764"/>
      <w:bookmarkStart w:id="24" w:name="_Toc226451307"/>
      <w:bookmarkStart w:id="25" w:name="_Toc233478789"/>
      <w:r w:rsidRPr="00D8601F">
        <w:rPr>
          <w:rFonts w:ascii="Verdana" w:hAnsi="Verdana"/>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771B5A" w:rsidRPr="00D8601F" w:rsidRDefault="00771B5A" w:rsidP="00771B5A">
      <w:pPr>
        <w:spacing w:line="360" w:lineRule="auto"/>
        <w:ind w:right="426"/>
        <w:jc w:val="both"/>
        <w:rPr>
          <w:rFonts w:ascii="Verdana" w:hAnsi="Verdana"/>
          <w:b/>
          <w:color w:val="FF0000"/>
          <w:sz w:val="22"/>
          <w:szCs w:val="22"/>
          <w:lang w:val="el-GR" w:eastAsia="el-GR"/>
        </w:rPr>
      </w:pPr>
      <w:r w:rsidRPr="00D8601F">
        <w:rPr>
          <w:rFonts w:ascii="Verdana" w:hAnsi="Verdana"/>
          <w:b/>
          <w:sz w:val="22"/>
          <w:szCs w:val="22"/>
          <w:lang w:val="el-GR" w:eastAsia="el-GR"/>
        </w:rPr>
        <w:t>Όλα τα επί μέρους κριτήρια βαθμολογούνται αυτόνομα από 100 έως 110 βαθμούς.</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eastAsia="el-GR"/>
        </w:rPr>
        <w:t>Η βαθμολογία των επί μέρους κριτηρίων</w:t>
      </w:r>
      <w:r w:rsidRPr="00D8601F">
        <w:rPr>
          <w:rFonts w:ascii="Verdana" w:hAnsi="Verdana"/>
          <w:sz w:val="22"/>
          <w:szCs w:val="22"/>
          <w:lang w:val="el-GR"/>
        </w:rPr>
        <w:t xml:space="preserve"> των τεχνικών προσφορών είναι: </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100 για τις περιπτώσεις που καλύπτονται ακριβώς οι αιτούμενες προδιαγραφές</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 xml:space="preserve">η  βαθμολογία αυτή αυξάνεται μέχρι 110 βαθμούς για τις περιπτώσεις που υπερκαλύπτονται οι αιτούμενες προδιαγραφές </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771B5A" w:rsidRPr="00D8601F" w:rsidRDefault="00771B5A" w:rsidP="00771B5A">
      <w:pPr>
        <w:spacing w:line="360" w:lineRule="auto"/>
        <w:rPr>
          <w:rFonts w:ascii="Verdana" w:hAnsi="Verdana"/>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ΚΡΙΤΗΡΙΑ ΤΕΧΝΙΚΗΣ ΑΞΙΟΛΟΓΗΣΗΣ</w:t>
      </w:r>
      <w:bookmarkEnd w:id="21"/>
      <w:bookmarkEnd w:id="22"/>
      <w:bookmarkEnd w:id="23"/>
      <w:r w:rsidRPr="00D8601F">
        <w:rPr>
          <w:rFonts w:ascii="Verdana" w:hAnsi="Verdana" w:cs="Times New Roman"/>
          <w:color w:val="000000"/>
          <w:sz w:val="22"/>
          <w:szCs w:val="22"/>
        </w:rPr>
        <w:t xml:space="preserve"> – ΣΥΓΚΡΙΤΙΚΗ ΑΞΙΟΛΟΓΗΣΗ</w:t>
      </w:r>
      <w:bookmarkEnd w:id="24"/>
      <w:bookmarkEnd w:id="25"/>
    </w:p>
    <w:p w:rsidR="00771B5A" w:rsidRPr="00D8601F" w:rsidRDefault="00771B5A" w:rsidP="00771B5A">
      <w:pPr>
        <w:pStyle w:val="bodyCharCharCharCharCharChar"/>
        <w:spacing w:line="360" w:lineRule="auto"/>
        <w:ind w:right="426"/>
        <w:rPr>
          <w:rFonts w:ascii="Verdana" w:hAnsi="Verdana" w:cs="Times New Roman"/>
          <w:color w:val="000000"/>
        </w:rPr>
      </w:pPr>
      <w:r w:rsidRPr="00D8601F">
        <w:rPr>
          <w:rFonts w:ascii="Verdana" w:hAnsi="Verdana" w:cs="Times New Roman"/>
          <w:color w:val="000000"/>
        </w:rPr>
        <w:t>Η αξιολόγηση των τεχνικών προσφορών των υποψηφίων Αναδόχων, θα γίνει με βάση τα ακόλουθα κριτήρια, όπως αυτά έχουν αναλυθεί ανωτέρω:</w:t>
      </w:r>
    </w:p>
    <w:p w:rsidR="00930CE2" w:rsidRPr="00671FD2" w:rsidRDefault="00930CE2" w:rsidP="00930CE2">
      <w:pPr>
        <w:spacing w:line="360" w:lineRule="auto"/>
        <w:ind w:right="426"/>
        <w:jc w:val="both"/>
        <w:rPr>
          <w:rFonts w:ascii="Verdana" w:hAnsi="Verdana"/>
          <w:b/>
          <w:sz w:val="22"/>
          <w:szCs w:val="22"/>
          <w:lang w:val="el-GR"/>
        </w:rPr>
      </w:pPr>
      <w:r w:rsidRPr="00671FD2">
        <w:rPr>
          <w:rFonts w:ascii="Verdana" w:hAnsi="Verdana"/>
          <w:b/>
          <w:sz w:val="22"/>
          <w:szCs w:val="22"/>
          <w:lang w:val="el-GR"/>
        </w:rPr>
        <w:t>Πίνακας: “Ομάδες και συντελεστές κριτηρίων τεχνικής αξιολόγησης”</w:t>
      </w:r>
    </w:p>
    <w:tbl>
      <w:tblPr>
        <w:tblW w:w="477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92"/>
        <w:gridCol w:w="5479"/>
        <w:gridCol w:w="2217"/>
      </w:tblGrid>
      <w:tr w:rsidR="00622F4F" w:rsidRPr="00622F4F" w:rsidTr="00291D6E">
        <w:trPr>
          <w:jc w:val="center"/>
        </w:trPr>
        <w:tc>
          <w:tcPr>
            <w:tcW w:w="671" w:type="pct"/>
            <w:tcBorders>
              <w:top w:val="double" w:sz="4" w:space="0" w:color="auto"/>
              <w:left w:val="double" w:sz="4" w:space="0" w:color="auto"/>
              <w:bottom w:val="single" w:sz="6" w:space="0" w:color="auto"/>
              <w:right w:val="single" w:sz="6" w:space="0" w:color="auto"/>
            </w:tcBorders>
            <w:shd w:val="clear" w:color="auto" w:fill="A6A6A6"/>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Α/Α</w:t>
            </w:r>
          </w:p>
        </w:tc>
        <w:tc>
          <w:tcPr>
            <w:tcW w:w="3082" w:type="pct"/>
            <w:tcBorders>
              <w:top w:val="double" w:sz="4" w:space="0" w:color="auto"/>
              <w:left w:val="single" w:sz="6" w:space="0" w:color="auto"/>
              <w:bottom w:val="single" w:sz="6" w:space="0" w:color="auto"/>
              <w:right w:val="single" w:sz="6" w:space="0" w:color="auto"/>
            </w:tcBorders>
            <w:shd w:val="clear" w:color="auto" w:fill="A6A6A6"/>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Κριτήρια Αξιολόγησης</w:t>
            </w:r>
          </w:p>
        </w:tc>
        <w:tc>
          <w:tcPr>
            <w:tcW w:w="1247" w:type="pct"/>
            <w:tcBorders>
              <w:top w:val="double" w:sz="4" w:space="0" w:color="auto"/>
              <w:left w:val="single" w:sz="6" w:space="0" w:color="auto"/>
              <w:bottom w:val="single" w:sz="6" w:space="0" w:color="auto"/>
              <w:right w:val="double" w:sz="4" w:space="0" w:color="auto"/>
            </w:tcBorders>
            <w:shd w:val="clear" w:color="auto" w:fill="A6A6A6"/>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Συντελεστής Βαρύτητας</w:t>
            </w:r>
          </w:p>
        </w:tc>
      </w:tr>
      <w:tr w:rsidR="00622F4F" w:rsidRPr="00622F4F" w:rsidTr="00291D6E">
        <w:trPr>
          <w:jc w:val="center"/>
        </w:trPr>
        <w:tc>
          <w:tcPr>
            <w:tcW w:w="671" w:type="pct"/>
            <w:tcBorders>
              <w:top w:val="single" w:sz="6" w:space="0" w:color="auto"/>
              <w:left w:val="double" w:sz="4" w:space="0" w:color="auto"/>
              <w:bottom w:val="single" w:sz="6" w:space="0" w:color="auto"/>
              <w:right w:val="single" w:sz="6" w:space="0" w:color="auto"/>
            </w:tcBorders>
            <w:shd w:val="clear" w:color="auto" w:fill="E0E0E0"/>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lang w:val="el-GR"/>
              </w:rPr>
              <w:t>Α</w:t>
            </w:r>
            <w:r w:rsidRPr="00622F4F">
              <w:rPr>
                <w:rFonts w:ascii="Verdana" w:hAnsi="Verdana"/>
                <w:b/>
                <w:sz w:val="22"/>
                <w:szCs w:val="22"/>
                <w:lang w:val="en-US"/>
              </w:rPr>
              <w:t>j</w:t>
            </w:r>
            <w:r w:rsidRPr="00622F4F">
              <w:rPr>
                <w:rFonts w:ascii="Verdana" w:hAnsi="Verdana"/>
                <w:b/>
                <w:sz w:val="22"/>
                <w:szCs w:val="22"/>
              </w:rPr>
              <w:t>.</w:t>
            </w:r>
          </w:p>
        </w:tc>
        <w:tc>
          <w:tcPr>
            <w:tcW w:w="3082" w:type="pct"/>
            <w:tcBorders>
              <w:top w:val="single" w:sz="6" w:space="0" w:color="auto"/>
              <w:left w:val="single" w:sz="6" w:space="0" w:color="auto"/>
              <w:bottom w:val="single" w:sz="6" w:space="0" w:color="auto"/>
              <w:right w:val="single" w:sz="6" w:space="0" w:color="auto"/>
            </w:tcBorders>
            <w:shd w:val="clear" w:color="auto" w:fill="E0E0E0"/>
          </w:tcPr>
          <w:p w:rsidR="00622F4F" w:rsidRPr="00622F4F" w:rsidRDefault="00622F4F" w:rsidP="00291D6E">
            <w:pPr>
              <w:numPr>
                <w:ilvl w:val="12"/>
                <w:numId w:val="0"/>
              </w:numPr>
              <w:spacing w:line="360" w:lineRule="auto"/>
              <w:ind w:right="426"/>
              <w:jc w:val="both"/>
              <w:rPr>
                <w:rFonts w:ascii="Verdana" w:hAnsi="Verdana"/>
                <w:b/>
                <w:sz w:val="22"/>
                <w:szCs w:val="22"/>
                <w:lang w:val="el-GR"/>
              </w:rPr>
            </w:pPr>
            <w:r w:rsidRPr="00622F4F">
              <w:rPr>
                <w:rFonts w:ascii="Verdana" w:hAnsi="Verdana"/>
                <w:b/>
                <w:sz w:val="22"/>
                <w:szCs w:val="22"/>
                <w:lang w:val="el-GR"/>
              </w:rPr>
              <w:t>Μεθοδολογική προσέγγιση για την υλοποίηση του Έργου</w:t>
            </w:r>
          </w:p>
        </w:tc>
        <w:tc>
          <w:tcPr>
            <w:tcW w:w="1247" w:type="pct"/>
            <w:tcBorders>
              <w:top w:val="single" w:sz="6" w:space="0" w:color="auto"/>
              <w:left w:val="single" w:sz="6" w:space="0" w:color="auto"/>
              <w:bottom w:val="single" w:sz="6" w:space="0" w:color="auto"/>
              <w:right w:val="double" w:sz="4" w:space="0" w:color="auto"/>
            </w:tcBorders>
            <w:shd w:val="clear" w:color="auto" w:fill="E0E0E0"/>
            <w:vAlign w:val="center"/>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lang w:val="el-GR"/>
              </w:rPr>
              <w:t>60</w:t>
            </w:r>
            <w:r w:rsidRPr="00622F4F">
              <w:rPr>
                <w:rFonts w:ascii="Verdana" w:hAnsi="Verdana"/>
                <w:b/>
                <w:sz w:val="22"/>
                <w:szCs w:val="22"/>
              </w:rPr>
              <w:t>%</w:t>
            </w:r>
          </w:p>
        </w:tc>
      </w:tr>
      <w:tr w:rsidR="00622F4F" w:rsidRPr="00622F4F" w:rsidTr="00291D6E">
        <w:trPr>
          <w:jc w:val="center"/>
        </w:trPr>
        <w:tc>
          <w:tcPr>
            <w:tcW w:w="671" w:type="pct"/>
            <w:tcBorders>
              <w:top w:val="single" w:sz="6" w:space="0" w:color="auto"/>
              <w:left w:val="double" w:sz="4"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rPr>
              <w:lastRenderedPageBreak/>
              <w:t>Αj</w:t>
            </w:r>
            <w:r w:rsidRPr="00622F4F">
              <w:rPr>
                <w:rFonts w:ascii="Verdana" w:hAnsi="Verdana"/>
                <w:sz w:val="22"/>
                <w:szCs w:val="22"/>
                <w:lang w:val="el-GR"/>
              </w:rPr>
              <w:t>1</w:t>
            </w:r>
          </w:p>
        </w:tc>
        <w:tc>
          <w:tcPr>
            <w:tcW w:w="3082" w:type="pct"/>
            <w:tcBorders>
              <w:top w:val="single" w:sz="6" w:space="0" w:color="auto"/>
              <w:left w:val="single" w:sz="6"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lang w:val="el-GR"/>
              </w:rPr>
              <w:t>Κατανόηση των απαιτήσεων του έργου - Μεθοδολογία υλοποίησης του Έργου – Ανάλυση σε ενότητες/πακέτα εργασιών</w:t>
            </w:r>
          </w:p>
        </w:tc>
        <w:tc>
          <w:tcPr>
            <w:tcW w:w="1247" w:type="pct"/>
            <w:tcBorders>
              <w:top w:val="single" w:sz="6" w:space="0" w:color="auto"/>
              <w:left w:val="single" w:sz="6" w:space="0" w:color="auto"/>
              <w:bottom w:val="single" w:sz="6" w:space="0" w:color="auto"/>
              <w:right w:val="double" w:sz="4" w:space="0" w:color="auto"/>
            </w:tcBorders>
            <w:vAlign w:val="center"/>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lang w:val="el-GR"/>
              </w:rPr>
              <w:t>50%</w:t>
            </w:r>
          </w:p>
        </w:tc>
      </w:tr>
      <w:tr w:rsidR="00622F4F" w:rsidRPr="00622F4F" w:rsidTr="00291D6E">
        <w:trPr>
          <w:jc w:val="center"/>
        </w:trPr>
        <w:tc>
          <w:tcPr>
            <w:tcW w:w="671" w:type="pct"/>
            <w:tcBorders>
              <w:top w:val="single" w:sz="6" w:space="0" w:color="auto"/>
              <w:left w:val="double" w:sz="4"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rPr>
            </w:pPr>
            <w:r w:rsidRPr="00622F4F">
              <w:rPr>
                <w:rFonts w:ascii="Verdana" w:hAnsi="Verdana"/>
                <w:sz w:val="22"/>
                <w:szCs w:val="22"/>
              </w:rPr>
              <w:t>Αj</w:t>
            </w:r>
            <w:r w:rsidRPr="00622F4F">
              <w:rPr>
                <w:rFonts w:ascii="Verdana" w:hAnsi="Verdana"/>
                <w:sz w:val="22"/>
                <w:szCs w:val="22"/>
                <w:lang w:val="el-GR"/>
              </w:rPr>
              <w:t>2</w:t>
            </w:r>
          </w:p>
        </w:tc>
        <w:tc>
          <w:tcPr>
            <w:tcW w:w="3082" w:type="pct"/>
            <w:tcBorders>
              <w:top w:val="single" w:sz="6" w:space="0" w:color="auto"/>
              <w:left w:val="single" w:sz="6"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lang w:val="el-GR"/>
              </w:rPr>
              <w:t xml:space="preserve">Εργαλεία και τεχνικές υλοποίησης του έργου </w:t>
            </w:r>
          </w:p>
        </w:tc>
        <w:tc>
          <w:tcPr>
            <w:tcW w:w="1247" w:type="pct"/>
            <w:tcBorders>
              <w:top w:val="single" w:sz="6" w:space="0" w:color="auto"/>
              <w:left w:val="single" w:sz="6" w:space="0" w:color="auto"/>
              <w:bottom w:val="single" w:sz="6" w:space="0" w:color="auto"/>
              <w:right w:val="double" w:sz="4" w:space="0" w:color="auto"/>
            </w:tcBorders>
            <w:vAlign w:val="center"/>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lang w:val="el-GR"/>
              </w:rPr>
              <w:t>5%</w:t>
            </w:r>
          </w:p>
        </w:tc>
      </w:tr>
      <w:tr w:rsidR="00622F4F" w:rsidRPr="00622F4F" w:rsidTr="00291D6E">
        <w:trPr>
          <w:jc w:val="center"/>
        </w:trPr>
        <w:tc>
          <w:tcPr>
            <w:tcW w:w="671" w:type="pct"/>
            <w:tcBorders>
              <w:top w:val="single" w:sz="6" w:space="0" w:color="auto"/>
              <w:left w:val="double" w:sz="4"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n-US"/>
              </w:rPr>
            </w:pPr>
            <w:r w:rsidRPr="00622F4F">
              <w:rPr>
                <w:rFonts w:ascii="Verdana" w:hAnsi="Verdana"/>
                <w:sz w:val="22"/>
                <w:szCs w:val="22"/>
              </w:rPr>
              <w:t>Αj</w:t>
            </w:r>
            <w:r w:rsidRPr="00622F4F">
              <w:rPr>
                <w:rFonts w:ascii="Verdana" w:hAnsi="Verdana"/>
                <w:sz w:val="22"/>
                <w:szCs w:val="22"/>
                <w:lang w:val="el-GR"/>
              </w:rPr>
              <w:t>3</w:t>
            </w:r>
          </w:p>
        </w:tc>
        <w:tc>
          <w:tcPr>
            <w:tcW w:w="3082" w:type="pct"/>
            <w:tcBorders>
              <w:top w:val="single" w:sz="6" w:space="0" w:color="auto"/>
              <w:left w:val="single" w:sz="6" w:space="0" w:color="auto"/>
              <w:bottom w:val="single" w:sz="6"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l-GR"/>
              </w:rPr>
            </w:pPr>
            <w:r w:rsidRPr="00622F4F">
              <w:rPr>
                <w:rFonts w:ascii="Verdana" w:hAnsi="Verdana"/>
                <w:sz w:val="22"/>
                <w:szCs w:val="22"/>
                <w:lang w:val="el-GR"/>
              </w:rPr>
              <w:t xml:space="preserve">Χρονοπρογραμματισμός παρεχόμενων υπηρεσιών </w:t>
            </w:r>
          </w:p>
        </w:tc>
        <w:tc>
          <w:tcPr>
            <w:tcW w:w="1247" w:type="pct"/>
            <w:tcBorders>
              <w:top w:val="single" w:sz="6" w:space="0" w:color="auto"/>
              <w:left w:val="single" w:sz="6" w:space="0" w:color="auto"/>
              <w:bottom w:val="single" w:sz="6" w:space="0" w:color="auto"/>
              <w:right w:val="double" w:sz="4" w:space="0" w:color="auto"/>
            </w:tcBorders>
            <w:vAlign w:val="center"/>
          </w:tcPr>
          <w:p w:rsidR="00622F4F" w:rsidRPr="00622F4F" w:rsidRDefault="00622F4F" w:rsidP="00291D6E">
            <w:pPr>
              <w:numPr>
                <w:ilvl w:val="12"/>
                <w:numId w:val="0"/>
              </w:numPr>
              <w:spacing w:line="360" w:lineRule="auto"/>
              <w:ind w:right="426"/>
              <w:jc w:val="both"/>
              <w:rPr>
                <w:rFonts w:ascii="Verdana" w:hAnsi="Verdana"/>
                <w:sz w:val="22"/>
                <w:szCs w:val="22"/>
              </w:rPr>
            </w:pPr>
            <w:r w:rsidRPr="00622F4F">
              <w:rPr>
                <w:rFonts w:ascii="Verdana" w:hAnsi="Verdana"/>
                <w:sz w:val="22"/>
                <w:szCs w:val="22"/>
                <w:lang w:val="el-GR"/>
              </w:rPr>
              <w:t>5</w:t>
            </w:r>
            <w:r w:rsidRPr="00622F4F">
              <w:rPr>
                <w:rFonts w:ascii="Verdana" w:hAnsi="Verdana"/>
                <w:sz w:val="22"/>
                <w:szCs w:val="22"/>
              </w:rPr>
              <w:t>%</w:t>
            </w:r>
          </w:p>
        </w:tc>
      </w:tr>
      <w:tr w:rsidR="00622F4F" w:rsidRPr="00622F4F" w:rsidTr="00291D6E">
        <w:trPr>
          <w:jc w:val="center"/>
        </w:trPr>
        <w:tc>
          <w:tcPr>
            <w:tcW w:w="671" w:type="pct"/>
            <w:tcBorders>
              <w:top w:val="single" w:sz="6" w:space="0" w:color="auto"/>
              <w:left w:val="double" w:sz="4" w:space="0" w:color="auto"/>
              <w:bottom w:val="single" w:sz="6" w:space="0" w:color="auto"/>
              <w:right w:val="single" w:sz="6" w:space="0" w:color="auto"/>
            </w:tcBorders>
            <w:shd w:val="clear" w:color="auto" w:fill="E0E0E0"/>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Βj.</w:t>
            </w:r>
          </w:p>
        </w:tc>
        <w:tc>
          <w:tcPr>
            <w:tcW w:w="3082" w:type="pct"/>
            <w:tcBorders>
              <w:top w:val="single" w:sz="6" w:space="0" w:color="auto"/>
              <w:left w:val="single" w:sz="6" w:space="0" w:color="auto"/>
              <w:bottom w:val="single" w:sz="6" w:space="0" w:color="auto"/>
              <w:right w:val="single" w:sz="6" w:space="0" w:color="auto"/>
            </w:tcBorders>
            <w:shd w:val="clear" w:color="auto" w:fill="E0E0E0"/>
          </w:tcPr>
          <w:p w:rsidR="00622F4F" w:rsidRPr="00622F4F" w:rsidRDefault="00622F4F" w:rsidP="00291D6E">
            <w:pPr>
              <w:numPr>
                <w:ilvl w:val="12"/>
                <w:numId w:val="0"/>
              </w:numPr>
              <w:spacing w:line="360" w:lineRule="auto"/>
              <w:ind w:right="426"/>
              <w:jc w:val="both"/>
              <w:rPr>
                <w:rFonts w:ascii="Tahoma" w:hAnsi="Tahoma" w:cs="Tahoma"/>
                <w:b/>
                <w:sz w:val="22"/>
                <w:szCs w:val="22"/>
                <w:lang w:val="el-GR"/>
              </w:rPr>
            </w:pPr>
            <w:r w:rsidRPr="00622F4F">
              <w:rPr>
                <w:rFonts w:ascii="Tahoma" w:hAnsi="Tahoma" w:cs="Tahoma"/>
                <w:b/>
                <w:sz w:val="22"/>
                <w:szCs w:val="22"/>
                <w:lang w:val="el-GR"/>
              </w:rPr>
              <w:t xml:space="preserve">Οργάνωση/διοίκηση έργου - Ομάδα Έργου </w:t>
            </w:r>
            <w:r w:rsidRPr="00622F4F">
              <w:rPr>
                <w:rFonts w:ascii="Tahoma" w:hAnsi="Tahoma" w:cs="Tahoma"/>
                <w:sz w:val="22"/>
                <w:szCs w:val="22"/>
                <w:lang w:val="el-GR"/>
              </w:rPr>
              <w:t>(δομή και σύνθεση της ομάδας, κατανομή αρμοδιοτήτων, αριθμός στελεχών για την επιτυχή υλοποίηση του έργου, βαθμός εμπλοκής του Υπευθύνου του έργου, επάρκεια στη σύνθεση των ειδικοτήτων για την κάλυψη του έργου, οργάνωση της λειτουργίας, σύστημα λειτουργίας και διοίκησης της ομάδας έργου )</w:t>
            </w:r>
          </w:p>
        </w:tc>
        <w:tc>
          <w:tcPr>
            <w:tcW w:w="1247" w:type="pct"/>
            <w:tcBorders>
              <w:top w:val="single" w:sz="6" w:space="0" w:color="auto"/>
              <w:left w:val="single" w:sz="6" w:space="0" w:color="auto"/>
              <w:bottom w:val="single" w:sz="6" w:space="0" w:color="auto"/>
              <w:right w:val="double" w:sz="4" w:space="0" w:color="auto"/>
            </w:tcBorders>
            <w:shd w:val="clear" w:color="auto" w:fill="E0E0E0"/>
            <w:vAlign w:val="center"/>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lang w:val="el-GR"/>
              </w:rPr>
              <w:t>40</w:t>
            </w:r>
            <w:r w:rsidRPr="00622F4F">
              <w:rPr>
                <w:rFonts w:ascii="Verdana" w:hAnsi="Verdana"/>
                <w:b/>
                <w:sz w:val="22"/>
                <w:szCs w:val="22"/>
              </w:rPr>
              <w:t>%</w:t>
            </w:r>
          </w:p>
        </w:tc>
      </w:tr>
      <w:tr w:rsidR="00622F4F" w:rsidTr="00291D6E">
        <w:trPr>
          <w:trHeight w:val="505"/>
          <w:jc w:val="center"/>
        </w:trPr>
        <w:tc>
          <w:tcPr>
            <w:tcW w:w="671" w:type="pct"/>
            <w:tcBorders>
              <w:top w:val="single" w:sz="6" w:space="0" w:color="auto"/>
              <w:left w:val="double" w:sz="4" w:space="0" w:color="auto"/>
              <w:bottom w:val="double" w:sz="4" w:space="0" w:color="auto"/>
              <w:right w:val="single" w:sz="6" w:space="0" w:color="auto"/>
            </w:tcBorders>
          </w:tcPr>
          <w:p w:rsidR="00622F4F" w:rsidRPr="00622F4F" w:rsidRDefault="00622F4F" w:rsidP="00291D6E">
            <w:pPr>
              <w:numPr>
                <w:ilvl w:val="12"/>
                <w:numId w:val="0"/>
              </w:numPr>
              <w:spacing w:line="360" w:lineRule="auto"/>
              <w:ind w:right="426"/>
              <w:jc w:val="both"/>
              <w:rPr>
                <w:rFonts w:ascii="Verdana" w:hAnsi="Verdana"/>
                <w:sz w:val="22"/>
                <w:szCs w:val="22"/>
                <w:lang w:val="el-GR"/>
              </w:rPr>
            </w:pPr>
          </w:p>
        </w:tc>
        <w:tc>
          <w:tcPr>
            <w:tcW w:w="3082" w:type="pct"/>
            <w:tcBorders>
              <w:top w:val="single" w:sz="6" w:space="0" w:color="auto"/>
              <w:left w:val="single" w:sz="6" w:space="0" w:color="auto"/>
              <w:bottom w:val="double" w:sz="4" w:space="0" w:color="auto"/>
              <w:right w:val="single" w:sz="6" w:space="0" w:color="auto"/>
            </w:tcBorders>
            <w:vAlign w:val="bottom"/>
          </w:tcPr>
          <w:p w:rsidR="00622F4F" w:rsidRP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ΣΥΝΟΛΟ</w:t>
            </w:r>
          </w:p>
        </w:tc>
        <w:tc>
          <w:tcPr>
            <w:tcW w:w="1247" w:type="pct"/>
            <w:tcBorders>
              <w:top w:val="single" w:sz="6" w:space="0" w:color="auto"/>
              <w:left w:val="single" w:sz="6" w:space="0" w:color="auto"/>
              <w:bottom w:val="double" w:sz="4" w:space="0" w:color="auto"/>
              <w:right w:val="double" w:sz="4" w:space="0" w:color="auto"/>
            </w:tcBorders>
            <w:vAlign w:val="bottom"/>
          </w:tcPr>
          <w:p w:rsidR="00622F4F" w:rsidRDefault="00622F4F" w:rsidP="00291D6E">
            <w:pPr>
              <w:numPr>
                <w:ilvl w:val="12"/>
                <w:numId w:val="0"/>
              </w:numPr>
              <w:spacing w:line="360" w:lineRule="auto"/>
              <w:ind w:right="426"/>
              <w:jc w:val="both"/>
              <w:rPr>
                <w:rFonts w:ascii="Verdana" w:hAnsi="Verdana"/>
                <w:b/>
                <w:sz w:val="22"/>
                <w:szCs w:val="22"/>
              </w:rPr>
            </w:pPr>
            <w:r w:rsidRPr="00622F4F">
              <w:rPr>
                <w:rFonts w:ascii="Verdana" w:hAnsi="Verdana"/>
                <w:b/>
                <w:sz w:val="22"/>
                <w:szCs w:val="22"/>
              </w:rPr>
              <w:t>100%</w:t>
            </w:r>
          </w:p>
        </w:tc>
      </w:tr>
    </w:tbl>
    <w:p w:rsidR="00930CE2" w:rsidRPr="00D8601F" w:rsidRDefault="00930CE2" w:rsidP="00930CE2">
      <w:pPr>
        <w:tabs>
          <w:tab w:val="left" w:pos="798"/>
        </w:tabs>
        <w:spacing w:line="360" w:lineRule="auto"/>
        <w:ind w:right="426" w:hanging="798"/>
        <w:jc w:val="both"/>
        <w:rPr>
          <w:rFonts w:ascii="Verdana" w:hAnsi="Verdana"/>
          <w:sz w:val="22"/>
          <w:szCs w:val="22"/>
          <w:lang w:val="el-GR"/>
        </w:rPr>
      </w:pPr>
    </w:p>
    <w:p w:rsidR="00930CE2" w:rsidRPr="00D8601F" w:rsidRDefault="00930CE2" w:rsidP="00930CE2">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930CE2" w:rsidRPr="00D8601F" w:rsidRDefault="00930CE2" w:rsidP="00930CE2">
      <w:pPr>
        <w:numPr>
          <w:ilvl w:val="12"/>
          <w:numId w:val="0"/>
        </w:numPr>
        <w:spacing w:line="360" w:lineRule="auto"/>
        <w:ind w:right="426"/>
        <w:jc w:val="both"/>
        <w:rPr>
          <w:rFonts w:ascii="Verdana" w:hAnsi="Verdana"/>
          <w:sz w:val="22"/>
          <w:szCs w:val="22"/>
          <w:lang w:val="el-GR"/>
        </w:rPr>
      </w:pPr>
    </w:p>
    <w:p w:rsidR="00930CE2" w:rsidRPr="00D8601F" w:rsidRDefault="00930CE2" w:rsidP="00930CE2">
      <w:pPr>
        <w:numPr>
          <w:ilvl w:val="12"/>
          <w:numId w:val="0"/>
        </w:numPr>
        <w:spacing w:line="360" w:lineRule="auto"/>
        <w:ind w:right="426"/>
        <w:jc w:val="both"/>
        <w:rPr>
          <w:rFonts w:ascii="Verdana" w:hAnsi="Verdana"/>
          <w:bCs/>
          <w:sz w:val="22"/>
          <w:szCs w:val="22"/>
          <w:lang w:val="el-GR"/>
        </w:rPr>
      </w:pPr>
      <w:r w:rsidRPr="00D8601F">
        <w:rPr>
          <w:rFonts w:ascii="Verdana" w:hAnsi="Verdana"/>
          <w:bCs/>
          <w:sz w:val="22"/>
          <w:szCs w:val="22"/>
        </w:rPr>
        <w:t>Tj</w:t>
      </w:r>
      <w:r w:rsidRPr="00D8601F">
        <w:rPr>
          <w:rFonts w:ascii="Verdana" w:hAnsi="Verdana"/>
          <w:bCs/>
          <w:sz w:val="22"/>
          <w:szCs w:val="22"/>
          <w:lang w:val="el-GR"/>
        </w:rPr>
        <w:t xml:space="preserve"> = [Α</w:t>
      </w:r>
      <w:r w:rsidRPr="00D8601F">
        <w:rPr>
          <w:rFonts w:ascii="Verdana" w:hAnsi="Verdana"/>
          <w:bCs/>
          <w:sz w:val="22"/>
          <w:szCs w:val="22"/>
        </w:rPr>
        <w:t>j</w:t>
      </w:r>
      <w:r w:rsidRPr="00D8601F">
        <w:rPr>
          <w:rFonts w:ascii="Verdana" w:hAnsi="Verdana"/>
          <w:bCs/>
          <w:sz w:val="22"/>
          <w:szCs w:val="22"/>
          <w:lang w:val="el-GR"/>
        </w:rPr>
        <w:t xml:space="preserve"> + </w:t>
      </w:r>
      <w:r w:rsidRPr="00D8601F">
        <w:rPr>
          <w:rFonts w:ascii="Verdana" w:hAnsi="Verdana"/>
          <w:bCs/>
          <w:sz w:val="22"/>
          <w:szCs w:val="22"/>
        </w:rPr>
        <w:t>Bj</w:t>
      </w:r>
      <w:r w:rsidRPr="00D8601F">
        <w:rPr>
          <w:rFonts w:ascii="Verdana" w:hAnsi="Verdana"/>
          <w:bCs/>
          <w:sz w:val="22"/>
          <w:szCs w:val="22"/>
          <w:lang w:val="el-GR"/>
        </w:rPr>
        <w:t xml:space="preserve">] </w:t>
      </w:r>
    </w:p>
    <w:p w:rsidR="00930CE2" w:rsidRPr="00D8601F" w:rsidRDefault="00930CE2" w:rsidP="00930CE2">
      <w:pPr>
        <w:numPr>
          <w:ilvl w:val="12"/>
          <w:numId w:val="0"/>
        </w:numPr>
        <w:spacing w:line="360" w:lineRule="auto"/>
        <w:ind w:right="426"/>
        <w:jc w:val="both"/>
        <w:rPr>
          <w:rFonts w:ascii="Verdana" w:hAnsi="Verdana"/>
          <w:sz w:val="22"/>
          <w:szCs w:val="22"/>
        </w:rPr>
      </w:pPr>
      <w:r w:rsidRPr="00D8601F">
        <w:rPr>
          <w:rFonts w:ascii="Verdana" w:hAnsi="Verdana"/>
          <w:bCs/>
          <w:sz w:val="22"/>
          <w:szCs w:val="22"/>
        </w:rPr>
        <w:t>όπου</w:t>
      </w:r>
      <w:r w:rsidRPr="00D8601F">
        <w:rPr>
          <w:rFonts w:ascii="Verdana" w:hAnsi="Verdana"/>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930CE2" w:rsidRPr="004A6286"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βαθμολογία Τεχνικής Προσφοράς της πρότασης j</w:t>
            </w:r>
          </w:p>
        </w:tc>
      </w:tr>
      <w:tr w:rsidR="00930CE2" w:rsidRPr="004A6286"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sz w:val="22"/>
                <w:szCs w:val="22"/>
              </w:rPr>
              <w:t>, Β</w:t>
            </w:r>
            <w:r w:rsidRPr="00D8601F">
              <w:rPr>
                <w:rFonts w:ascii="Verdana" w:hAnsi="Verdana"/>
                <w:position w:val="-6"/>
                <w:sz w:val="22"/>
                <w:szCs w:val="22"/>
                <w:lang w:val="en-US"/>
              </w:rPr>
              <w:t>j</w:t>
            </w:r>
            <w:r w:rsidRPr="00D8601F">
              <w:rPr>
                <w:rFonts w:ascii="Verdana" w:hAnsi="Verdana"/>
                <w:position w:val="-6"/>
                <w:sz w:val="22"/>
                <w:szCs w:val="22"/>
              </w:rPr>
              <w:t xml:space="preserve"> </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Ομάδων Κριτηρίων Α και Β για την πρόταση j </w:t>
            </w:r>
          </w:p>
        </w:tc>
      </w:tr>
      <w:tr w:rsidR="00930CE2" w:rsidRPr="004A6286" w:rsidTr="004E3DB4">
        <w:trPr>
          <w:cantSplit/>
          <w:jc w:val="right"/>
        </w:trPr>
        <w:tc>
          <w:tcPr>
            <w:tcW w:w="1425" w:type="dxa"/>
            <w:tcBorders>
              <w:top w:val="nil"/>
              <w:left w:val="nil"/>
              <w:bottom w:val="nil"/>
              <w:right w:val="nil"/>
            </w:tcBorders>
          </w:tcPr>
          <w:p w:rsidR="00930CE2" w:rsidRPr="00392493" w:rsidRDefault="00930CE2" w:rsidP="004E3DB4">
            <w:pPr>
              <w:pStyle w:val="Normaltbl"/>
              <w:numPr>
                <w:ilvl w:val="12"/>
                <w:numId w:val="0"/>
              </w:numPr>
              <w:spacing w:line="360" w:lineRule="auto"/>
              <w:ind w:right="112"/>
              <w:rPr>
                <w:rFonts w:ascii="Verdana" w:hAnsi="Verdana"/>
                <w:position w:val="-6"/>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Pr>
                <w:rFonts w:ascii="Verdana" w:hAnsi="Verdana"/>
                <w:position w:val="-6"/>
                <w:sz w:val="22"/>
                <w:szCs w:val="22"/>
              </w:rPr>
              <w:t xml:space="preserve"> 1,2,3</w:t>
            </w:r>
          </w:p>
          <w:p w:rsidR="00930CE2" w:rsidRPr="00622F4F" w:rsidRDefault="00930CE2" w:rsidP="004E3DB4">
            <w:pPr>
              <w:pStyle w:val="Normaltbl"/>
              <w:numPr>
                <w:ilvl w:val="12"/>
                <w:numId w:val="0"/>
              </w:numPr>
              <w:spacing w:line="360" w:lineRule="auto"/>
              <w:ind w:right="112"/>
              <w:rPr>
                <w:rFonts w:ascii="Verdana" w:hAnsi="Verdana"/>
                <w:sz w:val="22"/>
                <w:szCs w:val="22"/>
              </w:rPr>
            </w:pPr>
            <w:r w:rsidRPr="00D8601F">
              <w:rPr>
                <w:rFonts w:ascii="Verdana" w:hAnsi="Verdana"/>
                <w:sz w:val="22"/>
                <w:szCs w:val="22"/>
              </w:rPr>
              <w:t>Β</w:t>
            </w:r>
            <w:r w:rsidRPr="00D8601F">
              <w:rPr>
                <w:rFonts w:ascii="Verdana" w:hAnsi="Verdana"/>
                <w:position w:val="-6"/>
                <w:sz w:val="22"/>
                <w:szCs w:val="22"/>
                <w:lang w:val="en-US"/>
              </w:rPr>
              <w:t>j</w:t>
            </w:r>
            <w:r w:rsidRPr="00D8601F">
              <w:rPr>
                <w:rFonts w:ascii="Verdana" w:hAnsi="Verdana"/>
                <w:position w:val="-6"/>
                <w:sz w:val="22"/>
                <w:szCs w:val="22"/>
              </w:rPr>
              <w:t xml:space="preserve"> </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Υποκριτηρίων Α και Β για την πρόταση j </w:t>
            </w:r>
          </w:p>
        </w:tc>
      </w:tr>
    </w:tbl>
    <w:p w:rsidR="00771B5A" w:rsidRPr="00D8601F" w:rsidRDefault="00771B5A" w:rsidP="00771B5A">
      <w:pPr>
        <w:pStyle w:val="310"/>
        <w:overflowPunct/>
        <w:autoSpaceDE/>
        <w:autoSpaceDN/>
        <w:adjustRightInd/>
        <w:spacing w:after="0" w:line="360" w:lineRule="auto"/>
        <w:ind w:right="426"/>
        <w:textAlignment w:val="auto"/>
        <w:rPr>
          <w:rFonts w:ascii="Verdana" w:hAnsi="Verdana"/>
          <w:highlight w:val="red"/>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26" w:name="_20.5.___Διαμόρφωση_του_συγκριτικού_"/>
      <w:bookmarkStart w:id="27" w:name="_Toc233478790"/>
      <w:bookmarkStart w:id="28" w:name="_Toc9049526"/>
      <w:bookmarkStart w:id="29" w:name="_Toc9050798"/>
      <w:bookmarkStart w:id="30" w:name="_Toc16061711"/>
      <w:bookmarkStart w:id="31" w:name="_Toc25743321"/>
      <w:bookmarkStart w:id="32" w:name="_Toc26592535"/>
      <w:bookmarkStart w:id="33" w:name="_Toc43634791"/>
      <w:bookmarkStart w:id="34" w:name="_Toc44821171"/>
      <w:bookmarkStart w:id="35" w:name="_Toc48552963"/>
      <w:bookmarkStart w:id="36" w:name="_Toc49074409"/>
      <w:bookmarkStart w:id="37" w:name="_Toc88380458"/>
      <w:bookmarkStart w:id="38" w:name="_Toc205288301"/>
      <w:bookmarkStart w:id="39" w:name="_Toc214379765"/>
      <w:bookmarkStart w:id="40" w:name="_Toc226451308"/>
      <w:bookmarkEnd w:id="26"/>
      <w:r w:rsidRPr="00D8601F">
        <w:rPr>
          <w:rFonts w:ascii="Verdana" w:hAnsi="Verdana" w:cs="Times New Roman"/>
          <w:color w:val="000000"/>
          <w:sz w:val="22"/>
          <w:szCs w:val="22"/>
        </w:rPr>
        <w:lastRenderedPageBreak/>
        <w:t>ΣΥΓΚΡΙΤΙΚΗ ΑΞΙΟΛΟΓΗΣΗ ΟΙΚΟΝΟΜΙΚΩΝ ΠΡΟΣΦΟΡΩΝ</w:t>
      </w:r>
      <w:bookmarkEnd w:id="27"/>
      <w:r w:rsidRPr="00D8601F">
        <w:rPr>
          <w:rFonts w:ascii="Verdana" w:hAnsi="Verdana" w:cs="Times New Roman"/>
          <w:color w:val="000000"/>
          <w:sz w:val="22"/>
          <w:szCs w:val="22"/>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Το κόστος Ο</w:t>
      </w:r>
      <w:r w:rsidRPr="00D8601F">
        <w:rPr>
          <w:rFonts w:ascii="Verdana" w:hAnsi="Verdana"/>
          <w:sz w:val="22"/>
          <w:szCs w:val="22"/>
          <w:lang w:val="en-US"/>
        </w:rPr>
        <w:t>j</w:t>
      </w:r>
      <w:r w:rsidRPr="00D8601F">
        <w:rPr>
          <w:rFonts w:ascii="Verdana" w:hAnsi="Verdana"/>
          <w:sz w:val="22"/>
          <w:szCs w:val="22"/>
          <w:lang w:val="el-GR"/>
        </w:rPr>
        <w:t xml:space="preserve"> κάθε προσφοράς</w:t>
      </w:r>
      <w:r w:rsidRPr="00D8601F">
        <w:rPr>
          <w:rFonts w:ascii="Verdana" w:hAnsi="Verdana"/>
          <w:b/>
          <w:sz w:val="22"/>
          <w:szCs w:val="22"/>
          <w:lang w:val="el-GR"/>
        </w:rPr>
        <w:t xml:space="preserve"> </w:t>
      </w:r>
      <w:r w:rsidRPr="00D8601F">
        <w:rPr>
          <w:rFonts w:ascii="Verdana" w:hAnsi="Verdana"/>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Για τη συγκριτική αξιολόγηση των Οικονομικών Προσφορών θα ληφθεί υπόψη το συνολικό κόστος</w:t>
      </w:r>
      <w:r w:rsidRPr="00D8601F">
        <w:rPr>
          <w:rFonts w:ascii="Verdana" w:hAnsi="Verdana"/>
          <w:b/>
          <w:color w:val="000000"/>
          <w:sz w:val="22"/>
          <w:szCs w:val="22"/>
          <w:lang w:val="el-GR"/>
        </w:rPr>
        <w:t xml:space="preserve"> </w:t>
      </w:r>
      <w:r w:rsidRPr="00D8601F">
        <w:rPr>
          <w:rFonts w:ascii="Verdana" w:hAnsi="Verdana"/>
          <w:color w:val="000000"/>
          <w:sz w:val="22"/>
          <w:szCs w:val="22"/>
          <w:lang w:val="el-GR"/>
        </w:rPr>
        <w:t>χωρίς ΦΠΑ.</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41" w:name="_Toc226451309"/>
      <w:bookmarkStart w:id="42" w:name="_Toc233478791"/>
      <w:r w:rsidRPr="00D8601F">
        <w:rPr>
          <w:rFonts w:ascii="Verdana" w:hAnsi="Verdana" w:cs="Times New Roman"/>
          <w:color w:val="000000"/>
          <w:sz w:val="22"/>
          <w:szCs w:val="22"/>
        </w:rPr>
        <w:t>ΤΕΛΙΚΗ ΑΞΙΟΛΟΓΗΣΗ-ΚΑΤΑΤΑΞΗ ΠΡΟΣΦΟΡΩΝ</w:t>
      </w:r>
      <w:bookmarkEnd w:id="41"/>
      <w:bookmarkEnd w:id="42"/>
    </w:p>
    <w:p w:rsidR="00771B5A" w:rsidRPr="00D8601F" w:rsidRDefault="00771B5A" w:rsidP="00771B5A">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numPr>
          <w:ilvl w:val="12"/>
          <w:numId w:val="0"/>
        </w:numPr>
        <w:spacing w:line="360" w:lineRule="auto"/>
        <w:ind w:right="426"/>
        <w:jc w:val="both"/>
        <w:rPr>
          <w:rFonts w:ascii="Verdana" w:hAnsi="Verdana"/>
          <w:bCs/>
          <w:sz w:val="22"/>
          <w:szCs w:val="22"/>
          <w:lang w:val="nl-NL"/>
        </w:rPr>
      </w:pPr>
      <w:r>
        <w:rPr>
          <w:rFonts w:ascii="Verdana" w:hAnsi="Verdana"/>
          <w:bCs/>
          <w:sz w:val="22"/>
          <w:szCs w:val="22"/>
          <w:lang w:val="nl-NL"/>
        </w:rPr>
        <w:t>Fj = 0,8</w:t>
      </w:r>
      <w:r w:rsidRPr="00D8601F">
        <w:rPr>
          <w:rFonts w:ascii="Verdana" w:hAnsi="Verdana"/>
          <w:bCs/>
          <w:sz w:val="22"/>
          <w:szCs w:val="22"/>
          <w:lang w:val="nl-NL"/>
        </w:rPr>
        <w:t>0 x Tj/</w:t>
      </w:r>
      <w:r w:rsidRPr="00D8601F">
        <w:rPr>
          <w:rFonts w:ascii="Verdana" w:hAnsi="Verdana"/>
          <w:bCs/>
          <w:sz w:val="22"/>
          <w:szCs w:val="22"/>
          <w:lang w:val="el-GR"/>
        </w:rPr>
        <w:t>Τ</w:t>
      </w:r>
      <w:r>
        <w:rPr>
          <w:rFonts w:ascii="Verdana" w:hAnsi="Verdana"/>
          <w:bCs/>
          <w:sz w:val="22"/>
          <w:szCs w:val="22"/>
          <w:lang w:val="nl-NL"/>
        </w:rPr>
        <w:t>max + 0,2</w:t>
      </w:r>
      <w:r w:rsidRPr="00D8601F">
        <w:rPr>
          <w:rFonts w:ascii="Verdana" w:hAnsi="Verdana"/>
          <w:bCs/>
          <w:sz w:val="22"/>
          <w:szCs w:val="22"/>
          <w:lang w:val="nl-NL"/>
        </w:rPr>
        <w:t>0 x Omin/Oj</w:t>
      </w:r>
    </w:p>
    <w:p w:rsidR="00771B5A" w:rsidRPr="00D8601F" w:rsidRDefault="00771B5A" w:rsidP="00771B5A">
      <w:pPr>
        <w:numPr>
          <w:ilvl w:val="12"/>
          <w:numId w:val="0"/>
        </w:numPr>
        <w:spacing w:line="360" w:lineRule="auto"/>
        <w:ind w:right="426"/>
        <w:jc w:val="both"/>
        <w:rPr>
          <w:rFonts w:ascii="Verdana" w:hAnsi="Verdana"/>
          <w:bCs/>
          <w:sz w:val="22"/>
          <w:szCs w:val="22"/>
          <w:lang w:val="nl-NL"/>
        </w:rPr>
      </w:pPr>
    </w:p>
    <w:p w:rsidR="00771B5A" w:rsidRPr="00D8601F" w:rsidRDefault="00771B5A" w:rsidP="00771B5A">
      <w:pPr>
        <w:numPr>
          <w:ilvl w:val="12"/>
          <w:numId w:val="0"/>
        </w:numPr>
        <w:spacing w:line="360" w:lineRule="auto"/>
        <w:ind w:right="426"/>
        <w:jc w:val="both"/>
        <w:rPr>
          <w:rFonts w:ascii="Verdana" w:hAnsi="Verdana"/>
          <w:sz w:val="22"/>
          <w:szCs w:val="22"/>
          <w:lang w:val="el-GR"/>
        </w:rPr>
      </w:pPr>
      <w:r w:rsidRPr="00D8601F">
        <w:rPr>
          <w:rFonts w:ascii="Verdana" w:hAnsi="Verdana"/>
          <w:bCs/>
          <w:sz w:val="22"/>
          <w:szCs w:val="22"/>
          <w:lang w:val="el-GR"/>
        </w:rPr>
        <w:t>όπου</w:t>
      </w:r>
      <w:r w:rsidRPr="00D8601F">
        <w:rPr>
          <w:rFonts w:ascii="Verdana" w:hAnsi="Verdana"/>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771B5A" w:rsidRPr="004A6286"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F</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συνολική βαθμολογία της πρότασης j</w:t>
            </w:r>
          </w:p>
        </w:tc>
      </w:tr>
      <w:tr w:rsidR="00771B5A" w:rsidRPr="004A6286"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Το σταθμισμένο άθροισμα της Τεχνικής Αξιολόγησης της Πρότασης </w:t>
            </w:r>
            <w:r w:rsidRPr="00D8601F">
              <w:rPr>
                <w:rFonts w:ascii="Verdana" w:hAnsi="Verdana"/>
                <w:sz w:val="22"/>
                <w:szCs w:val="22"/>
                <w:lang w:val="en-US"/>
              </w:rPr>
              <w:t>j</w:t>
            </w:r>
            <w:r w:rsidRPr="00D8601F">
              <w:rPr>
                <w:rFonts w:ascii="Verdana" w:hAnsi="Verdana"/>
                <w:sz w:val="22"/>
                <w:szCs w:val="22"/>
              </w:rPr>
              <w:t xml:space="preserve"> </w:t>
            </w:r>
          </w:p>
        </w:tc>
      </w:tr>
      <w:tr w:rsidR="00771B5A" w:rsidRPr="004A6286"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Tmax</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μέγιστη σταθμισμένη βαθμολογία των Τεχνικών Προσφορών</w:t>
            </w:r>
          </w:p>
        </w:tc>
      </w:tr>
      <w:tr w:rsidR="00771B5A" w:rsidRPr="004A6286"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Oj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τιμή προσφοράς χωρίς ΦΠΑ για την πρόταση </w:t>
            </w:r>
            <w:r w:rsidRPr="00D8601F">
              <w:rPr>
                <w:rFonts w:ascii="Verdana" w:hAnsi="Verdana"/>
                <w:sz w:val="22"/>
                <w:szCs w:val="22"/>
                <w:lang w:val="en-US"/>
              </w:rPr>
              <w:t>j</w:t>
            </w:r>
            <w:r w:rsidRPr="00D8601F">
              <w:rPr>
                <w:rFonts w:ascii="Verdana" w:hAnsi="Verdana"/>
                <w:sz w:val="22"/>
                <w:szCs w:val="22"/>
              </w:rPr>
              <w:t>, όπως αναφέρεται στην Οικονομική Προσφορά του Υποψηφίου.</w:t>
            </w:r>
          </w:p>
        </w:tc>
      </w:tr>
      <w:tr w:rsidR="00771B5A" w:rsidRPr="004A6286"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rPr>
              <w:t>Ο</w:t>
            </w:r>
            <w:r w:rsidRPr="00D8601F">
              <w:rPr>
                <w:rFonts w:ascii="Verdana" w:hAnsi="Verdana"/>
                <w:sz w:val="22"/>
                <w:szCs w:val="22"/>
                <w:lang w:val="en-US"/>
              </w:rPr>
              <w:t>min</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ελάχιστη προσφερόμενη τιμή  χωρίς ΦΠΑ</w:t>
            </w:r>
          </w:p>
        </w:tc>
      </w:tr>
    </w:tbl>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tabs>
          <w:tab w:val="left" w:pos="912"/>
        </w:tabs>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Η αξιολόγηση των προσφορών θα στηριχθεί αποκλειστικά και μόνο στα ανωτέρω κριτήρια.</w:t>
      </w:r>
    </w:p>
    <w:p w:rsidR="00771B5A" w:rsidRPr="00D8601F" w:rsidRDefault="00771B5A" w:rsidP="00771B5A">
      <w:pPr>
        <w:pStyle w:val="ab"/>
        <w:spacing w:line="360" w:lineRule="auto"/>
        <w:ind w:left="0"/>
        <w:rPr>
          <w:rFonts w:ascii="Verdana" w:hAnsi="Verdana"/>
          <w:color w:val="000000"/>
          <w:sz w:val="22"/>
          <w:szCs w:val="22"/>
        </w:rPr>
      </w:pPr>
    </w:p>
    <w:p w:rsidR="00771B5A" w:rsidRPr="00D8601F" w:rsidRDefault="00771B5A" w:rsidP="00771B5A">
      <w:pPr>
        <w:pStyle w:val="ab"/>
        <w:spacing w:line="360" w:lineRule="auto"/>
        <w:ind w:left="0"/>
        <w:rPr>
          <w:rFonts w:ascii="Verdana" w:hAnsi="Verdana"/>
          <w:color w:val="000000"/>
          <w:sz w:val="22"/>
          <w:szCs w:val="22"/>
        </w:rPr>
      </w:pPr>
      <w:r w:rsidRPr="00D8601F">
        <w:rPr>
          <w:rFonts w:ascii="Verdana" w:hAnsi="Verdana"/>
          <w:color w:val="000000"/>
          <w:sz w:val="22"/>
          <w:szCs w:val="22"/>
        </w:rPr>
        <w:t>Σε περίπτωση ισοβαθμίας, οι εταιρίες που θα έχουν ισοβαθμήσει, θα ενημερωθούν και θα παραστούν δια του αντιπροσώπου τους και θα διενεργηθεί κλήρωση ενώπιόν τους. Με την χρήση κληρωτίδας και την τοποθέτηση των ονομάτων των εταιριών σε αυτή.</w:t>
      </w:r>
    </w:p>
    <w:p w:rsidR="00771B5A" w:rsidRPr="00D8601F" w:rsidRDefault="00771B5A" w:rsidP="00771B5A">
      <w:pPr>
        <w:pStyle w:val="ab"/>
        <w:spacing w:line="360" w:lineRule="auto"/>
        <w:ind w:left="0"/>
        <w:rPr>
          <w:rFonts w:ascii="Verdana" w:hAnsi="Verdana"/>
          <w:color w:val="000000"/>
          <w:sz w:val="22"/>
          <w:szCs w:val="22"/>
        </w:rPr>
      </w:pPr>
    </w:p>
    <w:p w:rsidR="00D8544D" w:rsidRDefault="00D8544D" w:rsidP="00D8544D">
      <w:pPr>
        <w:spacing w:line="360" w:lineRule="auto"/>
        <w:jc w:val="both"/>
        <w:rPr>
          <w:rFonts w:ascii="Verdana" w:hAnsi="Verdana"/>
          <w:b/>
          <w:bCs/>
          <w:color w:val="000000"/>
          <w:sz w:val="22"/>
          <w:szCs w:val="22"/>
          <w:lang w:val="el-GR" w:eastAsia="el-GR"/>
        </w:rPr>
      </w:pPr>
      <w:r w:rsidRPr="00D8544D">
        <w:rPr>
          <w:rFonts w:ascii="Verdana" w:hAnsi="Verdana"/>
          <w:b/>
          <w:bCs/>
          <w:color w:val="000000"/>
          <w:lang w:val="el-GR"/>
        </w:rPr>
        <w:t xml:space="preserve">Σημείωση: </w:t>
      </w:r>
      <w:r w:rsidRPr="00D8544D">
        <w:rPr>
          <w:rStyle w:val="af6"/>
          <w:rFonts w:ascii="Verdana" w:hAnsi="Verdana"/>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8A2233" w:rsidRPr="00E32CD1" w:rsidRDefault="008A2233" w:rsidP="003106F6">
      <w:pPr>
        <w:pStyle w:val="ab"/>
        <w:spacing w:line="360" w:lineRule="auto"/>
        <w:ind w:left="0"/>
        <w:rPr>
          <w:rFonts w:ascii="Verdana" w:hAnsi="Verdana" w:cs="Times New Roman"/>
          <w:color w:val="FF0000"/>
          <w:sz w:val="22"/>
          <w:szCs w:val="22"/>
        </w:rPr>
      </w:pPr>
    </w:p>
    <w:p w:rsidR="00952FB1" w:rsidRPr="009D3114" w:rsidRDefault="00952FB1" w:rsidP="003106F6">
      <w:pPr>
        <w:spacing w:line="360" w:lineRule="auto"/>
        <w:jc w:val="both"/>
        <w:outlineLvl w:val="0"/>
        <w:rPr>
          <w:rFonts w:ascii="Verdana" w:hAnsi="Verdana"/>
          <w:b/>
          <w:bCs/>
          <w:iCs/>
          <w:sz w:val="22"/>
          <w:szCs w:val="22"/>
          <w:lang w:val="el-GR"/>
        </w:rPr>
      </w:pPr>
      <w:r w:rsidRPr="009D3114">
        <w:rPr>
          <w:rFonts w:ascii="Verdana" w:hAnsi="Verdana"/>
          <w:b/>
          <w:bCs/>
          <w:iCs/>
          <w:sz w:val="22"/>
          <w:szCs w:val="22"/>
          <w:lang w:val="el-GR"/>
        </w:rPr>
        <w:t>7. ΤΡΟΠΟΣ  ΠΛΗΡΩΜΗΣ</w:t>
      </w:r>
      <w:r w:rsidR="000C5BF5" w:rsidRPr="009D3114">
        <w:rPr>
          <w:rFonts w:ascii="Verdana" w:hAnsi="Verdana"/>
          <w:b/>
          <w:bCs/>
          <w:iCs/>
          <w:sz w:val="22"/>
          <w:szCs w:val="22"/>
          <w:lang w:val="el-GR"/>
        </w:rPr>
        <w:t>:</w:t>
      </w:r>
    </w:p>
    <w:p w:rsidR="00E32CD1" w:rsidRPr="00E32CD1" w:rsidRDefault="00E32CD1" w:rsidP="00E32CD1">
      <w:pPr>
        <w:spacing w:line="360" w:lineRule="auto"/>
        <w:rPr>
          <w:rFonts w:ascii="Verdana" w:hAnsi="Verdana"/>
          <w:sz w:val="22"/>
          <w:szCs w:val="22"/>
          <w:lang w:val="el-GR"/>
        </w:rPr>
      </w:pPr>
      <w:r w:rsidRPr="00E32CD1">
        <w:rPr>
          <w:rFonts w:ascii="Verdana" w:hAnsi="Verdana"/>
          <w:sz w:val="22"/>
          <w:szCs w:val="22"/>
          <w:lang w:val="el-GR"/>
        </w:rPr>
        <w:t>Ο τρόπος πληρωμής θα είναι ο ακόλουθος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Pr>
          <w:rFonts w:ascii="Verdana" w:hAnsi="Verdana" w:cs="Calibri"/>
          <w:sz w:val="22"/>
          <w:szCs w:val="22"/>
        </w:rPr>
        <w:t> </w:t>
      </w:r>
      <w:r w:rsidRPr="001A4560">
        <w:rPr>
          <w:rFonts w:ascii="Verdana" w:hAnsi="Verdana" w:cs="Calibri"/>
          <w:sz w:val="22"/>
          <w:szCs w:val="22"/>
          <w:lang w:val="el-GR"/>
        </w:rPr>
        <w:t xml:space="preserve"> του ποσού μετά την οριστική παραλαβή του συνόλου του έργου και</w:t>
      </w:r>
      <w:r>
        <w:rPr>
          <w:rFonts w:ascii="Verdana" w:hAnsi="Verdana" w:cs="Calibri"/>
          <w:sz w:val="22"/>
          <w:szCs w:val="22"/>
        </w:rPr>
        <w:t> </w:t>
      </w:r>
      <w:r w:rsidRPr="001A4560">
        <w:rPr>
          <w:rFonts w:ascii="Verdana" w:hAnsi="Verdana" w:cs="Calibri"/>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1A4560" w:rsidRPr="001A4560" w:rsidRDefault="001A4560" w:rsidP="001A4560">
      <w:pPr>
        <w:spacing w:line="360" w:lineRule="auto"/>
        <w:rPr>
          <w:rFonts w:ascii="Calibri" w:hAnsi="Calibri" w:cs="Calibri"/>
          <w:lang w:val="el-GR"/>
        </w:rPr>
      </w:pPr>
      <w:r w:rsidRPr="001A4560">
        <w:rPr>
          <w:rFonts w:ascii="Verdana" w:hAnsi="Verdana" w:cs="Calibri"/>
          <w:sz w:val="22"/>
          <w:szCs w:val="22"/>
          <w:lang w:val="el-GR"/>
        </w:rPr>
        <w:t xml:space="preserve">Κατά τη πληρωμή, θα παρακρατηθεί ποσοστό 0,10% επί της αξίας της σύμβασης χωρίς ΦΠΑ, υπέρ της Ενιαίας Ανεξάρτητης Αρχής Δημοσίων </w:t>
      </w:r>
    </w:p>
    <w:p w:rsidR="00E81D1E" w:rsidRPr="009D3114" w:rsidRDefault="001A4560" w:rsidP="001A4560">
      <w:pPr>
        <w:spacing w:line="360" w:lineRule="auto"/>
        <w:jc w:val="both"/>
        <w:rPr>
          <w:rFonts w:ascii="Verdana" w:hAnsi="Verdana"/>
          <w:color w:val="FF0000"/>
          <w:sz w:val="22"/>
          <w:szCs w:val="22"/>
          <w:lang w:val="el-GR"/>
        </w:rPr>
      </w:pPr>
      <w:r w:rsidRPr="001A4560">
        <w:rPr>
          <w:rFonts w:ascii="Verdana" w:hAnsi="Verdana" w:cs="Calibri"/>
          <w:sz w:val="22"/>
          <w:szCs w:val="22"/>
          <w:lang w:val="el-GR"/>
        </w:rPr>
        <w:t>Συμβάσεων σύμφωνα με την παρ. 3 του</w:t>
      </w:r>
      <w:r>
        <w:rPr>
          <w:rFonts w:ascii="Verdana" w:hAnsi="Verdana" w:cs="Calibri"/>
          <w:sz w:val="22"/>
          <w:szCs w:val="22"/>
        </w:rPr>
        <w:t> </w:t>
      </w:r>
      <w:r w:rsidRPr="001A4560">
        <w:rPr>
          <w:rFonts w:ascii="Verdana" w:hAnsi="Verdana" w:cs="Calibri"/>
          <w:sz w:val="22"/>
          <w:szCs w:val="22"/>
          <w:lang w:val="el-GR"/>
        </w:rPr>
        <w:t xml:space="preserve"> άρθρου 4 του Ν.4013/11.</w:t>
      </w:r>
      <w:r>
        <w:rPr>
          <w:rFonts w:ascii="Verdana" w:hAnsi="Verdana" w:cs="Calibri"/>
          <w:sz w:val="22"/>
          <w:szCs w:val="22"/>
        </w:rPr>
        <w:t> </w:t>
      </w:r>
    </w:p>
    <w:p w:rsidR="00D8544D" w:rsidRDefault="00D8544D" w:rsidP="003106F6">
      <w:pPr>
        <w:spacing w:line="360" w:lineRule="auto"/>
        <w:jc w:val="both"/>
        <w:rPr>
          <w:rFonts w:ascii="Verdana" w:hAnsi="Verdana"/>
          <w:b/>
          <w:sz w:val="22"/>
          <w:szCs w:val="22"/>
          <w:lang w:val="el-GR"/>
        </w:rPr>
      </w:pPr>
    </w:p>
    <w:p w:rsidR="0099782E" w:rsidRPr="009D3114" w:rsidRDefault="00952FB1" w:rsidP="003106F6">
      <w:pPr>
        <w:spacing w:line="360" w:lineRule="auto"/>
        <w:jc w:val="both"/>
        <w:rPr>
          <w:rFonts w:ascii="Verdana" w:hAnsi="Verdana"/>
          <w:b/>
          <w:sz w:val="22"/>
          <w:szCs w:val="22"/>
          <w:lang w:val="el-GR"/>
        </w:rPr>
      </w:pPr>
      <w:r w:rsidRPr="009D3114">
        <w:rPr>
          <w:rFonts w:ascii="Verdana" w:hAnsi="Verdana"/>
          <w:b/>
          <w:sz w:val="22"/>
          <w:szCs w:val="22"/>
          <w:lang w:val="el-GR"/>
        </w:rPr>
        <w:t>8</w:t>
      </w:r>
      <w:r w:rsidR="003C716A" w:rsidRPr="009D3114">
        <w:rPr>
          <w:rFonts w:ascii="Verdana" w:hAnsi="Verdana"/>
          <w:b/>
          <w:sz w:val="22"/>
          <w:szCs w:val="22"/>
          <w:lang w:val="el-GR"/>
        </w:rPr>
        <w:t xml:space="preserve">. </w:t>
      </w:r>
      <w:r w:rsidR="00951558" w:rsidRPr="009D3114">
        <w:rPr>
          <w:rFonts w:ascii="Verdana" w:hAnsi="Verdana"/>
          <w:b/>
          <w:sz w:val="22"/>
          <w:szCs w:val="22"/>
          <w:lang w:val="el-GR"/>
        </w:rPr>
        <w:t>ΥΠΟΓΡΑΦΗ ΣΥΜΒΑΣΗΣ – ΕΓΓΥΗΣΗ – ΕΠΙΛΟΓΗ ΑΝΑΔΟΧΟΥ ΚΑΙ ΚΑΤΑΡΤΙΣΗ ΣΥΜΒΑΣΗΣ</w:t>
      </w:r>
      <w:r w:rsidR="000C5BF5" w:rsidRPr="009D3114">
        <w:rPr>
          <w:rFonts w:ascii="Verdana" w:hAnsi="Verdana"/>
          <w:b/>
          <w:sz w:val="22"/>
          <w:szCs w:val="22"/>
          <w:lang w:val="el-GR"/>
        </w:rPr>
        <w:t>:</w:t>
      </w:r>
    </w:p>
    <w:p w:rsidR="007C07B4" w:rsidRPr="009D3114" w:rsidRDefault="007C07B4" w:rsidP="003106F6">
      <w:pPr>
        <w:spacing w:line="360" w:lineRule="auto"/>
        <w:jc w:val="both"/>
        <w:rPr>
          <w:rFonts w:ascii="Verdana" w:hAnsi="Verdana"/>
          <w:b/>
          <w:sz w:val="22"/>
          <w:szCs w:val="22"/>
          <w:lang w:val="el-GR"/>
        </w:rPr>
      </w:pPr>
    </w:p>
    <w:p w:rsidR="00951558" w:rsidRPr="009D3114" w:rsidRDefault="00951558" w:rsidP="003106F6">
      <w:pPr>
        <w:spacing w:line="360" w:lineRule="auto"/>
        <w:jc w:val="both"/>
        <w:rPr>
          <w:rFonts w:ascii="Verdana" w:hAnsi="Verdana"/>
          <w:b/>
          <w:bCs/>
          <w:sz w:val="22"/>
          <w:szCs w:val="22"/>
          <w:lang w:val="el-GR"/>
        </w:rPr>
      </w:pPr>
      <w:r w:rsidRPr="009D3114">
        <w:rPr>
          <w:rFonts w:ascii="Verdana" w:hAnsi="Verdana"/>
          <w:b/>
          <w:sz w:val="22"/>
          <w:szCs w:val="22"/>
          <w:lang w:val="el-GR"/>
        </w:rPr>
        <w:t>8.1</w:t>
      </w:r>
      <w:r w:rsidRPr="009D3114">
        <w:rPr>
          <w:rFonts w:ascii="Verdana" w:hAnsi="Verdana"/>
          <w:bCs/>
          <w:sz w:val="22"/>
          <w:szCs w:val="22"/>
          <w:lang w:val="el-GR"/>
        </w:rPr>
        <w:t xml:space="preserve"> Υπογραφή σύμβασης – Εγγυήσεις</w:t>
      </w:r>
    </w:p>
    <w:p w:rsidR="00951558" w:rsidRPr="009D3114" w:rsidRDefault="00951558" w:rsidP="003106F6">
      <w:pPr>
        <w:spacing w:line="360" w:lineRule="auto"/>
        <w:jc w:val="both"/>
        <w:rPr>
          <w:rFonts w:ascii="Verdana" w:hAnsi="Verdana"/>
          <w:bCs/>
          <w:sz w:val="22"/>
          <w:szCs w:val="22"/>
          <w:lang w:val="el-GR"/>
        </w:rPr>
      </w:pPr>
      <w:r w:rsidRPr="009D3114">
        <w:rPr>
          <w:rFonts w:ascii="Verdana" w:hAnsi="Verdana"/>
          <w:bCs/>
          <w:sz w:val="22"/>
          <w:szCs w:val="22"/>
          <w:lang w:val="el-GR"/>
        </w:rPr>
        <w:t>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w:t>
      </w:r>
      <w:r w:rsidR="007C07B4" w:rsidRPr="009D3114">
        <w:rPr>
          <w:rFonts w:ascii="Verdana" w:hAnsi="Verdana"/>
          <w:bCs/>
          <w:sz w:val="22"/>
          <w:szCs w:val="22"/>
          <w:lang w:val="el-GR"/>
        </w:rPr>
        <w:t xml:space="preserve"> Αν περάσει η </w:t>
      </w:r>
      <w:r w:rsidR="00E75ADE" w:rsidRPr="009D3114">
        <w:rPr>
          <w:rFonts w:ascii="Verdana" w:hAnsi="Verdana"/>
          <w:bCs/>
          <w:sz w:val="22"/>
          <w:szCs w:val="22"/>
          <w:lang w:val="el-GR"/>
        </w:rPr>
        <w:t>ανωτέρω</w:t>
      </w:r>
      <w:r w:rsidR="007C07B4" w:rsidRPr="009D3114">
        <w:rPr>
          <w:rFonts w:ascii="Verdana" w:hAnsi="Verdana"/>
          <w:bCs/>
          <w:sz w:val="22"/>
          <w:szCs w:val="22"/>
          <w:lang w:val="el-GR"/>
        </w:rPr>
        <w:t xml:space="preserve"> προθεσμία χωρίς ο ανάδοχος να παρουσιαστεί για να υπογράψει τη σύμβαση, κηρύσσεται έκπτωτος σύμφωνα με τα οριζόμενα στο άρθρο 34 του π.δ. 118/2007.</w:t>
      </w:r>
    </w:p>
    <w:p w:rsidR="007C07B4" w:rsidRPr="009D3114" w:rsidRDefault="007C07B4" w:rsidP="003106F6">
      <w:pPr>
        <w:spacing w:line="360" w:lineRule="auto"/>
        <w:jc w:val="both"/>
        <w:rPr>
          <w:rFonts w:ascii="Verdana" w:hAnsi="Verdana"/>
          <w:bCs/>
          <w:sz w:val="22"/>
          <w:szCs w:val="22"/>
          <w:lang w:val="el-GR"/>
        </w:rPr>
      </w:pPr>
      <w:r w:rsidRPr="009D3114">
        <w:rPr>
          <w:rFonts w:ascii="Verdana" w:hAnsi="Verdana"/>
          <w:b/>
          <w:sz w:val="22"/>
          <w:szCs w:val="22"/>
          <w:lang w:val="el-GR"/>
        </w:rPr>
        <w:lastRenderedPageBreak/>
        <w:t>8.2</w:t>
      </w:r>
      <w:r w:rsidRPr="009D3114">
        <w:rPr>
          <w:rFonts w:ascii="Verdana" w:hAnsi="Verdana"/>
          <w:bCs/>
          <w:sz w:val="22"/>
          <w:szCs w:val="22"/>
          <w:lang w:val="el-GR"/>
        </w:rPr>
        <w:t xml:space="preserve"> Ειδικότερα, </w:t>
      </w:r>
      <w:r w:rsidR="00E75ADE" w:rsidRPr="009D3114">
        <w:rPr>
          <w:rFonts w:ascii="Verdana" w:hAnsi="Verdana"/>
          <w:bCs/>
          <w:sz w:val="22"/>
          <w:szCs w:val="22"/>
          <w:lang w:val="el-GR"/>
        </w:rPr>
        <w:t>πριν</w:t>
      </w:r>
      <w:r w:rsidRPr="009D3114">
        <w:rPr>
          <w:rFonts w:ascii="Verdana" w:hAnsi="Verdana"/>
          <w:bCs/>
          <w:sz w:val="22"/>
          <w:szCs w:val="22"/>
          <w:lang w:val="el-GR"/>
        </w:rPr>
        <w:t xml:space="preserve"> την κοινοποίηση της απόφασης κατακύρωσης στον ανάδοχο, ο υποψήφιος που </w:t>
      </w:r>
      <w:r w:rsidR="00E75ADE" w:rsidRPr="009D3114">
        <w:rPr>
          <w:rFonts w:ascii="Verdana" w:hAnsi="Verdana"/>
          <w:bCs/>
          <w:sz w:val="22"/>
          <w:szCs w:val="22"/>
          <w:lang w:val="el-GR"/>
        </w:rPr>
        <w:t>ανακηρύσσεται</w:t>
      </w:r>
      <w:r w:rsidRPr="009D3114">
        <w:rPr>
          <w:rFonts w:ascii="Verdana" w:hAnsi="Verdana"/>
          <w:bCs/>
          <w:sz w:val="22"/>
          <w:szCs w:val="22"/>
          <w:lang w:val="el-GR"/>
        </w:rPr>
        <w:t xml:space="preserve">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p w:rsidR="00F469E4" w:rsidRPr="009D3114" w:rsidRDefault="00F469E4" w:rsidP="003106F6">
      <w:pPr>
        <w:spacing w:line="360" w:lineRule="auto"/>
        <w:jc w:val="both"/>
        <w:rPr>
          <w:rFonts w:ascii="Verdana" w:hAnsi="Verdana"/>
          <w:b/>
          <w:sz w:val="22"/>
          <w:szCs w:val="22"/>
          <w:lang w:val="el-GR"/>
        </w:rPr>
      </w:pPr>
    </w:p>
    <w:p w:rsidR="007C07B4" w:rsidRPr="009D3114" w:rsidRDefault="007C07B4" w:rsidP="00940AB8">
      <w:pPr>
        <w:spacing w:line="360" w:lineRule="auto"/>
        <w:jc w:val="both"/>
        <w:rPr>
          <w:rFonts w:ascii="Verdana" w:hAnsi="Verdana"/>
          <w:b/>
          <w:sz w:val="22"/>
          <w:szCs w:val="22"/>
          <w:lang w:val="el-GR"/>
        </w:rPr>
      </w:pPr>
      <w:r w:rsidRPr="009D3114">
        <w:rPr>
          <w:rFonts w:ascii="Verdana" w:hAnsi="Verdana"/>
          <w:b/>
          <w:sz w:val="22"/>
          <w:szCs w:val="22"/>
          <w:lang w:val="el-GR"/>
        </w:rPr>
        <w:t>α. Έλληνες πολίτες:</w:t>
      </w:r>
    </w:p>
    <w:p w:rsidR="007C07B4"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Pr="009D3114">
        <w:rPr>
          <w:rFonts w:ascii="Verdana" w:hAnsi="Verdana"/>
          <w:bCs/>
          <w:sz w:val="22"/>
          <w:szCs w:val="22"/>
          <w:lang w:val="el-GR"/>
        </w:rPr>
        <w:t xml:space="preserve"> </w:t>
      </w:r>
      <w:r w:rsidR="007C07B4" w:rsidRPr="009D3114">
        <w:rPr>
          <w:rFonts w:ascii="Verdana" w:hAnsi="Verdana"/>
          <w:bCs/>
          <w:sz w:val="22"/>
          <w:szCs w:val="22"/>
          <w:lang w:val="el-GR"/>
        </w:rPr>
        <w:t xml:space="preserve">Απόσπασμα ποινικού μητρώου, έκδοσης του τελευταίου τριμήνου </w:t>
      </w:r>
      <w:r w:rsidR="00E75ADE" w:rsidRPr="009D3114">
        <w:rPr>
          <w:rFonts w:ascii="Verdana" w:hAnsi="Verdana"/>
          <w:bCs/>
          <w:sz w:val="22"/>
          <w:szCs w:val="22"/>
          <w:lang w:val="el-GR"/>
        </w:rPr>
        <w:t>πριν</w:t>
      </w:r>
      <w:r w:rsidR="007C07B4" w:rsidRPr="009D3114">
        <w:rPr>
          <w:rFonts w:ascii="Verdana" w:hAnsi="Verdana"/>
          <w:bCs/>
          <w:sz w:val="22"/>
          <w:szCs w:val="22"/>
          <w:lang w:val="el-GR"/>
        </w:rPr>
        <w:t xml:space="preserve"> από την κοινοποίηση της ως άνω έγγραφης ειδοποίηση</w:t>
      </w:r>
      <w:r w:rsidR="008C3B5B" w:rsidRPr="009D3114">
        <w:rPr>
          <w:rFonts w:ascii="Verdana" w:hAnsi="Verdana"/>
          <w:bCs/>
          <w:sz w:val="22"/>
          <w:szCs w:val="22"/>
          <w:lang w:val="el-GR"/>
        </w:rPr>
        <w:t xml:space="preserve">, από το οποίο να προκύπτει ότι δεν έχουν καταδικαστεί με αμετάκλητη δικαστική απόφαση </w:t>
      </w:r>
      <w:r w:rsidRPr="009D3114">
        <w:rPr>
          <w:rFonts w:ascii="Verdana" w:hAnsi="Verdana"/>
          <w:bCs/>
          <w:sz w:val="22"/>
          <w:szCs w:val="22"/>
          <w:lang w:val="el-GR"/>
        </w:rPr>
        <w:t xml:space="preserve">για κάποιο από τα αδικήματα της παρ.1 του άρθρου 43 του π.δ 60/2007, ή για κάποιο από τα αδικήματα της </w:t>
      </w:r>
      <w:r w:rsidR="00E75ADE" w:rsidRPr="009D3114">
        <w:rPr>
          <w:rFonts w:ascii="Verdana" w:hAnsi="Verdana"/>
          <w:bCs/>
          <w:sz w:val="22"/>
          <w:szCs w:val="22"/>
          <w:lang w:val="el-GR"/>
        </w:rPr>
        <w:t>υπεξαίρεσης</w:t>
      </w:r>
      <w:r w:rsidRPr="009D3114">
        <w:rPr>
          <w:rFonts w:ascii="Verdana" w:hAnsi="Verdana"/>
          <w:bCs/>
          <w:sz w:val="22"/>
          <w:szCs w:val="22"/>
          <w:lang w:val="el-GR"/>
        </w:rPr>
        <w:t xml:space="preserve">, της απάτης, της εκβίασης, της πλαστογραφίας, της ψευδορκίας, της δωροδοκίας και της δόλιας </w:t>
      </w:r>
      <w:r w:rsidR="00E75ADE" w:rsidRPr="009D3114">
        <w:rPr>
          <w:rFonts w:ascii="Verdana" w:hAnsi="Verdana"/>
          <w:bCs/>
          <w:sz w:val="22"/>
          <w:szCs w:val="22"/>
          <w:lang w:val="el-GR"/>
        </w:rPr>
        <w:t>χρεοκοπίας</w:t>
      </w:r>
      <w:r w:rsidRPr="009D3114">
        <w:rPr>
          <w:rFonts w:ascii="Verdana" w:hAnsi="Verdana"/>
          <w:bCs/>
          <w:sz w:val="22"/>
          <w:szCs w:val="22"/>
          <w:lang w:val="el-GR"/>
        </w:rPr>
        <w:t>.</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Pr="009D3114">
        <w:rPr>
          <w:rFonts w:ascii="Verdana" w:hAnsi="Verdana"/>
          <w:bCs/>
          <w:sz w:val="22"/>
          <w:szCs w:val="22"/>
          <w:lang w:val="el-GR"/>
        </w:rPr>
        <w:t xml:space="preserve"> Πιστοποιητικό αρμόδιας δικαστικής ή διοικητικής αρχής, έκδοσης του τελευταίου εξαμήνου, </w:t>
      </w:r>
      <w:r w:rsidR="00E75ADE" w:rsidRPr="009D3114">
        <w:rPr>
          <w:rFonts w:ascii="Verdana" w:hAnsi="Verdana"/>
          <w:bCs/>
          <w:sz w:val="22"/>
          <w:szCs w:val="22"/>
          <w:lang w:val="el-GR"/>
        </w:rPr>
        <w:t>πριν</w:t>
      </w:r>
      <w:r w:rsidRPr="009D3114">
        <w:rPr>
          <w:rFonts w:ascii="Verdana" w:hAnsi="Verdana"/>
          <w:bCs/>
          <w:sz w:val="22"/>
          <w:szCs w:val="22"/>
          <w:lang w:val="el-GR"/>
        </w:rPr>
        <w:t xml:space="preserve"> από την κοινοποίηση της ως άνω έγγραφης ειδοποίησης, από το οποίο να προκύπτει ότι δεν τελούν σε πτώχευση και σε διαδικασία κήρυξης πτώχευσης.</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Pr="009D3114">
        <w:rPr>
          <w:rFonts w:ascii="Verdana" w:hAnsi="Verdana"/>
          <w:bCs/>
          <w:sz w:val="22"/>
          <w:szCs w:val="22"/>
          <w:lang w:val="el-GR"/>
        </w:rPr>
        <w:t xml:space="preserve"> Πιστοποιητικό που εκδίδεται από αρμόδια κατά περίπτωση αρχή, από το οποίο να προκύπτει ότι κατά την ημερομηνία της ως άνω ειδοποίησης, είναι ενήμεροι ως προς τις υποχρεώσεις τους, που αφορούν εισφορές κοινωνικής ασφάλισης (κύριας και επικουρικής) και ως προς τις φορολογικές υποχρεώσεις τους.</w:t>
      </w:r>
    </w:p>
    <w:p w:rsidR="00910DEA" w:rsidRPr="009D3114" w:rsidRDefault="004B7B6D" w:rsidP="00940AB8">
      <w:pPr>
        <w:spacing w:line="360" w:lineRule="auto"/>
        <w:jc w:val="both"/>
        <w:rPr>
          <w:rFonts w:ascii="Verdana" w:hAnsi="Verdana"/>
          <w:bCs/>
          <w:sz w:val="22"/>
          <w:szCs w:val="22"/>
          <w:lang w:val="el-GR"/>
        </w:rPr>
      </w:pPr>
      <w:r w:rsidRPr="009D3114">
        <w:rPr>
          <w:rFonts w:ascii="Verdana" w:hAnsi="Verdana"/>
          <w:bCs/>
          <w:sz w:val="22"/>
          <w:szCs w:val="22"/>
          <w:lang w:val="el-GR"/>
        </w:rPr>
        <w:t>Σε περίπτωση εγκατάστασης τους στην αλλοδαπή, τα δικαιολογητικά των παραπάνω περιπτώσεων (2) και (3) εκδίδονται με βάση την ισχύουσα νομοθεσία της χώρας που είναι εγκατεστημένοι</w:t>
      </w:r>
      <w:r w:rsidR="00910DEA" w:rsidRPr="009D3114">
        <w:rPr>
          <w:rFonts w:ascii="Verdana" w:hAnsi="Verdana"/>
          <w:bCs/>
          <w:sz w:val="22"/>
          <w:szCs w:val="22"/>
          <w:lang w:val="el-GR"/>
        </w:rPr>
        <w:t>, από την οποία εκδίδονται και τα σχετικά πιστοποιητικά.</w:t>
      </w:r>
    </w:p>
    <w:p w:rsidR="00910DEA" w:rsidRPr="009D3114" w:rsidRDefault="00910DEA"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Pr="009D3114">
        <w:rPr>
          <w:rFonts w:ascii="Verdana" w:hAnsi="Verdana"/>
          <w:bCs/>
          <w:sz w:val="22"/>
          <w:szCs w:val="22"/>
          <w:lang w:val="el-GR"/>
        </w:rPr>
        <w:t xml:space="preserve"> Πιστοποιητικό του οικείου Επιμελητηρίου, με το οποίο θα πιστοποιείται αφενός η εγγραφή τους σ’ αυτό και το ειδικό επάγγελμα τους, κατά την ημέρα διενέργειας του διαγωνισμού και αφετέρου ότι εξακολουθούν να παραμένουν </w:t>
      </w:r>
      <w:r w:rsidR="00E75ADE" w:rsidRPr="009D3114">
        <w:rPr>
          <w:rFonts w:ascii="Verdana" w:hAnsi="Verdana"/>
          <w:bCs/>
          <w:sz w:val="22"/>
          <w:szCs w:val="22"/>
          <w:lang w:val="el-GR"/>
        </w:rPr>
        <w:t>εγγεγραμμένοι</w:t>
      </w:r>
      <w:r w:rsidRPr="009D3114">
        <w:rPr>
          <w:rFonts w:ascii="Verdana" w:hAnsi="Verdana"/>
          <w:bCs/>
          <w:sz w:val="22"/>
          <w:szCs w:val="22"/>
          <w:lang w:val="el-GR"/>
        </w:rPr>
        <w:t xml:space="preserve"> μέχρι της επίδοσης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910DEA" w:rsidRPr="009D3114" w:rsidRDefault="00910DEA" w:rsidP="00940AB8">
      <w:pPr>
        <w:spacing w:line="360" w:lineRule="auto"/>
        <w:jc w:val="both"/>
        <w:rPr>
          <w:rFonts w:ascii="Verdana" w:hAnsi="Verdana"/>
          <w:b/>
          <w:sz w:val="22"/>
          <w:szCs w:val="22"/>
          <w:lang w:val="el-GR"/>
        </w:rPr>
      </w:pPr>
      <w:r w:rsidRPr="009D3114">
        <w:rPr>
          <w:rFonts w:ascii="Verdana" w:hAnsi="Verdana"/>
          <w:b/>
          <w:sz w:val="22"/>
          <w:szCs w:val="22"/>
          <w:lang w:val="el-GR"/>
        </w:rPr>
        <w:t>β. Αλλοδαποί</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1B16C3" w:rsidRPr="009D3114">
        <w:rPr>
          <w:rFonts w:ascii="Verdana" w:hAnsi="Verdana"/>
          <w:bCs/>
          <w:sz w:val="22"/>
          <w:szCs w:val="22"/>
          <w:lang w:val="el-GR"/>
        </w:rPr>
        <w:t xml:space="preserve"> Απόσπασμα ποινικού μητρώου ή </w:t>
      </w:r>
      <w:r w:rsidR="00E75ADE" w:rsidRPr="009D3114">
        <w:rPr>
          <w:rFonts w:ascii="Verdana" w:hAnsi="Verdana"/>
          <w:bCs/>
          <w:sz w:val="22"/>
          <w:szCs w:val="22"/>
          <w:lang w:val="el-GR"/>
        </w:rPr>
        <w:t>ισοδύναμου</w:t>
      </w:r>
      <w:r w:rsidR="001B16C3" w:rsidRPr="009D3114">
        <w:rPr>
          <w:rFonts w:ascii="Verdana" w:hAnsi="Verdana"/>
          <w:bCs/>
          <w:sz w:val="22"/>
          <w:szCs w:val="22"/>
          <w:lang w:val="el-GR"/>
        </w:rPr>
        <w:t xml:space="preserve"> εγγράφου αρμόδιας διοικητικής ή δικαστικής αρχής της χώρας εγκατάστασης τους, έκδοσης του τελευταίου τριμήνου </w:t>
      </w:r>
      <w:r w:rsidR="00E75ADE" w:rsidRPr="009D3114">
        <w:rPr>
          <w:rFonts w:ascii="Verdana" w:hAnsi="Verdana"/>
          <w:bCs/>
          <w:sz w:val="22"/>
          <w:szCs w:val="22"/>
          <w:lang w:val="el-GR"/>
        </w:rPr>
        <w:t>πριν</w:t>
      </w:r>
      <w:r w:rsidR="001B16C3" w:rsidRPr="009D3114">
        <w:rPr>
          <w:rFonts w:ascii="Verdana" w:hAnsi="Verdana"/>
          <w:bCs/>
          <w:sz w:val="22"/>
          <w:szCs w:val="22"/>
          <w:lang w:val="el-GR"/>
        </w:rPr>
        <w:t xml:space="preserve"> την κοινοποίηση της ως άνω ειδοποίησης, από το οποίο να </w:t>
      </w:r>
      <w:r w:rsidR="001B16C3" w:rsidRPr="009D3114">
        <w:rPr>
          <w:rFonts w:ascii="Verdana" w:hAnsi="Verdana"/>
          <w:bCs/>
          <w:sz w:val="22"/>
          <w:szCs w:val="22"/>
          <w:lang w:val="el-GR"/>
        </w:rPr>
        <w:lastRenderedPageBreak/>
        <w:t xml:space="preserve">προκύπτει ότι δεν έχουν καταδικαστεί με αμετάκλητη δικαστική απόφαση για κάποιο από τα αδικήματα της περίπτωσης (1) του </w:t>
      </w:r>
      <w:r w:rsidR="00E75ADE" w:rsidRPr="009D3114">
        <w:rPr>
          <w:rFonts w:ascii="Verdana" w:hAnsi="Verdana"/>
          <w:bCs/>
          <w:sz w:val="22"/>
          <w:szCs w:val="22"/>
          <w:lang w:val="el-GR"/>
        </w:rPr>
        <w:t>ες</w:t>
      </w:r>
      <w:r w:rsidR="001B16C3" w:rsidRPr="009D3114">
        <w:rPr>
          <w:rFonts w:ascii="Verdana" w:hAnsi="Verdana"/>
          <w:bCs/>
          <w:sz w:val="22"/>
          <w:szCs w:val="22"/>
          <w:lang w:val="el-GR"/>
        </w:rPr>
        <w:t>. α. της παραγράφου 8.2 του παρόντος.</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1B16C3" w:rsidRPr="009D3114">
        <w:rPr>
          <w:rFonts w:ascii="Verdana" w:hAnsi="Verdana"/>
          <w:bCs/>
          <w:sz w:val="22"/>
          <w:szCs w:val="22"/>
          <w:lang w:val="el-GR"/>
        </w:rPr>
        <w:t xml:space="preserve"> Πιστοποιητικό της κατά περίπτωση αρμόδιας δικαστικής ή διοικητικής αρχής της χώρας εγκατάστασης τους, από το οποίο να προκύπτει ότι δεν τελούν σε κάποια από τις καταστάσεις της περ.(2) του εδ. α. ή υπό άλλη ανάλογη κατάσταση ή διαδικασία και ότι πληρούνται οι </w:t>
      </w:r>
      <w:r w:rsidR="00E75ADE" w:rsidRPr="009D3114">
        <w:rPr>
          <w:rFonts w:ascii="Verdana" w:hAnsi="Verdana"/>
          <w:bCs/>
          <w:sz w:val="22"/>
          <w:szCs w:val="22"/>
          <w:lang w:val="el-GR"/>
        </w:rPr>
        <w:t>προϋποθέσεις</w:t>
      </w:r>
      <w:r w:rsidR="001B16C3" w:rsidRPr="009D3114">
        <w:rPr>
          <w:rFonts w:ascii="Verdana" w:hAnsi="Verdana"/>
          <w:bCs/>
          <w:sz w:val="22"/>
          <w:szCs w:val="22"/>
          <w:lang w:val="el-GR"/>
        </w:rPr>
        <w:t xml:space="preserve"> της περ.(3) του εδ.α. της παρ. 8.2 του παρόντος.</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1B16C3" w:rsidRPr="009D3114">
        <w:rPr>
          <w:rFonts w:ascii="Verdana" w:hAnsi="Verdana"/>
          <w:bCs/>
          <w:sz w:val="22"/>
          <w:szCs w:val="22"/>
          <w:lang w:val="el-GR"/>
        </w:rPr>
        <w:t xml:space="preserve"> Πιστοποιητικό αρμόδιας αρχής της χώρας εγκατάστασης τους, από το οποίο να προκύπτει </w:t>
      </w:r>
      <w:r w:rsidR="00E80675" w:rsidRPr="009D3114">
        <w:rPr>
          <w:rFonts w:ascii="Verdana" w:hAnsi="Verdana"/>
          <w:bCs/>
          <w:sz w:val="22"/>
          <w:szCs w:val="22"/>
          <w:lang w:val="el-GR"/>
        </w:rPr>
        <w:t xml:space="preserve">ότι ήταν εγγεγραμμένοι στα μητρώα του οικείου επιμελητηρίου ή σε ισοδύναμες επαγγελματικές οργανώσεις κατά την ημέρα </w:t>
      </w:r>
      <w:r w:rsidR="00E75ADE" w:rsidRPr="009D3114">
        <w:rPr>
          <w:rFonts w:ascii="Verdana" w:hAnsi="Verdana"/>
          <w:bCs/>
          <w:sz w:val="22"/>
          <w:szCs w:val="22"/>
          <w:lang w:val="el-GR"/>
        </w:rPr>
        <w:t>διενέργειας</w:t>
      </w:r>
      <w:r w:rsidR="00E80675" w:rsidRPr="009D3114">
        <w:rPr>
          <w:rFonts w:ascii="Verdana" w:hAnsi="Verdana"/>
          <w:bCs/>
          <w:sz w:val="22"/>
          <w:szCs w:val="22"/>
          <w:lang w:val="el-GR"/>
        </w:rPr>
        <w:t xml:space="preserve"> του διαγωνισμού και εξακολουθούν να παραμένουν εγγεγραμμένοι μέχρι την επίδοση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E80675" w:rsidRPr="009D3114" w:rsidRDefault="00E80675" w:rsidP="00940AB8">
      <w:pPr>
        <w:spacing w:line="360" w:lineRule="auto"/>
        <w:jc w:val="both"/>
        <w:rPr>
          <w:rFonts w:ascii="Verdana" w:hAnsi="Verdana"/>
          <w:b/>
          <w:sz w:val="22"/>
          <w:szCs w:val="22"/>
          <w:lang w:val="el-GR"/>
        </w:rPr>
      </w:pPr>
      <w:r w:rsidRPr="009D3114">
        <w:rPr>
          <w:rFonts w:ascii="Verdana" w:hAnsi="Verdana"/>
          <w:b/>
          <w:sz w:val="22"/>
          <w:szCs w:val="22"/>
          <w:lang w:val="el-GR"/>
        </w:rPr>
        <w:t>γ. Τα νομικά πρόσωπα ημεδαπά και αλλοδαπά</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E80675" w:rsidRPr="009D3114">
        <w:rPr>
          <w:rFonts w:ascii="Verdana" w:hAnsi="Verdana"/>
          <w:bCs/>
          <w:sz w:val="22"/>
          <w:szCs w:val="22"/>
          <w:lang w:val="el-GR"/>
        </w:rPr>
        <w:t xml:space="preserve"> Τα παραπάνω δικαιολογητικά των περιπτώσεων των εδαφίων α και β της παρ. 8.2 του παρόντος, αντίστοιχα.</w:t>
      </w:r>
    </w:p>
    <w:p w:rsidR="004B7B6D"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E80675" w:rsidRPr="009D3114">
        <w:rPr>
          <w:rFonts w:ascii="Verdana" w:hAnsi="Verdana"/>
          <w:bCs/>
          <w:sz w:val="22"/>
          <w:szCs w:val="22"/>
          <w:lang w:val="el-GR"/>
        </w:rPr>
        <w:t xml:space="preserve"> Πιστοποιητικό αρμόδιας δικαστικής ή διοικητικής αρχής</w:t>
      </w:r>
      <w:r w:rsidR="00E80675" w:rsidRPr="009D3114">
        <w:rPr>
          <w:rFonts w:ascii="Verdana" w:hAnsi="Verdana"/>
          <w:b/>
          <w:sz w:val="22"/>
          <w:szCs w:val="22"/>
          <w:lang w:val="el-GR"/>
        </w:rPr>
        <w:t xml:space="preserve">, </w:t>
      </w:r>
      <w:r w:rsidR="00E80675" w:rsidRPr="009D3114">
        <w:rPr>
          <w:rFonts w:ascii="Verdana" w:hAnsi="Verdana"/>
          <w:bCs/>
          <w:sz w:val="22"/>
          <w:szCs w:val="22"/>
          <w:lang w:val="el-GR"/>
        </w:rPr>
        <w:t xml:space="preserve">έκδοσης του τελευταίου εξαμήνου πριν την κοινοποίηση της ως άνω έγγραφης ειδοποίησης, από το οποίο να προκύπτει ότι δεν τελούν υπό κοινή εκκαθάριση του κ.ν. 2190/1920, όπως εκάστοτε ισχύει, ή ειδική εκκαθάριση του ν. 1892/1990 (Α’101),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w:t>
      </w:r>
      <w:r w:rsidR="00E75ADE" w:rsidRPr="009D3114">
        <w:rPr>
          <w:rFonts w:ascii="Verdana" w:hAnsi="Verdana"/>
          <w:bCs/>
          <w:sz w:val="22"/>
          <w:szCs w:val="22"/>
          <w:lang w:val="el-GR"/>
        </w:rPr>
        <w:t>ανωτέρω</w:t>
      </w:r>
      <w:r w:rsidR="00E80675" w:rsidRPr="009D3114">
        <w:rPr>
          <w:rFonts w:ascii="Verdana" w:hAnsi="Verdana"/>
          <w:bCs/>
          <w:sz w:val="22"/>
          <w:szCs w:val="22"/>
          <w:lang w:val="el-GR"/>
        </w:rPr>
        <w:t xml:space="preserve"> νομοθετημάτων</w:t>
      </w:r>
      <w:r w:rsidR="004F05E4" w:rsidRPr="009D3114">
        <w:rPr>
          <w:rFonts w:ascii="Verdana" w:hAnsi="Verdana"/>
          <w:bCs/>
          <w:sz w:val="22"/>
          <w:szCs w:val="22"/>
          <w:lang w:val="el-GR"/>
        </w:rPr>
        <w:t xml:space="preserve"> </w:t>
      </w:r>
      <w:r w:rsidR="00E80675" w:rsidRPr="009D3114">
        <w:rPr>
          <w:rFonts w:ascii="Verdana" w:hAnsi="Verdana"/>
          <w:bCs/>
          <w:sz w:val="22"/>
          <w:szCs w:val="22"/>
          <w:lang w:val="el-GR"/>
        </w:rPr>
        <w:t>ή υπό άλλες ανάλογες καταστάσεις</w:t>
      </w:r>
      <w:r w:rsidR="004F05E4" w:rsidRPr="009D3114">
        <w:rPr>
          <w:rFonts w:ascii="Verdana" w:hAnsi="Verdana"/>
          <w:bCs/>
          <w:sz w:val="22"/>
          <w:szCs w:val="22"/>
          <w:lang w:val="el-GR"/>
        </w:rPr>
        <w:t xml:space="preserve"> (μόνο για αλλοδαπά νομικά πρόσωπα).</w:t>
      </w:r>
    </w:p>
    <w:p w:rsidR="004F05E4"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4F05E4" w:rsidRPr="009D3114">
        <w:rPr>
          <w:rFonts w:ascii="Verdana" w:hAnsi="Verdana"/>
          <w:bCs/>
          <w:sz w:val="22"/>
          <w:szCs w:val="22"/>
          <w:lang w:val="el-GR"/>
        </w:rPr>
        <w:t xml:space="preserve"> Ειδικότερα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νομικά πρόσωπα πρέπει να προσκομίζουν για τους διαχειριστές στις περιπτώσεις των εταιρειών ΕΠΕ και των προσωπικών εταιρειών (ΟΕ,ΕΕ) και για τον πρόεδρο και διευθύνοντα σύμβουλο για τις ανώνυμες εταιρείες (Α.Ε), απόσπασμα ποινικού μητρώου ή άλλου ισοδύναμο </w:t>
      </w:r>
      <w:r w:rsidR="00E75ADE" w:rsidRPr="009D3114">
        <w:rPr>
          <w:rFonts w:ascii="Verdana" w:hAnsi="Verdana"/>
          <w:bCs/>
          <w:sz w:val="22"/>
          <w:szCs w:val="22"/>
          <w:lang w:val="el-GR"/>
        </w:rPr>
        <w:t>έγγραφο</w:t>
      </w:r>
      <w:r w:rsidR="004F05E4" w:rsidRPr="009D3114">
        <w:rPr>
          <w:rFonts w:ascii="Verdana" w:hAnsi="Verdana"/>
          <w:bCs/>
          <w:sz w:val="22"/>
          <w:szCs w:val="22"/>
          <w:lang w:val="el-GR"/>
        </w:rPr>
        <w:t xml:space="preserve"> αρμόδιας διοικητικής ή δικαστικής αρχής της χώρας εγκατάστασης, από το οποίο να προκύπτει ότι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πρόσωπα δεν έχουν καταδικαστεί με αμετάκλητη δικαστική απόφαση για κάποιο από τα αδικήματα της περίπτωσης (1) του εδ. α. της παρ. 8.2 του παρόντος.</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004F05E4" w:rsidRPr="009D3114">
        <w:rPr>
          <w:rFonts w:ascii="Verdana" w:hAnsi="Verdana"/>
          <w:bCs/>
          <w:sz w:val="22"/>
          <w:szCs w:val="22"/>
          <w:lang w:val="el-GR"/>
        </w:rPr>
        <w:t xml:space="preserve"> Επί ημεδαπών ανωνύμων εταιρειών, τα προαναφερόμενα πιστοποιητικά της εκκαθάρισης της περίπτωσης (2) του εδ. γ. της παρ. 8.2 του παρόντος, εκδίδονται, όσον αφορά στη κοινή εκκαθάριση από την αρμόδια υπηρεσία της </w:t>
      </w:r>
      <w:r w:rsidR="004F05E4" w:rsidRPr="009D3114">
        <w:rPr>
          <w:rFonts w:ascii="Verdana" w:hAnsi="Verdana"/>
          <w:bCs/>
          <w:sz w:val="22"/>
          <w:szCs w:val="22"/>
          <w:lang w:val="el-GR"/>
        </w:rPr>
        <w:lastRenderedPageBreak/>
        <w:t>Νομαρχιακής Αυτοδιοίκησης, στο μητρώο ανωνύμων εταιρειών της οποίας είναι εγγεγραμμένη η συμμετέχουσα στο διαγωνισμό Α.Ε, σύμφωνα με τις διατάξεις των άρθρων 7</w:t>
      </w:r>
      <w:r w:rsidR="004F05E4" w:rsidRPr="009D3114">
        <w:rPr>
          <w:rFonts w:ascii="Verdana" w:hAnsi="Verdana"/>
          <w:bCs/>
          <w:sz w:val="22"/>
          <w:szCs w:val="22"/>
          <w:vertAlign w:val="superscript"/>
          <w:lang w:val="el-GR"/>
        </w:rPr>
        <w:t>α</w:t>
      </w:r>
      <w:r w:rsidR="004F05E4" w:rsidRPr="009D3114">
        <w:rPr>
          <w:rFonts w:ascii="Verdana" w:hAnsi="Verdana"/>
          <w:bCs/>
          <w:sz w:val="22"/>
          <w:szCs w:val="22"/>
          <w:lang w:val="el-GR"/>
        </w:rPr>
        <w:t xml:space="preserve">.1.ια’ και 7β.12 του κ.ν 2190/1920, όπως εκάστοτε ισχύει και όσον αφορά την ειδική εκκαθάριση του ν. 1892/1990, όπως εκάστοτε ισχύει, από το αρμόδιο Εφετείο της έδρας της </w:t>
      </w:r>
      <w:r w:rsidR="00675D7F" w:rsidRPr="009D3114">
        <w:rPr>
          <w:rFonts w:ascii="Verdana" w:hAnsi="Verdana"/>
          <w:bCs/>
          <w:sz w:val="22"/>
          <w:szCs w:val="22"/>
          <w:lang w:val="el-GR"/>
        </w:rPr>
        <w:t>ανωνύμου εταιρείας.</w:t>
      </w:r>
    </w:p>
    <w:p w:rsidR="00675D7F" w:rsidRPr="009D3114" w:rsidRDefault="00675D7F" w:rsidP="00940AB8">
      <w:pPr>
        <w:spacing w:line="360" w:lineRule="auto"/>
        <w:jc w:val="both"/>
        <w:rPr>
          <w:rFonts w:ascii="Verdana" w:hAnsi="Verdana"/>
          <w:bCs/>
          <w:sz w:val="22"/>
          <w:szCs w:val="22"/>
          <w:lang w:val="el-GR"/>
        </w:rPr>
      </w:pPr>
      <w:r w:rsidRPr="009D3114">
        <w:rPr>
          <w:rFonts w:ascii="Verdana" w:hAnsi="Verdana"/>
          <w:bCs/>
          <w:sz w:val="22"/>
          <w:szCs w:val="22"/>
          <w:lang w:val="el-GR"/>
        </w:rPr>
        <w:t>Επί ημεδαπών εταιρειών περιορισμένης ευθύνης (ΕΠΕ) και προσωπικών εταιρειών (ΟΕ,ΕΕ) το πιστοποιητικό της εκκαθάρισης εκδίδεται από το αρμόδιο Πρωτοδικείο της έδρας της συμμετέχουσας στο διαγωνισμό επιχείρησης.</w:t>
      </w:r>
    </w:p>
    <w:p w:rsidR="00F469E4" w:rsidRPr="009D3114" w:rsidRDefault="00F469E4" w:rsidP="00940AB8">
      <w:pPr>
        <w:spacing w:line="360" w:lineRule="auto"/>
        <w:jc w:val="both"/>
        <w:rPr>
          <w:rFonts w:ascii="Verdana" w:hAnsi="Verdana"/>
          <w:b/>
          <w:sz w:val="22"/>
          <w:szCs w:val="22"/>
          <w:lang w:val="el-GR"/>
        </w:rPr>
      </w:pPr>
    </w:p>
    <w:p w:rsidR="00675D7F" w:rsidRPr="009D3114" w:rsidRDefault="00675D7F" w:rsidP="00940AB8">
      <w:pPr>
        <w:spacing w:line="360" w:lineRule="auto"/>
        <w:jc w:val="both"/>
        <w:rPr>
          <w:rFonts w:ascii="Verdana" w:hAnsi="Verdana"/>
          <w:b/>
          <w:sz w:val="22"/>
          <w:szCs w:val="22"/>
          <w:lang w:val="el-GR"/>
        </w:rPr>
      </w:pPr>
      <w:r w:rsidRPr="009D3114">
        <w:rPr>
          <w:rFonts w:ascii="Verdana" w:hAnsi="Verdana"/>
          <w:b/>
          <w:sz w:val="22"/>
          <w:szCs w:val="22"/>
          <w:lang w:val="el-GR"/>
        </w:rPr>
        <w:t>δ. Οι συνεταιρισμοί</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675D7F" w:rsidRPr="009D3114">
        <w:rPr>
          <w:rFonts w:ascii="Verdana" w:hAnsi="Verdana"/>
          <w:bCs/>
          <w:sz w:val="22"/>
          <w:szCs w:val="22"/>
          <w:lang w:val="el-GR"/>
        </w:rPr>
        <w:t xml:space="preserve"> Απόσπασμα ποινικού μητρώου, έκδοσης τελευταίου τριμήνου </w:t>
      </w:r>
      <w:r w:rsidR="00E75ADE" w:rsidRPr="009D3114">
        <w:rPr>
          <w:rFonts w:ascii="Verdana" w:hAnsi="Verdana"/>
          <w:bCs/>
          <w:sz w:val="22"/>
          <w:szCs w:val="22"/>
          <w:lang w:val="el-GR"/>
        </w:rPr>
        <w:t>πριν</w:t>
      </w:r>
      <w:r w:rsidR="00675D7F" w:rsidRPr="009D3114">
        <w:rPr>
          <w:rFonts w:ascii="Verdana" w:hAnsi="Verdana"/>
          <w:bCs/>
          <w:sz w:val="22"/>
          <w:szCs w:val="22"/>
          <w:lang w:val="el-GR"/>
        </w:rPr>
        <w:t xml:space="preserve"> την κοινοποίηση της ως άνω ειδοποίησης, ή άλλο ισοδύναμο έγγραφο αρμόδιας διοικητικής ή δικαστικής αρχής της χώρας εγκατάστασης, από το οποίο να προκύπτει ότι ο πρόεδρος του Δ.Σ δεν έχει καταδικαστεί με αμετάκλητη δικαστική απόφαση για κάποιο από τα αδικήματα της περίπτωσης (1) του εδ.α. της παρ. 8.2 του παρόντος.</w:t>
      </w:r>
    </w:p>
    <w:p w:rsidR="001A6880"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2.</w:t>
      </w:r>
      <w:r w:rsidR="004F05E4" w:rsidRPr="009D3114">
        <w:rPr>
          <w:rFonts w:ascii="Verdana" w:hAnsi="Verdana"/>
          <w:b/>
          <w:sz w:val="22"/>
          <w:szCs w:val="22"/>
          <w:lang w:val="el-GR"/>
        </w:rPr>
        <w:t xml:space="preserve">  </w:t>
      </w:r>
      <w:r w:rsidR="001A6880" w:rsidRPr="009D3114">
        <w:rPr>
          <w:rFonts w:ascii="Verdana" w:hAnsi="Verdana"/>
          <w:bCs/>
          <w:sz w:val="22"/>
          <w:szCs w:val="22"/>
          <w:lang w:val="el-GR"/>
        </w:rPr>
        <w:t>Τα δικαιολογητικά των περιπτώσεων (2) και (3) του εδ α. της παρ. 8.2 του παρόντος, εφόσον πρόκειται για ημεδαπούς συνεταιρισμούς και της περίπτωσης (2) του εδ. β. της παρ. 8.2 του παρόντος, εφόσον πρόκειται για αλλοδαπούς συνεταιρισμούς, αντίστοιχα</w:t>
      </w:r>
      <w:r w:rsidR="00D81F4B" w:rsidRPr="009D3114">
        <w:rPr>
          <w:rFonts w:ascii="Verdana" w:hAnsi="Verdana"/>
          <w:bCs/>
          <w:sz w:val="22"/>
          <w:szCs w:val="22"/>
          <w:lang w:val="el-GR"/>
        </w:rPr>
        <w:t xml:space="preserve"> και της περίπτωσης (2) του εδ. γ. της παρ. 8.2 του παρόντος.</w:t>
      </w:r>
    </w:p>
    <w:p w:rsidR="00D81F4B"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3.</w:t>
      </w:r>
      <w:r w:rsidR="00D81F4B" w:rsidRPr="009D3114">
        <w:rPr>
          <w:rFonts w:ascii="Verdana" w:hAnsi="Verdana"/>
          <w:bCs/>
          <w:sz w:val="22"/>
          <w:szCs w:val="22"/>
          <w:lang w:val="el-GR"/>
        </w:rPr>
        <w:t xml:space="preserve"> Βεβαίωση αρμόδιας αρχής, ότι ο συνεταιρισμός λειτουργεί νόμιμα. </w:t>
      </w:r>
    </w:p>
    <w:p w:rsidR="00F469E4" w:rsidRPr="009D3114" w:rsidRDefault="00F469E4" w:rsidP="001A6880">
      <w:pPr>
        <w:spacing w:line="360" w:lineRule="auto"/>
        <w:jc w:val="both"/>
        <w:rPr>
          <w:rFonts w:ascii="Verdana" w:hAnsi="Verdana"/>
          <w:b/>
          <w:sz w:val="22"/>
          <w:szCs w:val="22"/>
          <w:lang w:val="el-GR"/>
        </w:rPr>
      </w:pPr>
    </w:p>
    <w:p w:rsidR="00D81F4B" w:rsidRPr="009D3114" w:rsidRDefault="00D81F4B" w:rsidP="001A6880">
      <w:pPr>
        <w:spacing w:line="360" w:lineRule="auto"/>
        <w:jc w:val="both"/>
        <w:rPr>
          <w:rFonts w:ascii="Verdana" w:hAnsi="Verdana"/>
          <w:b/>
          <w:sz w:val="22"/>
          <w:szCs w:val="22"/>
          <w:lang w:val="el-GR"/>
        </w:rPr>
      </w:pPr>
      <w:r w:rsidRPr="009D3114">
        <w:rPr>
          <w:rFonts w:ascii="Verdana" w:hAnsi="Verdana"/>
          <w:b/>
          <w:sz w:val="22"/>
          <w:szCs w:val="22"/>
          <w:lang w:val="el-GR"/>
        </w:rPr>
        <w:t>ε. Οι ενώσεις εταιρειών που υποβάλλουν κοινή προσφορά</w:t>
      </w:r>
    </w:p>
    <w:p w:rsidR="00D81F4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Τα παραπάνω κατά περίπτωση δικαιολογητικά, για κάθε υποψήφιο ανάδοχο που συμμετέχει στην ένωση.</w:t>
      </w:r>
    </w:p>
    <w:p w:rsidR="0099617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w:t>
      </w:r>
    </w:p>
    <w:p w:rsidR="00E4223C" w:rsidRPr="009D3114" w:rsidRDefault="0099617B" w:rsidP="00940AB8">
      <w:pPr>
        <w:spacing w:line="360" w:lineRule="auto"/>
        <w:jc w:val="both"/>
        <w:rPr>
          <w:rFonts w:ascii="Verdana" w:hAnsi="Verdana"/>
          <w:sz w:val="22"/>
          <w:szCs w:val="22"/>
          <w:lang w:val="el-GR"/>
        </w:rPr>
      </w:pPr>
      <w:r w:rsidRPr="009D3114">
        <w:rPr>
          <w:rFonts w:ascii="Verdana" w:hAnsi="Verdana"/>
          <w:sz w:val="22"/>
          <w:szCs w:val="22"/>
          <w:lang w:val="el-GR"/>
        </w:rPr>
        <w:lastRenderedPageBreak/>
        <w:t xml:space="preserve">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w:t>
      </w:r>
      <w:r w:rsidR="00E4223C" w:rsidRPr="009D3114">
        <w:rPr>
          <w:rFonts w:ascii="Verdana" w:hAnsi="Verdana"/>
          <w:sz w:val="22"/>
          <w:szCs w:val="22"/>
          <w:lang w:val="el-GR"/>
        </w:rPr>
        <w:t xml:space="preserve">στο συγκεκριμένο πρόσωπο οι </w:t>
      </w:r>
      <w:r w:rsidR="00E75ADE" w:rsidRPr="009D3114">
        <w:rPr>
          <w:rFonts w:ascii="Verdana" w:hAnsi="Verdana"/>
          <w:sz w:val="22"/>
          <w:szCs w:val="22"/>
          <w:lang w:val="el-GR"/>
        </w:rPr>
        <w:t>ανωτέρω</w:t>
      </w:r>
      <w:r w:rsidR="00E4223C" w:rsidRPr="009D3114">
        <w:rPr>
          <w:rFonts w:ascii="Verdana" w:hAnsi="Verdana"/>
          <w:sz w:val="22"/>
          <w:szCs w:val="22"/>
          <w:lang w:val="el-GR"/>
        </w:rPr>
        <w:t xml:space="preserve"> νομικές καταστάσεις.</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Η μη </w:t>
      </w:r>
      <w:r w:rsidR="00E75ADE" w:rsidRPr="009D3114">
        <w:rPr>
          <w:rFonts w:ascii="Verdana" w:hAnsi="Verdana"/>
          <w:sz w:val="22"/>
          <w:szCs w:val="22"/>
          <w:lang w:val="el-GR"/>
        </w:rPr>
        <w:t>έγκαιρη</w:t>
      </w:r>
      <w:r w:rsidRPr="009D3114">
        <w:rPr>
          <w:rFonts w:ascii="Verdana" w:hAnsi="Verdana"/>
          <w:sz w:val="22"/>
          <w:szCs w:val="22"/>
          <w:lang w:val="el-GR"/>
        </w:rPr>
        <w:t xml:space="preserve"> και προσήκουσα υποβολή των δικαιολογητικών της παρ. 8.2 του παρόντος συνιστά λόγο αποκλεισμού του προμηθευτή από το διαγωνισμό.</w:t>
      </w:r>
    </w:p>
    <w:p w:rsidR="00E4223C" w:rsidRPr="009D3114" w:rsidRDefault="00E4223C" w:rsidP="00940AB8">
      <w:pPr>
        <w:spacing w:line="360" w:lineRule="auto"/>
        <w:jc w:val="both"/>
        <w:rPr>
          <w:rFonts w:ascii="Verdana" w:hAnsi="Verdana"/>
          <w:sz w:val="22"/>
          <w:szCs w:val="22"/>
          <w:lang w:val="el-GR"/>
        </w:rPr>
      </w:pPr>
    </w:p>
    <w:p w:rsidR="00E4223C" w:rsidRPr="009D3114" w:rsidRDefault="00E4223C" w:rsidP="00C97869">
      <w:pPr>
        <w:spacing w:line="360" w:lineRule="auto"/>
        <w:jc w:val="both"/>
        <w:rPr>
          <w:rFonts w:ascii="Verdana" w:hAnsi="Verdana"/>
          <w:sz w:val="22"/>
          <w:szCs w:val="22"/>
          <w:lang w:val="el-GR"/>
        </w:rPr>
      </w:pPr>
      <w:r w:rsidRPr="009D3114">
        <w:rPr>
          <w:rFonts w:ascii="Verdana" w:hAnsi="Verdana"/>
          <w:b/>
          <w:bCs/>
          <w:sz w:val="22"/>
          <w:szCs w:val="22"/>
          <w:lang w:val="el-GR"/>
        </w:rPr>
        <w:t>8.3</w:t>
      </w:r>
      <w:r w:rsidRPr="009D3114">
        <w:rPr>
          <w:rFonts w:ascii="Verdana" w:hAnsi="Verdana"/>
          <w:sz w:val="22"/>
          <w:szCs w:val="22"/>
          <w:lang w:val="el-GR"/>
        </w:rPr>
        <w:t xml:space="preserve"> Ο ανάδοχος είναι υποχρεωμένος, το αργότερο μέχρι την υπογραφή της σύμβασης, να καταθέσει εγγυητική επιστολή κα</w:t>
      </w:r>
      <w:r w:rsidR="00C97869" w:rsidRPr="009D3114">
        <w:rPr>
          <w:rFonts w:ascii="Verdana" w:hAnsi="Verdana"/>
          <w:sz w:val="22"/>
          <w:szCs w:val="22"/>
          <w:lang w:val="el-GR"/>
        </w:rPr>
        <w:t>λής εκτέλεσης του έργου, προς την Ε.Σ.Α.μεΑ</w:t>
      </w:r>
      <w:r w:rsidRPr="009D3114">
        <w:rPr>
          <w:rFonts w:ascii="Verdana" w:hAnsi="Verdana"/>
          <w:sz w:val="22"/>
          <w:szCs w:val="22"/>
          <w:lang w:val="el-GR"/>
        </w:rPr>
        <w:t xml:space="preserve"> σύμφωνα με τα όσα ορίζονται στο άρθρο 25 του π.δ.118/2007. Το ποσό της εγγυητικής επιστολής αυτής πρέπει να καλύπτει ποσοστό 10% της συνολικής συμβατικής αξίας, χωρίς ΦΠΑ.</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8.4</w:t>
      </w:r>
      <w:r w:rsidRPr="009D3114">
        <w:rPr>
          <w:rFonts w:ascii="Verdana" w:hAnsi="Verdana"/>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81F4B"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8.5</w:t>
      </w:r>
      <w:r w:rsidRPr="009D3114">
        <w:rPr>
          <w:rFonts w:ascii="Verdana" w:hAnsi="Verdana"/>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r w:rsidR="00D81F4B" w:rsidRPr="009D3114">
        <w:rPr>
          <w:rFonts w:ascii="Verdana" w:hAnsi="Verdana"/>
          <w:sz w:val="22"/>
          <w:szCs w:val="22"/>
          <w:lang w:val="el-GR"/>
        </w:rPr>
        <w:t xml:space="preserve"> </w:t>
      </w:r>
    </w:p>
    <w:p w:rsidR="00E4223C" w:rsidRPr="009D3114" w:rsidRDefault="00E4223C"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b/>
          <w:sz w:val="22"/>
          <w:szCs w:val="22"/>
          <w:lang w:val="el-GR"/>
        </w:rPr>
      </w:pPr>
      <w:r w:rsidRPr="009D3114">
        <w:rPr>
          <w:rFonts w:ascii="Verdana" w:hAnsi="Verdana"/>
          <w:sz w:val="22"/>
          <w:szCs w:val="22"/>
          <w:lang w:val="el-GR"/>
        </w:rPr>
        <w:t xml:space="preserve">Ο ανάδοχος που θα επιλεγεί θα κληθεί να υπογράψει σύμβαση με το </w:t>
      </w:r>
      <w:r w:rsidR="00E031C1" w:rsidRPr="009D3114">
        <w:rPr>
          <w:rFonts w:ascii="Verdana" w:hAnsi="Verdana"/>
          <w:sz w:val="22"/>
          <w:szCs w:val="22"/>
          <w:lang w:val="el-GR"/>
        </w:rPr>
        <w:t>Ε.Σ.Α.</w:t>
      </w:r>
      <w:r w:rsidR="00BC1752" w:rsidRPr="009D3114">
        <w:rPr>
          <w:rFonts w:ascii="Verdana" w:hAnsi="Verdana"/>
          <w:sz w:val="22"/>
          <w:szCs w:val="22"/>
          <w:lang w:val="el-GR"/>
        </w:rPr>
        <w:t>με</w:t>
      </w:r>
      <w:r w:rsidR="00E031C1" w:rsidRPr="009D3114">
        <w:rPr>
          <w:rFonts w:ascii="Verdana" w:hAnsi="Verdana"/>
          <w:sz w:val="22"/>
          <w:szCs w:val="22"/>
          <w:lang w:val="el-GR"/>
        </w:rPr>
        <w:t>Α.</w:t>
      </w:r>
      <w:r w:rsidRPr="009D3114">
        <w:rPr>
          <w:rFonts w:ascii="Verdana" w:hAnsi="Verdana"/>
          <w:sz w:val="22"/>
          <w:szCs w:val="22"/>
          <w:lang w:val="el-GR"/>
        </w:rPr>
        <w:t xml:space="preserve">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99782E" w:rsidRPr="009D3114" w:rsidRDefault="0099782E" w:rsidP="009776CE">
      <w:pPr>
        <w:spacing w:line="360" w:lineRule="auto"/>
        <w:jc w:val="both"/>
        <w:rPr>
          <w:rFonts w:ascii="Verdana" w:hAnsi="Verdana"/>
          <w:b/>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2375BE" w:rsidRPr="009D3114" w:rsidRDefault="002375BE"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9</w:t>
      </w:r>
      <w:r w:rsidR="003C716A" w:rsidRPr="009D3114">
        <w:rPr>
          <w:rFonts w:ascii="Verdana" w:hAnsi="Verdana"/>
          <w:b/>
          <w:bCs/>
          <w:sz w:val="22"/>
          <w:szCs w:val="22"/>
          <w:lang w:val="el-GR"/>
        </w:rPr>
        <w:t xml:space="preserve">. </w:t>
      </w:r>
      <w:r w:rsidR="000C5BF5" w:rsidRPr="009D3114">
        <w:rPr>
          <w:rFonts w:ascii="Verdana" w:hAnsi="Verdana"/>
          <w:b/>
          <w:bCs/>
          <w:sz w:val="22"/>
          <w:szCs w:val="22"/>
          <w:lang w:val="el-GR"/>
        </w:rPr>
        <w:t>ΕΝΣΤΑΣΕΙΣ: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spacing w:val="12"/>
          <w:sz w:val="22"/>
          <w:szCs w:val="22"/>
          <w:lang w:val="el-GR"/>
        </w:rPr>
        <w:t>1.</w:t>
      </w:r>
      <w:r w:rsidRPr="009D3114">
        <w:rPr>
          <w:rFonts w:ascii="Verdana" w:hAnsi="Verdana"/>
          <w:bCs/>
          <w:spacing w:val="12"/>
          <w:sz w:val="22"/>
          <w:szCs w:val="22"/>
          <w:lang w:val="el-GR"/>
        </w:rPr>
        <w:t xml:space="preserve"> Κατά της διακήρυξης</w:t>
      </w:r>
      <w:r w:rsidRPr="009D3114">
        <w:rPr>
          <w:rFonts w:ascii="Verdana" w:hAnsi="Verdana"/>
          <w:spacing w:val="12"/>
          <w:sz w:val="22"/>
          <w:szCs w:val="22"/>
          <w:lang w:val="el-GR"/>
        </w:rPr>
        <w:t xml:space="preserve"> του διαγωνισμού, της συμμε</w:t>
      </w:r>
      <w:r w:rsidRPr="009D3114">
        <w:rPr>
          <w:rFonts w:ascii="Verdana" w:hAnsi="Verdana"/>
          <w:spacing w:val="12"/>
          <w:sz w:val="22"/>
          <w:szCs w:val="22"/>
          <w:lang w:val="el-GR"/>
        </w:rPr>
        <w:softHyphen/>
        <w:t>τοχής προμηθευτή σε αυτόν και της διενέργειάς του, έως και την κατακυρωτική απόφαση, επιτρέπεται έν</w:t>
      </w:r>
      <w:r w:rsidRPr="009D3114">
        <w:rPr>
          <w:rFonts w:ascii="Verdana" w:hAnsi="Verdana"/>
          <w:spacing w:val="12"/>
          <w:sz w:val="22"/>
          <w:szCs w:val="22"/>
          <w:lang w:val="el-GR"/>
        </w:rPr>
        <w:softHyphen/>
        <w:t>σταση για λόγους νομιμότητας και ουσίας (ενδικοφανής προσφυγή).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9D3114">
        <w:rPr>
          <w:rFonts w:ascii="Verdana" w:hAnsi="Verdana"/>
          <w:spacing w:val="12"/>
          <w:sz w:val="22"/>
          <w:szCs w:val="22"/>
          <w:lang w:val="el-GR"/>
        </w:rPr>
        <w:softHyphen/>
        <w:t xml:space="preserve">γητικών, τα οποία προσκομίζει ο </w:t>
      </w:r>
      <w:r w:rsidR="007D3528" w:rsidRPr="009D3114">
        <w:rPr>
          <w:rFonts w:ascii="Verdana" w:hAnsi="Verdana"/>
          <w:spacing w:val="12"/>
          <w:sz w:val="22"/>
          <w:szCs w:val="22"/>
          <w:lang w:val="el-GR"/>
        </w:rPr>
        <w:t>προσφέρον</w:t>
      </w:r>
      <w:r w:rsidRPr="009D3114">
        <w:rPr>
          <w:rFonts w:ascii="Verdana" w:hAnsi="Verdana"/>
          <w:spacing w:val="12"/>
          <w:sz w:val="22"/>
          <w:szCs w:val="22"/>
          <w:lang w:val="el-GR"/>
        </w:rPr>
        <w:t xml:space="preserve"> προς τον οποίον πρόκειται να γίνει η κατακύρωση.</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F469E4" w:rsidRPr="009D3114" w:rsidRDefault="00F469E4" w:rsidP="009776CE">
      <w:pPr>
        <w:spacing w:line="360" w:lineRule="auto"/>
        <w:jc w:val="both"/>
        <w:rPr>
          <w:rFonts w:ascii="Verdana" w:hAnsi="Verdana"/>
          <w:spacing w:val="12"/>
          <w:sz w:val="22"/>
          <w:szCs w:val="22"/>
          <w:lang w:val="el-GR"/>
        </w:rPr>
      </w:pPr>
    </w:p>
    <w:p w:rsidR="005D0B0F" w:rsidRPr="009D3114" w:rsidRDefault="005D0B0F" w:rsidP="009776CE">
      <w:pPr>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α)</w:t>
      </w:r>
      <w:r w:rsidRPr="009D3114">
        <w:rPr>
          <w:rFonts w:ascii="Verdana" w:hAnsi="Verdana"/>
          <w:spacing w:val="12"/>
          <w:sz w:val="22"/>
          <w:szCs w:val="22"/>
          <w:lang w:val="el-GR"/>
        </w:rPr>
        <w:t xml:space="preserve"> Κατά της διακήρυξης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Μέσα στο μισό του χρο</w:t>
      </w:r>
      <w:r w:rsidRPr="009D3114">
        <w:rPr>
          <w:rFonts w:ascii="Verdana" w:hAnsi="Verdana"/>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9D3114">
        <w:rPr>
          <w:rFonts w:ascii="Verdana" w:hAnsi="Verdana"/>
          <w:spacing w:val="12"/>
          <w:sz w:val="22"/>
          <w:szCs w:val="22"/>
          <w:lang w:val="el-GR"/>
        </w:rPr>
        <w:softHyphen/>
        <w:t>σίευσης και της υποβολής των προσφορών.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εξετάζεται από το αρμόδιο γνωμοδοτικό συλλογικό όργανο του φορέα που διενεργεί τον δια</w:t>
      </w:r>
      <w:r w:rsidRPr="009D3114">
        <w:rPr>
          <w:rFonts w:ascii="Verdana" w:hAnsi="Verdana"/>
          <w:spacing w:val="12"/>
          <w:sz w:val="22"/>
          <w:szCs w:val="22"/>
          <w:lang w:val="el-GR"/>
        </w:rPr>
        <w:softHyphen/>
        <w:t>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Pr="009D3114">
        <w:rPr>
          <w:rFonts w:ascii="Verdana" w:hAnsi="Verdana"/>
          <w:spacing w:val="12"/>
          <w:sz w:val="22"/>
          <w:szCs w:val="22"/>
          <w:lang w:val="el-GR"/>
        </w:rPr>
        <w:t xml:space="preserve"> Κατά των πράξεων ή παραλείψεων της αναθέτου</w:t>
      </w:r>
      <w:r w:rsidRPr="009D3114">
        <w:rPr>
          <w:rFonts w:ascii="Verdana" w:hAnsi="Verdana"/>
          <w:spacing w:val="12"/>
          <w:sz w:val="22"/>
          <w:szCs w:val="22"/>
          <w:lang w:val="el-GR"/>
        </w:rPr>
        <w:softHyphen/>
        <w:t>σας αρχής που αφορούν την συμμετοχή οποιουδήπο</w:t>
      </w:r>
      <w:r w:rsidRPr="009D3114">
        <w:rPr>
          <w:rFonts w:ascii="Verdana" w:hAnsi="Verdana"/>
          <w:spacing w:val="12"/>
          <w:sz w:val="22"/>
          <w:szCs w:val="22"/>
          <w:lang w:val="el-GR"/>
        </w:rPr>
        <w:softHyphen/>
        <w:t>τε προμηθευτή στον διαγωνισμό ή την διενέργεια του διαγωνισμού ως προς τη διαδικασία παραλαβής και αποσφράγισης των προσφορών, κατά τη διάρκεια δι</w:t>
      </w:r>
      <w:r w:rsidRPr="009D3114">
        <w:rPr>
          <w:rFonts w:ascii="Verdana" w:hAnsi="Verdana"/>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w:t>
      </w:r>
      <w:r w:rsidRPr="009D3114">
        <w:rPr>
          <w:rFonts w:ascii="Verdana" w:hAnsi="Verdana"/>
          <w:spacing w:val="12"/>
          <w:sz w:val="22"/>
          <w:szCs w:val="22"/>
          <w:lang w:val="el-GR"/>
        </w:rPr>
        <w:softHyphen/>
        <w:t>λογικό όργανο και εκδίδεται η σχετική απόφαση μετά από γνωμοδότηση αυτού.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κατά της συμμετοχής προμηθευτή σε δι</w:t>
      </w:r>
      <w:r w:rsidRPr="009D3114">
        <w:rPr>
          <w:rFonts w:ascii="Verdana" w:hAnsi="Verdana"/>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Pr="009D3114">
        <w:rPr>
          <w:rFonts w:ascii="Verdana" w:hAnsi="Verdana"/>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9D3114">
        <w:rPr>
          <w:rFonts w:ascii="Verdana" w:hAnsi="Verdana"/>
          <w:spacing w:val="12"/>
          <w:sz w:val="22"/>
          <w:szCs w:val="22"/>
          <w:lang w:val="el-GR"/>
        </w:rPr>
        <w:softHyphen/>
        <w:t>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 xml:space="preserve">Η ένσταση αυτή κοινοποιείται υποχρεωτικά, εντός δύο (2) ημερών από την υποβολή της, σε αυτόν κατά του οποίου στρέφεται. </w:t>
      </w:r>
      <w:r w:rsidR="000A40E5" w:rsidRPr="009D3114">
        <w:rPr>
          <w:rFonts w:ascii="Verdana" w:hAnsi="Verdana"/>
          <w:spacing w:val="12"/>
          <w:sz w:val="22"/>
          <w:szCs w:val="22"/>
          <w:lang w:val="el-GR"/>
        </w:rPr>
        <w:t>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Pr="009D3114">
        <w:rPr>
          <w:rFonts w:ascii="Verdana" w:hAnsi="Verdana"/>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ανωτέρω τριημέρου προθεσμίας.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Η σχετική απόφαση επί της ενστάσεως κοινοποι</w:t>
      </w:r>
      <w:r w:rsidRPr="009D3114">
        <w:rPr>
          <w:rFonts w:ascii="Verdana" w:hAnsi="Verdana"/>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9D3114">
        <w:rPr>
          <w:rFonts w:ascii="Verdana" w:hAnsi="Verdana"/>
          <w:spacing w:val="12"/>
          <w:sz w:val="22"/>
          <w:szCs w:val="22"/>
          <w:lang w:val="el-GR"/>
        </w:rPr>
        <w:softHyphen/>
        <w:t>ση της σχετικής απόφασης, μετά την κοινοποίηση του σώματός της σε αυτούς, από την αναθέτουσα αρχή, με φροντίδα τους.</w:t>
      </w:r>
    </w:p>
    <w:p w:rsidR="005D0B0F" w:rsidRPr="009D3114" w:rsidRDefault="005D0B0F" w:rsidP="009776CE">
      <w:pPr>
        <w:pStyle w:val="31"/>
        <w:spacing w:line="360" w:lineRule="auto"/>
        <w:rPr>
          <w:rFonts w:ascii="Verdana" w:hAnsi="Verdana" w:cs="Times New Roman"/>
          <w:spacing w:val="12"/>
          <w:sz w:val="22"/>
          <w:szCs w:val="22"/>
        </w:rPr>
      </w:pPr>
      <w:r w:rsidRPr="009D3114">
        <w:rPr>
          <w:rFonts w:ascii="Verdana" w:hAnsi="Verdana" w:cs="Times New Roman"/>
          <w:b/>
          <w:bCs/>
          <w:spacing w:val="12"/>
          <w:sz w:val="22"/>
          <w:szCs w:val="22"/>
        </w:rPr>
        <w:t>5.</w:t>
      </w:r>
      <w:r w:rsidRPr="009D3114">
        <w:rPr>
          <w:rFonts w:ascii="Verdana" w:hAnsi="Verdana" w:cs="Times New Roman"/>
          <w:spacing w:val="12"/>
          <w:sz w:val="22"/>
          <w:szCs w:val="22"/>
        </w:rPr>
        <w:t xml:space="preserve"> Ο προμηθευτής μπορεί κατά των αποφάσεων που επιβάλλουν σε βάρος του κυρώσεις δυνάμει των άρθρων 18, 20, 26, 32, 33, 34 και 39 του  π.</w:t>
      </w:r>
      <w:r w:rsidR="00D8544D">
        <w:rPr>
          <w:rFonts w:ascii="Verdana" w:hAnsi="Verdana" w:cs="Times New Roman"/>
          <w:spacing w:val="12"/>
          <w:sz w:val="22"/>
          <w:szCs w:val="22"/>
        </w:rPr>
        <w:t xml:space="preserve"> </w:t>
      </w:r>
      <w:r w:rsidRPr="009D3114">
        <w:rPr>
          <w:rFonts w:ascii="Verdana" w:hAnsi="Verdana" w:cs="Times New Roman"/>
          <w:spacing w:val="12"/>
          <w:sz w:val="22"/>
          <w:szCs w:val="22"/>
        </w:rPr>
        <w:t>δ/τος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Επί της προσφυγής, αποφασίζει ο αρμόδιος Υπουρ</w:t>
      </w:r>
      <w:r w:rsidRPr="009D3114">
        <w:rPr>
          <w:rFonts w:ascii="Verdana" w:hAnsi="Verdana"/>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εν λόγω απόφαση δεν επιδέχεται προσβολή με άλλη οιασδήποτε φύσεως διοικητική προσφυγή.</w:t>
      </w:r>
    </w:p>
    <w:p w:rsidR="0099782E" w:rsidRPr="009D3114" w:rsidRDefault="005D0B0F" w:rsidP="009776CE">
      <w:pPr>
        <w:spacing w:line="360" w:lineRule="auto"/>
        <w:jc w:val="both"/>
        <w:rPr>
          <w:rFonts w:ascii="Verdana" w:hAnsi="Verdana"/>
          <w:sz w:val="22"/>
          <w:szCs w:val="22"/>
          <w:lang w:val="el-GR"/>
        </w:rPr>
      </w:pPr>
      <w:r w:rsidRPr="009D3114">
        <w:rPr>
          <w:rFonts w:ascii="Verdana" w:hAnsi="Verdana"/>
          <w:b/>
          <w:bCs/>
          <w:spacing w:val="12"/>
          <w:sz w:val="22"/>
          <w:szCs w:val="22"/>
          <w:lang w:val="el-GR"/>
        </w:rPr>
        <w:t>6.</w:t>
      </w:r>
      <w:r w:rsidRPr="009D3114">
        <w:rPr>
          <w:rFonts w:ascii="Verdana" w:hAnsi="Verdana"/>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 αξίας του υπό προμήθεια είδους, το ύψος του οποίου δεν μπο</w:t>
      </w:r>
      <w:r w:rsidRPr="009D3114">
        <w:rPr>
          <w:rFonts w:ascii="Verdana" w:hAnsi="Verdana"/>
          <w:spacing w:val="12"/>
          <w:sz w:val="22"/>
          <w:szCs w:val="22"/>
          <w:lang w:val="el-GR"/>
        </w:rPr>
        <w:softHyphen/>
        <w:t xml:space="preserve">ρεί να είναι μικρότερο των χιλίων (1.000) και μεγαλύτερο των πέντε χιλιάδων (5.000) </w:t>
      </w:r>
      <w:r w:rsidRPr="009D3114">
        <w:rPr>
          <w:rFonts w:ascii="Verdana" w:hAnsi="Verdana"/>
          <w:spacing w:val="12"/>
          <w:sz w:val="22"/>
          <w:szCs w:val="22"/>
          <w:lang w:val="el-GR"/>
        </w:rPr>
        <w:lastRenderedPageBreak/>
        <w:t>Ευρώ. Το παράβολο αποτελεί δημόσιο έσοδο και καταχωρείται στον κωδικό αριθμό ει</w:t>
      </w:r>
      <w:r w:rsidRPr="009D3114">
        <w:rPr>
          <w:rFonts w:ascii="Verdana" w:hAnsi="Verdana"/>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0099782E" w:rsidRPr="009D3114">
        <w:rPr>
          <w:rFonts w:ascii="Verdana" w:hAnsi="Verdana"/>
          <w:sz w:val="22"/>
          <w:szCs w:val="22"/>
          <w:lang w:val="el-GR"/>
        </w:rPr>
        <w:t>.</w:t>
      </w:r>
    </w:p>
    <w:p w:rsidR="00AE1BB9" w:rsidRPr="009D3114" w:rsidRDefault="00AE1BB9"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10</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ΑΚΥΡΩΣΗ ΔΙΑΓΩΝΙΣΜΟΥ</w:t>
      </w:r>
      <w:r w:rsidR="000C5BF5" w:rsidRPr="009D3114">
        <w:rPr>
          <w:rFonts w:ascii="Verdana" w:hAnsi="Verdana"/>
          <w:b/>
          <w:bCs/>
          <w:sz w:val="22"/>
          <w:szCs w:val="22"/>
          <w:lang w:val="el-GR"/>
        </w:rPr>
        <w:t>:</w:t>
      </w:r>
    </w:p>
    <w:p w:rsidR="0099782E" w:rsidRPr="009D3114" w:rsidRDefault="00BC1752" w:rsidP="00940AB8">
      <w:pPr>
        <w:spacing w:line="360" w:lineRule="auto"/>
        <w:jc w:val="both"/>
        <w:rPr>
          <w:rFonts w:ascii="Verdana" w:hAnsi="Verdana"/>
          <w:sz w:val="22"/>
          <w:szCs w:val="22"/>
          <w:lang w:val="el-GR"/>
        </w:rPr>
      </w:pPr>
      <w:r w:rsidRPr="009D3114">
        <w:rPr>
          <w:rFonts w:ascii="Verdana" w:hAnsi="Verdana"/>
          <w:sz w:val="22"/>
          <w:szCs w:val="22"/>
          <w:lang w:val="el-GR"/>
        </w:rPr>
        <w:t>Η Ε.Σ.Α.μεΑ.</w:t>
      </w:r>
      <w:r w:rsidR="0099782E" w:rsidRPr="009D3114">
        <w:rPr>
          <w:rFonts w:ascii="Verdana" w:hAnsi="Verdana"/>
          <w:sz w:val="22"/>
          <w:szCs w:val="22"/>
          <w:lang w:val="el-GR"/>
        </w:rPr>
        <w:t xml:space="preserve"> διατηρεί το δικαίωμα ακύρωσης του διαγωνισμού, εφόσον συντρέχει μία τουλάχιστον από τις ακόλουθες αιτίες:</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w:t>
      </w:r>
      <w:r w:rsidRPr="009D3114">
        <w:rPr>
          <w:rFonts w:ascii="Verdana" w:hAnsi="Verdana"/>
          <w:sz w:val="22"/>
          <w:szCs w:val="22"/>
          <w:lang w:val="el-GR"/>
        </w:rPr>
        <w:tab/>
        <w:t>εάν το αποτέλεσμα του διαγωνισμού κριθεί αιτιολογημένα μη ικανοποιητικό,</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w:t>
      </w:r>
      <w:r w:rsidRPr="009D3114">
        <w:rPr>
          <w:rFonts w:ascii="Verdana" w:hAnsi="Verdana"/>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w:t>
      </w:r>
      <w:r w:rsidRPr="009D3114">
        <w:rPr>
          <w:rFonts w:ascii="Verdana" w:hAnsi="Verdana"/>
          <w:sz w:val="22"/>
          <w:szCs w:val="22"/>
          <w:lang w:val="el-GR"/>
        </w:rPr>
        <w:tab/>
        <w:t>εάν λήξει η ισχύς των προσφορών και δε δοθούν από τους διαγωνιζομέ</w:t>
      </w:r>
      <w:r w:rsidR="002B4532" w:rsidRPr="009D3114">
        <w:rPr>
          <w:rFonts w:ascii="Verdana" w:hAnsi="Verdana"/>
          <w:sz w:val="22"/>
          <w:szCs w:val="22"/>
          <w:lang w:val="el-GR"/>
        </w:rPr>
        <w:t>νους οι απαιτούμενες επεξηγήσεις.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Σε περίπτωση ακύρωσης του διαγωνισμού οι συμμετάσχοντες σ’ αυτόν δεν θα έχουν δικαίωμα αποζημιώσεως για οποιονδήποτε λόγο.</w:t>
      </w:r>
    </w:p>
    <w:p w:rsidR="00AE4262" w:rsidRPr="009D3114" w:rsidRDefault="00AE4262" w:rsidP="009776CE">
      <w:pPr>
        <w:spacing w:line="360" w:lineRule="auto"/>
        <w:jc w:val="both"/>
        <w:rPr>
          <w:rFonts w:ascii="Verdana" w:hAnsi="Verdana"/>
          <w:sz w:val="22"/>
          <w:szCs w:val="22"/>
          <w:lang w:val="el-GR"/>
        </w:rPr>
      </w:pPr>
    </w:p>
    <w:p w:rsidR="00236D88" w:rsidRPr="009D3114" w:rsidRDefault="0099782E"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w:t>
      </w:r>
      <w:r w:rsidR="0096333A" w:rsidRPr="009D3114">
        <w:rPr>
          <w:rFonts w:ascii="Verdana" w:hAnsi="Verdana"/>
          <w:b/>
          <w:bCs/>
          <w:sz w:val="22"/>
          <w:szCs w:val="22"/>
          <w:lang w:val="el-GR"/>
        </w:rPr>
        <w:t>1</w:t>
      </w:r>
      <w:r w:rsidR="003C716A" w:rsidRPr="009D3114">
        <w:rPr>
          <w:rFonts w:ascii="Verdana" w:hAnsi="Verdana"/>
          <w:b/>
          <w:bCs/>
          <w:sz w:val="22"/>
          <w:szCs w:val="22"/>
          <w:lang w:val="el-GR"/>
        </w:rPr>
        <w:t xml:space="preserve">. </w:t>
      </w:r>
      <w:r w:rsidRPr="009D3114">
        <w:rPr>
          <w:rFonts w:ascii="Verdana" w:hAnsi="Verdana"/>
          <w:b/>
          <w:bCs/>
          <w:sz w:val="22"/>
          <w:szCs w:val="22"/>
          <w:lang w:val="el-GR"/>
        </w:rPr>
        <w:t>ΠΑΡΟΧΗ ΠΡΟΣΘΕΤΩΝ Η ΝΕΩΝ ΕΡΓΑΣΙΩΝ</w:t>
      </w:r>
      <w:r w:rsidR="000C5BF5" w:rsidRPr="009D3114">
        <w:rPr>
          <w:rFonts w:ascii="Verdana" w:hAnsi="Verdana"/>
          <w:b/>
          <w:bCs/>
          <w:sz w:val="22"/>
          <w:szCs w:val="22"/>
          <w:lang w:val="el-GR"/>
        </w:rPr>
        <w:t>:</w:t>
      </w:r>
    </w:p>
    <w:p w:rsidR="00AE4262" w:rsidRPr="009D3114" w:rsidRDefault="009F3C0B" w:rsidP="009776CE">
      <w:pPr>
        <w:spacing w:line="360" w:lineRule="auto"/>
        <w:jc w:val="both"/>
        <w:rPr>
          <w:rFonts w:ascii="Verdana" w:hAnsi="Verdana"/>
          <w:b/>
          <w:bCs/>
          <w:sz w:val="22"/>
          <w:szCs w:val="22"/>
          <w:lang w:val="el-GR"/>
        </w:rPr>
      </w:pPr>
      <w:bookmarkStart w:id="43" w:name="_Toc536597414"/>
      <w:bookmarkStart w:id="44" w:name="_Toc511623122"/>
      <w:r w:rsidRPr="009D3114">
        <w:rPr>
          <w:rFonts w:ascii="Verdana" w:hAnsi="Verdana"/>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8A0923" w:rsidRPr="009D3114" w:rsidRDefault="008A0923" w:rsidP="009776CE">
      <w:pPr>
        <w:spacing w:line="360" w:lineRule="auto"/>
        <w:jc w:val="both"/>
        <w:rPr>
          <w:rFonts w:ascii="Verdana" w:hAnsi="Verdana"/>
          <w:b/>
          <w:bCs/>
          <w:sz w:val="22"/>
          <w:szCs w:val="22"/>
          <w:lang w:val="el-GR"/>
        </w:rPr>
      </w:pPr>
    </w:p>
    <w:p w:rsidR="0099782E" w:rsidRPr="009D3114" w:rsidRDefault="00CA4AFC" w:rsidP="00940AB8">
      <w:pPr>
        <w:spacing w:line="360" w:lineRule="auto"/>
        <w:jc w:val="both"/>
        <w:rPr>
          <w:rFonts w:ascii="Verdana" w:hAnsi="Verdana"/>
          <w:b/>
          <w:bCs/>
          <w:sz w:val="22"/>
          <w:szCs w:val="22"/>
          <w:lang w:val="el-GR"/>
        </w:rPr>
      </w:pPr>
      <w:r>
        <w:rPr>
          <w:rFonts w:ascii="Verdana" w:hAnsi="Verdana"/>
          <w:b/>
          <w:bCs/>
          <w:sz w:val="22"/>
          <w:szCs w:val="22"/>
          <w:lang w:val="el-GR"/>
        </w:rPr>
        <w:t>12</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ΙΣΧΥΟΥΣΑ ΝΟΜΟΘΕΣΙΑ – ΕΠΙΛΥΣΗ ΔΙΑΦΟΡΩΝ</w:t>
      </w:r>
      <w:bookmarkEnd w:id="43"/>
      <w:bookmarkEnd w:id="44"/>
      <w:r w:rsidR="000C5BF5" w:rsidRPr="009D3114">
        <w:rPr>
          <w:rFonts w:ascii="Verdana" w:hAnsi="Verdana"/>
          <w:b/>
          <w:bCs/>
          <w:sz w:val="22"/>
          <w:szCs w:val="22"/>
          <w:lang w:val="el-GR"/>
        </w:rPr>
        <w:t>:</w:t>
      </w:r>
    </w:p>
    <w:p w:rsidR="0099782E" w:rsidRPr="009D3114" w:rsidRDefault="0099782E" w:rsidP="00940AB8">
      <w:pPr>
        <w:spacing w:line="360" w:lineRule="auto"/>
        <w:jc w:val="both"/>
        <w:rPr>
          <w:rFonts w:ascii="Verdana" w:hAnsi="Verdana"/>
          <w:sz w:val="22"/>
          <w:szCs w:val="22"/>
          <w:lang w:val="el-GR"/>
        </w:rPr>
      </w:pPr>
      <w:r w:rsidRPr="009D3114">
        <w:rPr>
          <w:rFonts w:ascii="Verdana" w:hAnsi="Verdana"/>
          <w:sz w:val="22"/>
          <w:szCs w:val="22"/>
          <w:lang w:val="el-GR"/>
        </w:rPr>
        <w:t>Η παρούσα προκήρυξη και η σύμβαση που θα καταρτισθεί με βάση αυτή, θα διέπεται αποκ</w:t>
      </w:r>
      <w:r w:rsidR="00451AA6" w:rsidRPr="009D3114">
        <w:rPr>
          <w:rFonts w:ascii="Verdana" w:hAnsi="Verdana"/>
          <w:sz w:val="22"/>
          <w:szCs w:val="22"/>
          <w:lang w:val="el-GR"/>
        </w:rPr>
        <w:t>λειστικά από το Ελληνικό Δίκαιο.</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των Αθηνών.</w:t>
      </w:r>
    </w:p>
    <w:p w:rsidR="0025405C" w:rsidRPr="009D3114" w:rsidRDefault="0025405C" w:rsidP="000C5BF5">
      <w:pPr>
        <w:pStyle w:val="1"/>
        <w:spacing w:after="120" w:line="360" w:lineRule="auto"/>
        <w:rPr>
          <w:rFonts w:ascii="Verdana" w:hAnsi="Verdana" w:cs="Times New Roman"/>
          <w:sz w:val="22"/>
          <w:szCs w:val="22"/>
        </w:rPr>
      </w:pPr>
    </w:p>
    <w:p w:rsidR="000C5BF5" w:rsidRPr="009D3114" w:rsidRDefault="00CA4AFC" w:rsidP="000C5BF5">
      <w:pPr>
        <w:pStyle w:val="1"/>
        <w:spacing w:after="120" w:line="360" w:lineRule="auto"/>
        <w:rPr>
          <w:rFonts w:ascii="Verdana" w:hAnsi="Verdana" w:cs="Times New Roman"/>
          <w:sz w:val="22"/>
          <w:szCs w:val="22"/>
        </w:rPr>
      </w:pPr>
      <w:r>
        <w:rPr>
          <w:rFonts w:ascii="Verdana" w:hAnsi="Verdana" w:cs="Times New Roman"/>
          <w:sz w:val="22"/>
          <w:szCs w:val="22"/>
        </w:rPr>
        <w:t>13</w:t>
      </w:r>
      <w:r w:rsidR="000C5BF5" w:rsidRPr="009D3114">
        <w:rPr>
          <w:rFonts w:ascii="Verdana" w:hAnsi="Verdana" w:cs="Times New Roman"/>
          <w:sz w:val="22"/>
          <w:szCs w:val="22"/>
        </w:rPr>
        <w:t>. ΠΑΡΑΡΤΗΜΑΤΑ:</w:t>
      </w:r>
    </w:p>
    <w:p w:rsidR="00E77EDB" w:rsidRDefault="009776CE" w:rsidP="002375BE">
      <w:pPr>
        <w:pStyle w:val="1"/>
        <w:spacing w:after="120" w:line="360" w:lineRule="auto"/>
        <w:rPr>
          <w:rFonts w:ascii="Verdana" w:hAnsi="Verdana" w:cs="Times New Roman"/>
          <w:b w:val="0"/>
          <w:bCs w:val="0"/>
          <w:sz w:val="22"/>
          <w:szCs w:val="22"/>
        </w:rPr>
      </w:pPr>
      <w:r w:rsidRPr="009D3114">
        <w:rPr>
          <w:rFonts w:ascii="Verdana" w:hAnsi="Verdana" w:cs="Times New Roman"/>
          <w:b w:val="0"/>
          <w:bCs w:val="0"/>
          <w:sz w:val="22"/>
          <w:szCs w:val="22"/>
        </w:rPr>
        <w:t xml:space="preserve">Αναπόσπαστα μέρη της παρούσας είναι το </w:t>
      </w:r>
      <w:r w:rsidR="002375BE" w:rsidRPr="009D3114">
        <w:rPr>
          <w:rFonts w:ascii="Verdana" w:hAnsi="Verdana" w:cs="Times New Roman"/>
          <w:sz w:val="22"/>
          <w:szCs w:val="22"/>
        </w:rPr>
        <w:t>ΠΑΡΑΡΤΗΜΑ Α</w:t>
      </w:r>
      <w:r w:rsidR="002375BE" w:rsidRPr="009D3114">
        <w:rPr>
          <w:rFonts w:ascii="Verdana" w:hAnsi="Verdana" w:cs="Times New Roman"/>
          <w:b w:val="0"/>
          <w:bCs w:val="0"/>
          <w:sz w:val="22"/>
          <w:szCs w:val="22"/>
        </w:rPr>
        <w:t xml:space="preserve"> </w:t>
      </w:r>
      <w:r w:rsidRPr="009D3114">
        <w:rPr>
          <w:rFonts w:ascii="Verdana" w:hAnsi="Verdana" w:cs="Times New Roman"/>
          <w:b w:val="0"/>
          <w:bCs w:val="0"/>
          <w:sz w:val="22"/>
          <w:szCs w:val="22"/>
        </w:rPr>
        <w:t>«</w:t>
      </w:r>
      <w:r w:rsidR="006F4AE6">
        <w:rPr>
          <w:rFonts w:ascii="Verdana" w:hAnsi="Verdana" w:cs="Times New Roman"/>
          <w:b w:val="0"/>
          <w:bCs w:val="0"/>
          <w:sz w:val="22"/>
          <w:szCs w:val="22"/>
        </w:rPr>
        <w:t xml:space="preserve">Σχέδιο </w:t>
      </w:r>
      <w:r w:rsidRPr="009D3114">
        <w:rPr>
          <w:rFonts w:ascii="Verdana" w:hAnsi="Verdana" w:cs="Times New Roman"/>
          <w:b w:val="0"/>
          <w:bCs w:val="0"/>
          <w:sz w:val="22"/>
          <w:szCs w:val="22"/>
        </w:rPr>
        <w:t>Σύμβασης»</w:t>
      </w:r>
    </w:p>
    <w:p w:rsidR="00294793" w:rsidRPr="00294793" w:rsidRDefault="00294793" w:rsidP="00294793">
      <w:pPr>
        <w:rPr>
          <w:lang w:val="el-GR"/>
        </w:rPr>
      </w:pPr>
    </w:p>
    <w:p w:rsidR="0099782E" w:rsidRDefault="00BC1752" w:rsidP="009776CE">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Ο ΠΡΟΕΔΡΟΣ </w:t>
      </w:r>
      <w:r w:rsidR="00D21351" w:rsidRPr="009D3114">
        <w:rPr>
          <w:rFonts w:ascii="Verdana" w:hAnsi="Verdana"/>
          <w:b/>
          <w:sz w:val="22"/>
          <w:szCs w:val="22"/>
          <w:lang w:val="el-GR"/>
        </w:rPr>
        <w:t>ΤΗΣ Ε</w:t>
      </w:r>
      <w:r w:rsidR="00294793">
        <w:rPr>
          <w:rFonts w:ascii="Verdana" w:hAnsi="Verdana"/>
          <w:b/>
          <w:sz w:val="22"/>
          <w:szCs w:val="22"/>
          <w:lang w:val="el-GR"/>
        </w:rPr>
        <w:t>.</w:t>
      </w:r>
      <w:r w:rsidR="00D21351" w:rsidRPr="009D3114">
        <w:rPr>
          <w:rFonts w:ascii="Verdana" w:hAnsi="Verdana"/>
          <w:b/>
          <w:sz w:val="22"/>
          <w:szCs w:val="22"/>
          <w:lang w:val="el-GR"/>
        </w:rPr>
        <w:t>Σ</w:t>
      </w:r>
      <w:r w:rsidR="00294793">
        <w:rPr>
          <w:rFonts w:ascii="Verdana" w:hAnsi="Verdana"/>
          <w:b/>
          <w:sz w:val="22"/>
          <w:szCs w:val="22"/>
          <w:lang w:val="el-GR"/>
        </w:rPr>
        <w:t>.</w:t>
      </w:r>
      <w:r w:rsidR="00D21351" w:rsidRPr="009D3114">
        <w:rPr>
          <w:rFonts w:ascii="Verdana" w:hAnsi="Verdana"/>
          <w:b/>
          <w:sz w:val="22"/>
          <w:szCs w:val="22"/>
          <w:lang w:val="el-GR"/>
        </w:rPr>
        <w:t>Α</w:t>
      </w:r>
      <w:r w:rsidR="00294793">
        <w:rPr>
          <w:rFonts w:ascii="Verdana" w:hAnsi="Verdana"/>
          <w:b/>
          <w:sz w:val="22"/>
          <w:szCs w:val="22"/>
          <w:lang w:val="el-GR"/>
        </w:rPr>
        <w:t>.</w:t>
      </w:r>
      <w:r w:rsidR="00D21351" w:rsidRPr="009D3114">
        <w:rPr>
          <w:rFonts w:ascii="Verdana" w:hAnsi="Verdana"/>
          <w:b/>
          <w:sz w:val="22"/>
          <w:szCs w:val="22"/>
          <w:lang w:val="el-GR"/>
        </w:rPr>
        <w:t>μεΑ</w:t>
      </w:r>
      <w:r w:rsidR="00294793">
        <w:rPr>
          <w:rFonts w:ascii="Verdana" w:hAnsi="Verdana"/>
          <w:b/>
          <w:sz w:val="22"/>
          <w:szCs w:val="22"/>
          <w:lang w:val="el-GR"/>
        </w:rPr>
        <w:t>.</w:t>
      </w:r>
    </w:p>
    <w:p w:rsidR="00294793" w:rsidRPr="009D3114" w:rsidRDefault="00294793" w:rsidP="009776CE">
      <w:pPr>
        <w:spacing w:line="360" w:lineRule="auto"/>
        <w:ind w:left="4500" w:right="-1"/>
        <w:jc w:val="both"/>
        <w:rPr>
          <w:rFonts w:ascii="Verdana" w:hAnsi="Verdana"/>
          <w:b/>
          <w:sz w:val="22"/>
          <w:szCs w:val="22"/>
          <w:lang w:val="el-GR"/>
        </w:rPr>
      </w:pPr>
    </w:p>
    <w:p w:rsidR="00260120" w:rsidRPr="001A1780" w:rsidRDefault="00BC1752" w:rsidP="0089473B">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ΒΑΡΔΑΚΑΣΤΑΝΗΣ </w:t>
      </w:r>
      <w:r w:rsidR="00294793">
        <w:rPr>
          <w:rFonts w:ascii="Verdana" w:hAnsi="Verdana"/>
          <w:b/>
          <w:sz w:val="22"/>
          <w:szCs w:val="22"/>
          <w:lang w:val="el-GR"/>
        </w:rPr>
        <w:t>ΙΩΑΝΝΗΣ</w:t>
      </w:r>
    </w:p>
    <w:p w:rsidR="00E73EA5" w:rsidRPr="00D8544D" w:rsidRDefault="00E73EA5" w:rsidP="00D8544D">
      <w:pPr>
        <w:spacing w:line="360" w:lineRule="auto"/>
        <w:ind w:right="-540"/>
        <w:jc w:val="center"/>
        <w:rPr>
          <w:sz w:val="22"/>
          <w:szCs w:val="22"/>
          <w:lang w:val="el-GR"/>
        </w:rPr>
      </w:pPr>
    </w:p>
    <w:p w:rsidR="00622F4F" w:rsidRPr="00D8544D" w:rsidRDefault="00D8544D" w:rsidP="00D8544D">
      <w:pPr>
        <w:spacing w:line="360" w:lineRule="auto"/>
        <w:ind w:right="-540"/>
        <w:rPr>
          <w:b/>
          <w:sz w:val="22"/>
          <w:szCs w:val="22"/>
          <w:lang w:val="el-GR"/>
        </w:rPr>
      </w:pPr>
      <w:r w:rsidRPr="00D8544D">
        <w:rPr>
          <w:rFonts w:ascii="Verdana" w:hAnsi="Verdana"/>
          <w:b/>
          <w:sz w:val="22"/>
          <w:szCs w:val="22"/>
          <w:lang w:val="el-GR"/>
        </w:rPr>
        <w:t>ΠΑΡΑΡΤΗΜΑ Α «Σχέδιο Σύμβασης»</w:t>
      </w:r>
    </w:p>
    <w:p w:rsidR="00622F4F" w:rsidRDefault="00622F4F" w:rsidP="00D8544D">
      <w:pPr>
        <w:spacing w:line="360" w:lineRule="auto"/>
        <w:ind w:right="-540"/>
        <w:jc w:val="center"/>
        <w:rPr>
          <w:sz w:val="22"/>
          <w:szCs w:val="22"/>
          <w:lang w:val="el-GR"/>
        </w:rPr>
      </w:pPr>
    </w:p>
    <w:p w:rsidR="00D8544D" w:rsidRDefault="00D8544D" w:rsidP="00D8544D">
      <w:pPr>
        <w:spacing w:line="360" w:lineRule="auto"/>
        <w:ind w:right="-540"/>
        <w:jc w:val="center"/>
        <w:rPr>
          <w:sz w:val="22"/>
          <w:szCs w:val="22"/>
          <w:lang w:val="el-GR"/>
        </w:rPr>
      </w:pPr>
    </w:p>
    <w:p w:rsidR="00D8544D" w:rsidRDefault="00D8544D" w:rsidP="00D8544D">
      <w:pPr>
        <w:spacing w:line="360" w:lineRule="auto"/>
        <w:ind w:right="-540"/>
        <w:jc w:val="center"/>
        <w:rPr>
          <w:sz w:val="22"/>
          <w:szCs w:val="22"/>
          <w:lang w:val="el-GR"/>
        </w:rPr>
      </w:pPr>
    </w:p>
    <w:p w:rsidR="00D8544D" w:rsidRDefault="00D8544D" w:rsidP="00D8544D">
      <w:pPr>
        <w:spacing w:line="360" w:lineRule="auto"/>
        <w:ind w:right="-540"/>
        <w:jc w:val="center"/>
        <w:rPr>
          <w:sz w:val="22"/>
          <w:szCs w:val="22"/>
          <w:lang w:val="el-GR"/>
        </w:rPr>
      </w:pPr>
    </w:p>
    <w:p w:rsidR="00D8544D" w:rsidRPr="00D8544D" w:rsidRDefault="00D8544D" w:rsidP="00D8544D">
      <w:pPr>
        <w:spacing w:line="360" w:lineRule="auto"/>
        <w:ind w:right="-540"/>
        <w:jc w:val="center"/>
        <w:rPr>
          <w:sz w:val="22"/>
          <w:szCs w:val="22"/>
          <w:lang w:val="el-GR"/>
        </w:rPr>
      </w:pPr>
    </w:p>
    <w:p w:rsidR="00622F4F" w:rsidRPr="00D8544D" w:rsidRDefault="00622F4F" w:rsidP="00D8544D">
      <w:pPr>
        <w:spacing w:line="360" w:lineRule="auto"/>
        <w:ind w:right="-540"/>
        <w:jc w:val="center"/>
        <w:rPr>
          <w:sz w:val="22"/>
          <w:szCs w:val="22"/>
          <w:lang w:val="el-GR"/>
        </w:rPr>
      </w:pPr>
    </w:p>
    <w:p w:rsidR="00622F4F" w:rsidRPr="001A1780" w:rsidRDefault="00622F4F" w:rsidP="0089473B">
      <w:pPr>
        <w:spacing w:line="360" w:lineRule="auto"/>
        <w:ind w:left="4500" w:right="-1"/>
        <w:jc w:val="both"/>
        <w:rPr>
          <w:rFonts w:ascii="Verdana" w:hAnsi="Verdana"/>
          <w:b/>
          <w:sz w:val="22"/>
          <w:szCs w:val="22"/>
          <w:lang w:val="el-GR"/>
        </w:rPr>
      </w:pPr>
    </w:p>
    <w:p w:rsidR="0042507B" w:rsidRPr="00E457C1" w:rsidRDefault="0042507B" w:rsidP="0042507B">
      <w:pPr>
        <w:spacing w:line="360" w:lineRule="auto"/>
        <w:ind w:right="-540"/>
        <w:jc w:val="center"/>
        <w:rPr>
          <w:b/>
          <w:bCs/>
          <w:sz w:val="22"/>
          <w:szCs w:val="22"/>
          <w:u w:val="single"/>
          <w:lang w:val="el-GR"/>
        </w:rPr>
      </w:pPr>
      <w:r w:rsidRPr="00E457C1">
        <w:rPr>
          <w:b/>
          <w:bCs/>
          <w:sz w:val="22"/>
          <w:szCs w:val="22"/>
          <w:u w:val="single"/>
          <w:lang w:val="el-GR"/>
        </w:rPr>
        <w:t>ΣΧΕΔΙΟ ΣΥΜΒΑΣΗΣ</w:t>
      </w:r>
    </w:p>
    <w:p w:rsidR="0042507B" w:rsidRPr="00E457C1" w:rsidRDefault="0042507B" w:rsidP="0042507B">
      <w:pPr>
        <w:spacing w:line="360" w:lineRule="auto"/>
        <w:ind w:right="-540"/>
        <w:jc w:val="center"/>
        <w:rPr>
          <w:sz w:val="22"/>
          <w:szCs w:val="22"/>
          <w:lang w:val="el-GR"/>
        </w:rPr>
      </w:pPr>
    </w:p>
    <w:p w:rsidR="0042507B" w:rsidRPr="0042507B" w:rsidRDefault="00622F4F" w:rsidP="0042507B">
      <w:pPr>
        <w:spacing w:line="360" w:lineRule="auto"/>
        <w:jc w:val="center"/>
        <w:rPr>
          <w:b/>
          <w:bCs/>
          <w:sz w:val="22"/>
          <w:szCs w:val="22"/>
          <w:lang w:val="el-GR"/>
        </w:rPr>
      </w:pPr>
      <w:r>
        <w:rPr>
          <w:b/>
          <w:bCs/>
          <w:sz w:val="22"/>
          <w:szCs w:val="22"/>
          <w:lang w:val="el-GR"/>
        </w:rPr>
        <w:t>ΥΠΟΕΡΓΟΥ 18</w:t>
      </w:r>
      <w:r w:rsidR="0042507B" w:rsidRPr="0042507B">
        <w:rPr>
          <w:b/>
          <w:bCs/>
          <w:sz w:val="22"/>
          <w:szCs w:val="22"/>
          <w:lang w:val="el-GR"/>
        </w:rPr>
        <w:t>:</w:t>
      </w:r>
    </w:p>
    <w:p w:rsidR="0042507B" w:rsidRPr="0042507B" w:rsidRDefault="0042507B" w:rsidP="0042507B">
      <w:pPr>
        <w:spacing w:line="360" w:lineRule="auto"/>
        <w:ind w:right="-540"/>
        <w:jc w:val="center"/>
        <w:rPr>
          <w:b/>
          <w:sz w:val="22"/>
          <w:szCs w:val="22"/>
          <w:lang w:val="el-GR"/>
        </w:rPr>
      </w:pPr>
    </w:p>
    <w:p w:rsidR="0042507B" w:rsidRPr="0042507B" w:rsidRDefault="00622F4F" w:rsidP="0042507B">
      <w:pPr>
        <w:pStyle w:val="20"/>
        <w:spacing w:line="360" w:lineRule="auto"/>
        <w:rPr>
          <w:rFonts w:ascii="Times New Roman" w:hAnsi="Times New Roman" w:cs="Times New Roman"/>
          <w:sz w:val="22"/>
          <w:szCs w:val="22"/>
        </w:rPr>
      </w:pPr>
      <w:r>
        <w:rPr>
          <w:rFonts w:ascii="Times New Roman" w:hAnsi="Times New Roman" w:cs="Times New Roman"/>
          <w:sz w:val="22"/>
          <w:szCs w:val="22"/>
        </w:rPr>
        <w:t>«ΕΞΩΤΕΡΙΚΗ ΑΞΙΟΛΟΓΗΣΗ</w:t>
      </w:r>
      <w:r w:rsidR="0042507B" w:rsidRPr="0042507B">
        <w:rPr>
          <w:rFonts w:ascii="Times New Roman" w:hAnsi="Times New Roman" w:cs="Times New Roman"/>
          <w:sz w:val="22"/>
          <w:szCs w:val="22"/>
        </w:rPr>
        <w:t>»</w:t>
      </w:r>
    </w:p>
    <w:p w:rsidR="0042507B" w:rsidRPr="0042507B" w:rsidRDefault="0042507B" w:rsidP="0042507B">
      <w:pPr>
        <w:jc w:val="center"/>
        <w:rPr>
          <w:lang w:val="el-GR"/>
        </w:rPr>
      </w:pPr>
    </w:p>
    <w:p w:rsidR="0042507B" w:rsidRPr="0042507B" w:rsidRDefault="0042507B" w:rsidP="0042507B">
      <w:pPr>
        <w:pStyle w:val="20"/>
        <w:spacing w:line="360" w:lineRule="auto"/>
        <w:rPr>
          <w:rFonts w:ascii="Times New Roman" w:hAnsi="Times New Roman" w:cs="Times New Roman"/>
          <w:b w:val="0"/>
          <w:i/>
          <w:sz w:val="22"/>
          <w:szCs w:val="22"/>
        </w:rPr>
      </w:pPr>
      <w:r w:rsidRPr="0042507B">
        <w:rPr>
          <w:rFonts w:ascii="Times New Roman" w:hAnsi="Times New Roman" w:cs="Times New Roman"/>
          <w:b w:val="0"/>
          <w:sz w:val="22"/>
          <w:szCs w:val="22"/>
        </w:rPr>
        <w:t>της Πράξης</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7 με κωδ. ΟΠΣ 277710</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8  με κωδ. ΟΠΣ 277711</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9 με κωδ. ΟΠΣ 277712</w:t>
      </w:r>
    </w:p>
    <w:p w:rsidR="0042507B" w:rsidRPr="0042507B" w:rsidRDefault="0042507B" w:rsidP="0042507B">
      <w:pPr>
        <w:spacing w:line="360" w:lineRule="auto"/>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E457C1" w:rsidRDefault="0042507B" w:rsidP="0042507B">
      <w:pPr>
        <w:spacing w:line="360" w:lineRule="auto"/>
        <w:ind w:right="-540"/>
        <w:rPr>
          <w:sz w:val="22"/>
          <w:szCs w:val="22"/>
          <w:lang w:val="el-GR"/>
        </w:rPr>
      </w:pPr>
    </w:p>
    <w:p w:rsidR="0042507B" w:rsidRPr="00E457C1" w:rsidRDefault="0042507B" w:rsidP="0042507B">
      <w:pPr>
        <w:spacing w:line="360" w:lineRule="auto"/>
        <w:ind w:right="-540"/>
        <w:rPr>
          <w:sz w:val="22"/>
          <w:szCs w:val="22"/>
          <w:lang w:val="el-GR"/>
        </w:rPr>
      </w:pPr>
      <w:r>
        <w:rPr>
          <w:sz w:val="22"/>
          <w:szCs w:val="22"/>
          <w:lang w:val="el-GR"/>
        </w:rPr>
        <w:br w:type="page"/>
      </w:r>
      <w:r w:rsidRPr="00E457C1">
        <w:rPr>
          <w:sz w:val="22"/>
          <w:szCs w:val="22"/>
          <w:lang w:val="el-GR"/>
        </w:rPr>
        <w:lastRenderedPageBreak/>
        <w:t xml:space="preserve">Στην Αθήνα σήμερα, </w:t>
      </w:r>
      <w:r w:rsidRPr="00E457C1">
        <w:rPr>
          <w:sz w:val="22"/>
          <w:szCs w:val="22"/>
          <w:highlight w:val="yellow"/>
          <w:lang w:val="el-GR"/>
        </w:rPr>
        <w:t xml:space="preserve"> …/…20</w:t>
      </w:r>
      <w:r w:rsidRPr="00E457C1">
        <w:rPr>
          <w:sz w:val="22"/>
          <w:szCs w:val="22"/>
          <w:lang w:val="el-GR"/>
        </w:rPr>
        <w:t>14, οι υπογράφοντες την παρούσα αφενός:</w:t>
      </w:r>
    </w:p>
    <w:p w:rsidR="0042507B" w:rsidRPr="00E457C1" w:rsidRDefault="0042507B" w:rsidP="0042507B">
      <w:pPr>
        <w:spacing w:line="360" w:lineRule="auto"/>
        <w:rPr>
          <w:sz w:val="22"/>
          <w:szCs w:val="22"/>
          <w:lang w:val="el-GR"/>
        </w:rPr>
      </w:pPr>
      <w:r w:rsidRPr="00E457C1">
        <w:rPr>
          <w:b/>
          <w:bCs/>
          <w:sz w:val="22"/>
          <w:szCs w:val="22"/>
          <w:lang w:val="el-GR"/>
        </w:rPr>
        <w:t xml:space="preserve">Η ΕΘΝΙΚΗ ΣΥΝΟΜΟΣΠΟΝΔΙΑ ΑΤΟΜΩΝ ΜΕ ΑΝΑΠΗΡΙΑ (ΕΣΑμεΑ), </w:t>
      </w:r>
      <w:r w:rsidRPr="00E457C1">
        <w:rPr>
          <w:sz w:val="22"/>
          <w:szCs w:val="22"/>
          <w:lang w:val="el-GR"/>
        </w:rPr>
        <w:t xml:space="preserve">που εδρεύει στην Ηλιούπολη Αττικής, οδός Ελ. Βενιζέλου 236, (εφεξής </w:t>
      </w:r>
      <w:r w:rsidRPr="00E457C1">
        <w:rPr>
          <w:b/>
          <w:sz w:val="22"/>
          <w:szCs w:val="22"/>
          <w:lang w:val="el-GR"/>
        </w:rPr>
        <w:t>ΕΡΓΟΔΟΤΗΣ),</w:t>
      </w:r>
      <w:r w:rsidRPr="00E457C1">
        <w:rPr>
          <w:sz w:val="22"/>
          <w:szCs w:val="22"/>
          <w:lang w:val="el-GR"/>
        </w:rPr>
        <w:t xml:space="preserve"> η οποία εκπροσωπείται νόμιμα από τον Πρόεδρο της Ε.Γ Ιωάννη Βαρδακαστάνη</w:t>
      </w:r>
    </w:p>
    <w:p w:rsidR="0042507B" w:rsidRPr="006A216B" w:rsidRDefault="0042507B" w:rsidP="0042507B">
      <w:pPr>
        <w:spacing w:line="360" w:lineRule="auto"/>
        <w:rPr>
          <w:sz w:val="22"/>
          <w:szCs w:val="22"/>
          <w:lang w:val="el-GR"/>
        </w:rPr>
      </w:pPr>
      <w:r w:rsidRPr="006A216B">
        <w:rPr>
          <w:sz w:val="22"/>
          <w:szCs w:val="22"/>
          <w:lang w:val="el-GR"/>
        </w:rPr>
        <w:t xml:space="preserve">Και αφετέρου: </w:t>
      </w:r>
      <w:r w:rsidRPr="006A216B">
        <w:rPr>
          <w:sz w:val="22"/>
          <w:szCs w:val="22"/>
          <w:highlight w:val="yellow"/>
          <w:lang w:val="el-GR"/>
        </w:rPr>
        <w:t>……………</w:t>
      </w:r>
    </w:p>
    <w:p w:rsidR="0042507B" w:rsidRPr="006A216B" w:rsidRDefault="0042507B" w:rsidP="0042507B">
      <w:pPr>
        <w:spacing w:line="360" w:lineRule="auto"/>
        <w:rPr>
          <w:sz w:val="22"/>
          <w:szCs w:val="22"/>
          <w:lang w:val="el-GR"/>
        </w:rPr>
      </w:pPr>
    </w:p>
    <w:p w:rsidR="0042507B" w:rsidRPr="006A216B" w:rsidRDefault="0042507B" w:rsidP="0042507B">
      <w:pPr>
        <w:spacing w:line="360" w:lineRule="auto"/>
        <w:rPr>
          <w:b/>
          <w:sz w:val="22"/>
          <w:szCs w:val="22"/>
          <w:lang w:val="el-GR"/>
        </w:rPr>
      </w:pPr>
    </w:p>
    <w:p w:rsidR="0042507B" w:rsidRDefault="0042507B" w:rsidP="0042507B">
      <w:pPr>
        <w:spacing w:line="360" w:lineRule="auto"/>
        <w:rPr>
          <w:b/>
          <w:sz w:val="22"/>
          <w:szCs w:val="22"/>
          <w:lang w:val="el-GR"/>
        </w:rPr>
      </w:pPr>
      <w:r w:rsidRPr="006A216B">
        <w:rPr>
          <w:b/>
          <w:sz w:val="22"/>
          <w:szCs w:val="22"/>
          <w:lang w:val="el-GR"/>
        </w:rPr>
        <w:t>Λαμβάνοντας υπόψη</w:t>
      </w:r>
    </w:p>
    <w:p w:rsidR="0042507B" w:rsidRPr="0042507B" w:rsidRDefault="0042507B" w:rsidP="0042507B">
      <w:pPr>
        <w:spacing w:line="360" w:lineRule="auto"/>
        <w:jc w:val="both"/>
        <w:rPr>
          <w:sz w:val="22"/>
          <w:szCs w:val="22"/>
          <w:lang w:val="el-GR"/>
        </w:rPr>
      </w:pPr>
      <w:r w:rsidRPr="0042507B">
        <w:rPr>
          <w:sz w:val="22"/>
          <w:szCs w:val="22"/>
          <w:lang w:val="el-GR"/>
        </w:rPr>
        <w:t>Τις διατάξεις όπως αυτές ισχύουν:</w:t>
      </w:r>
    </w:p>
    <w:p w:rsidR="0042507B" w:rsidRPr="0042507B" w:rsidRDefault="00E73EA5" w:rsidP="00E73EA5">
      <w:pPr>
        <w:spacing w:line="360" w:lineRule="auto"/>
        <w:jc w:val="both"/>
        <w:rPr>
          <w:sz w:val="22"/>
          <w:szCs w:val="22"/>
          <w:lang w:val="el-GR"/>
        </w:rPr>
      </w:pPr>
      <w:r>
        <w:rPr>
          <w:sz w:val="22"/>
          <w:szCs w:val="22"/>
          <w:lang w:val="el-GR"/>
        </w:rPr>
        <w:t xml:space="preserve">1.  </w:t>
      </w:r>
      <w:r w:rsidR="0042507B" w:rsidRPr="0042507B">
        <w:rPr>
          <w:sz w:val="22"/>
          <w:szCs w:val="22"/>
          <w:lang w:val="en-US"/>
        </w:rPr>
        <w:t>T</w:t>
      </w:r>
      <w:r w:rsidR="0042507B" w:rsidRPr="0042507B">
        <w:rPr>
          <w:sz w:val="22"/>
          <w:szCs w:val="22"/>
          <w:lang w:val="el-GR"/>
        </w:rPr>
        <w:t>ο Π.Δ. 118/2007 Κανονισμός Προμηθειών Δημοσίου (Κ.Π.Δ.)</w:t>
      </w:r>
    </w:p>
    <w:p w:rsidR="0042507B" w:rsidRPr="0042507B" w:rsidRDefault="00E73EA5" w:rsidP="0042507B">
      <w:pPr>
        <w:spacing w:line="360" w:lineRule="auto"/>
        <w:jc w:val="both"/>
        <w:rPr>
          <w:sz w:val="22"/>
          <w:szCs w:val="22"/>
          <w:lang w:val="el-GR"/>
        </w:rPr>
      </w:pPr>
      <w:r>
        <w:rPr>
          <w:sz w:val="22"/>
          <w:szCs w:val="22"/>
          <w:lang w:val="el-GR"/>
        </w:rPr>
        <w:t xml:space="preserve">2. </w:t>
      </w:r>
      <w:r w:rsidR="0042507B">
        <w:rPr>
          <w:sz w:val="22"/>
          <w:szCs w:val="22"/>
          <w:lang w:val="el-GR"/>
        </w:rPr>
        <w:t xml:space="preserve"> </w:t>
      </w:r>
      <w:r w:rsidR="0042507B" w:rsidRPr="0042507B">
        <w:rPr>
          <w:sz w:val="22"/>
          <w:szCs w:val="22"/>
          <w:lang w:val="el-GR"/>
        </w:rPr>
        <w:t>Το άρθρο 83 του Ν.2362/95</w:t>
      </w:r>
    </w:p>
    <w:p w:rsidR="0042507B" w:rsidRPr="0042507B" w:rsidRDefault="00E73EA5" w:rsidP="0042507B">
      <w:pPr>
        <w:spacing w:line="360" w:lineRule="auto"/>
        <w:jc w:val="both"/>
        <w:rPr>
          <w:sz w:val="22"/>
          <w:szCs w:val="22"/>
          <w:lang w:val="el-GR"/>
        </w:rPr>
      </w:pPr>
      <w:r>
        <w:rPr>
          <w:sz w:val="22"/>
          <w:szCs w:val="22"/>
          <w:lang w:val="el-GR"/>
        </w:rPr>
        <w:t xml:space="preserve">3. </w:t>
      </w:r>
      <w:r w:rsidR="0042507B">
        <w:rPr>
          <w:sz w:val="22"/>
          <w:szCs w:val="22"/>
          <w:lang w:val="el-GR"/>
        </w:rPr>
        <w:t xml:space="preserve"> </w:t>
      </w:r>
      <w:r w:rsidR="0042507B" w:rsidRPr="0042507B">
        <w:rPr>
          <w:sz w:val="22"/>
          <w:szCs w:val="22"/>
          <w:lang w:val="el-GR"/>
        </w:rPr>
        <w:t>Τις διατάξεις των άρθρων 681-702 του Αστικού Κώδικα περί συμβάσεων έργων.</w:t>
      </w:r>
    </w:p>
    <w:p w:rsidR="0042507B" w:rsidRPr="0042507B" w:rsidRDefault="00E73EA5" w:rsidP="0042507B">
      <w:pPr>
        <w:spacing w:line="360" w:lineRule="auto"/>
        <w:jc w:val="both"/>
        <w:rPr>
          <w:sz w:val="22"/>
          <w:szCs w:val="22"/>
          <w:lang w:val="el-GR"/>
        </w:rPr>
      </w:pPr>
      <w:r>
        <w:rPr>
          <w:sz w:val="22"/>
          <w:szCs w:val="22"/>
          <w:lang w:val="el-GR"/>
        </w:rPr>
        <w:t xml:space="preserve">4. </w:t>
      </w:r>
      <w:r w:rsidR="0042507B">
        <w:rPr>
          <w:sz w:val="22"/>
          <w:szCs w:val="22"/>
          <w:lang w:val="el-GR"/>
        </w:rPr>
        <w:t xml:space="preserve"> </w:t>
      </w:r>
      <w:r w:rsidR="0042507B" w:rsidRPr="0042507B">
        <w:rPr>
          <w:sz w:val="22"/>
          <w:szCs w:val="22"/>
          <w:lang w:val="el-GR"/>
        </w:rPr>
        <w:t>Τον Ν.3688/08</w:t>
      </w:r>
    </w:p>
    <w:p w:rsidR="0042507B" w:rsidRPr="006A216B" w:rsidRDefault="0042507B" w:rsidP="0042507B">
      <w:pPr>
        <w:autoSpaceDE w:val="0"/>
        <w:autoSpaceDN w:val="0"/>
        <w:adjustRightInd w:val="0"/>
        <w:spacing w:line="360" w:lineRule="auto"/>
        <w:jc w:val="both"/>
        <w:rPr>
          <w:sz w:val="22"/>
          <w:szCs w:val="22"/>
          <w:lang w:val="el-GR"/>
        </w:rPr>
      </w:pPr>
      <w:r w:rsidRPr="006A216B">
        <w:rPr>
          <w:sz w:val="22"/>
          <w:szCs w:val="22"/>
          <w:lang w:val="el-GR"/>
        </w:rPr>
        <w:t>Τις αποφάσεις:</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ένταξης 11344/29-7-2010 του προγράμματος δια βίου εκπαίδευσης για την αναπηρία ΑΠ 7. </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11345/29-7-2010 του προγράμματος δια βίου εκπαίδευσης για την αναπηρία ΑΠ 8.</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11346/29-7-2010 του προγράμματος δια βίου εκπαίδευσης για την αναπηρία ΑΠ 9.</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Pr="00E73EA5">
        <w:rPr>
          <w:sz w:val="22"/>
          <w:szCs w:val="22"/>
          <w:lang w:val="en-US"/>
        </w:rPr>
        <w:t>No</w:t>
      </w:r>
      <w:r w:rsidR="00D8544D">
        <w:rPr>
          <w:sz w:val="22"/>
          <w:szCs w:val="22"/>
          <w:lang w:val="el-GR"/>
        </w:rPr>
        <w:t>27/13.11.2014</w:t>
      </w:r>
      <w:r w:rsidRPr="00E73EA5">
        <w:rPr>
          <w:sz w:val="22"/>
          <w:szCs w:val="22"/>
          <w:lang w:val="el-GR"/>
        </w:rPr>
        <w:t xml:space="preserve"> έγκρισης τευχών και τεχνικών προδιαγραφών της Ε.Σ.ΑμεΑ. </w:t>
      </w:r>
    </w:p>
    <w:p w:rsidR="0042507B" w:rsidRPr="00E73EA5" w:rsidRDefault="00E73EA5" w:rsidP="001D61BA">
      <w:pPr>
        <w:pStyle w:val="af7"/>
        <w:numPr>
          <w:ilvl w:val="0"/>
          <w:numId w:val="44"/>
        </w:numPr>
        <w:autoSpaceDE w:val="0"/>
        <w:autoSpaceDN w:val="0"/>
        <w:adjustRightInd w:val="0"/>
        <w:spacing w:line="360" w:lineRule="auto"/>
        <w:jc w:val="both"/>
        <w:rPr>
          <w:sz w:val="22"/>
          <w:szCs w:val="22"/>
          <w:lang w:val="el-GR"/>
        </w:rPr>
      </w:pPr>
      <w:r>
        <w:rPr>
          <w:sz w:val="22"/>
          <w:szCs w:val="22"/>
          <w:lang w:val="el-GR"/>
        </w:rPr>
        <w:t xml:space="preserve"> </w:t>
      </w:r>
      <w:r w:rsidR="0042507B" w:rsidRPr="00E73EA5">
        <w:rPr>
          <w:sz w:val="22"/>
          <w:szCs w:val="22"/>
          <w:lang w:val="el-GR"/>
        </w:rPr>
        <w:t xml:space="preserve">Απόφαση </w:t>
      </w:r>
      <w:r w:rsidR="00D8544D" w:rsidRPr="00E73EA5">
        <w:rPr>
          <w:sz w:val="22"/>
          <w:szCs w:val="22"/>
          <w:lang w:val="en-US"/>
        </w:rPr>
        <w:t>No</w:t>
      </w:r>
      <w:r w:rsidR="00D8544D">
        <w:rPr>
          <w:sz w:val="22"/>
          <w:szCs w:val="22"/>
          <w:lang w:val="el-GR"/>
        </w:rPr>
        <w:t>27/13.11.2014</w:t>
      </w:r>
      <w:r w:rsidR="00D8544D" w:rsidRPr="00E73EA5">
        <w:rPr>
          <w:sz w:val="22"/>
          <w:szCs w:val="22"/>
          <w:lang w:val="el-GR"/>
        </w:rPr>
        <w:t xml:space="preserve"> </w:t>
      </w:r>
      <w:r w:rsidR="0042507B" w:rsidRPr="00E73EA5">
        <w:rPr>
          <w:sz w:val="22"/>
          <w:szCs w:val="22"/>
          <w:lang w:val="el-GR"/>
        </w:rPr>
        <w:t>ορισμού επιτροπής διαγωνισμού, αξιολόγησης, παραλαβής της Ε.Σ.Α.μεΑ.</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00D8544D" w:rsidRPr="00E73EA5">
        <w:rPr>
          <w:sz w:val="22"/>
          <w:szCs w:val="22"/>
          <w:lang w:val="en-US"/>
        </w:rPr>
        <w:t>No</w:t>
      </w:r>
      <w:r w:rsidR="00D8544D">
        <w:rPr>
          <w:sz w:val="22"/>
          <w:szCs w:val="22"/>
          <w:lang w:val="el-GR"/>
        </w:rPr>
        <w:t>27/13.11.2014</w:t>
      </w:r>
      <w:r w:rsidR="00D8544D" w:rsidRPr="00E73EA5">
        <w:rPr>
          <w:sz w:val="22"/>
          <w:szCs w:val="22"/>
          <w:lang w:val="el-GR"/>
        </w:rPr>
        <w:t xml:space="preserve"> </w:t>
      </w:r>
      <w:r w:rsidRPr="00E73EA5">
        <w:rPr>
          <w:sz w:val="22"/>
          <w:szCs w:val="22"/>
          <w:lang w:val="el-GR"/>
        </w:rPr>
        <w:t>ορισμού επιτροπής ενστάσεων του διαγωνισμού.</w:t>
      </w:r>
    </w:p>
    <w:p w:rsidR="0042507B" w:rsidRPr="0042507B" w:rsidRDefault="0042507B" w:rsidP="001D61BA">
      <w:pPr>
        <w:pStyle w:val="af7"/>
        <w:numPr>
          <w:ilvl w:val="0"/>
          <w:numId w:val="44"/>
        </w:numPr>
        <w:spacing w:after="120" w:line="360" w:lineRule="auto"/>
        <w:contextualSpacing/>
        <w:jc w:val="both"/>
        <w:rPr>
          <w:color w:val="000000"/>
          <w:szCs w:val="22"/>
          <w:lang w:val="el-GR"/>
        </w:rPr>
      </w:pPr>
      <w:r w:rsidRPr="0042507B">
        <w:rPr>
          <w:color w:val="000000"/>
          <w:szCs w:val="22"/>
          <w:lang w:val="el-GR"/>
        </w:rPr>
        <w:t xml:space="preserve">Απόφαση με αριθμ. Πρωτ. </w:t>
      </w:r>
      <w:r w:rsidRPr="0042507B">
        <w:rPr>
          <w:color w:val="000000"/>
          <w:szCs w:val="22"/>
          <w:highlight w:val="yellow"/>
          <w:lang w:val="el-GR"/>
        </w:rPr>
        <w:t>…………..</w:t>
      </w:r>
      <w:r w:rsidRPr="0042507B">
        <w:rPr>
          <w:color w:val="000000"/>
          <w:szCs w:val="22"/>
          <w:lang w:val="el-GR"/>
        </w:rPr>
        <w:t xml:space="preserve"> της Εκτελεστικής Γραμματείας της Ε.Σ.ΑμεΑ για την </w:t>
      </w:r>
      <w:r w:rsidRPr="0042507B">
        <w:rPr>
          <w:szCs w:val="22"/>
          <w:lang w:val="el-GR"/>
        </w:rPr>
        <w:t>κατακύρωση</w:t>
      </w:r>
      <w:r w:rsidRPr="0042507B">
        <w:rPr>
          <w:color w:val="000000"/>
          <w:szCs w:val="22"/>
          <w:lang w:val="el-GR"/>
        </w:rPr>
        <w:t xml:space="preserve"> του διαγωνισμού.</w:t>
      </w:r>
    </w:p>
    <w:p w:rsidR="0042507B" w:rsidRPr="0042507B" w:rsidRDefault="0042507B" w:rsidP="001D61BA">
      <w:pPr>
        <w:pStyle w:val="af7"/>
        <w:numPr>
          <w:ilvl w:val="0"/>
          <w:numId w:val="44"/>
        </w:numPr>
        <w:spacing w:after="120" w:line="360" w:lineRule="auto"/>
        <w:contextualSpacing/>
        <w:jc w:val="both"/>
        <w:rPr>
          <w:color w:val="000000"/>
          <w:szCs w:val="22"/>
          <w:lang w:val="el-GR"/>
        </w:rPr>
      </w:pPr>
      <w:r w:rsidRPr="0042507B">
        <w:rPr>
          <w:color w:val="000000"/>
          <w:szCs w:val="22"/>
          <w:lang w:val="el-GR"/>
        </w:rPr>
        <w:t xml:space="preserve">Την από </w:t>
      </w:r>
      <w:r w:rsidRPr="0042507B">
        <w:rPr>
          <w:color w:val="000000"/>
          <w:szCs w:val="22"/>
          <w:highlight w:val="yellow"/>
          <w:lang w:val="el-GR"/>
        </w:rPr>
        <w:t>…………</w:t>
      </w:r>
      <w:r w:rsidRPr="0042507B">
        <w:rPr>
          <w:color w:val="000000"/>
          <w:szCs w:val="22"/>
          <w:lang w:val="el-GR"/>
        </w:rPr>
        <w:t xml:space="preserve">  προσφορά του δεύτερου των συμβαλλομένων, όπου αυτή δεν έρχεται σε αντίθεση με τις προαναφερόμενες αποφάσεις.  </w:t>
      </w:r>
    </w:p>
    <w:p w:rsidR="0042507B" w:rsidRPr="006A216B" w:rsidRDefault="0042507B" w:rsidP="0042507B">
      <w:pPr>
        <w:spacing w:line="360" w:lineRule="auto"/>
        <w:rPr>
          <w:b/>
          <w:sz w:val="22"/>
          <w:szCs w:val="22"/>
          <w:lang w:val="el-GR"/>
        </w:rPr>
      </w:pPr>
    </w:p>
    <w:p w:rsidR="0042507B" w:rsidRPr="006A216B" w:rsidRDefault="0042507B" w:rsidP="0042507B">
      <w:pPr>
        <w:spacing w:line="360" w:lineRule="auto"/>
        <w:jc w:val="center"/>
        <w:rPr>
          <w:b/>
          <w:sz w:val="22"/>
          <w:szCs w:val="22"/>
          <w:lang w:val="el-GR"/>
        </w:rPr>
      </w:pPr>
      <w:r w:rsidRPr="006A216B">
        <w:rPr>
          <w:b/>
          <w:sz w:val="22"/>
          <w:szCs w:val="22"/>
          <w:lang w:val="el-GR"/>
        </w:rPr>
        <w:t>ΣΥΜΦΩΝΗΣΑΝ, ΣΥΝΟΜΟΛΟΓΗΣΑΝ ΚΑΙ ΕΚΑΝΑΝ ΑΜΟΙΒΑΙΑ ΑΠΟΔΕΚΤΑ ΤΑ ΠΑΡΑΚΑΤΩ:</w:t>
      </w:r>
    </w:p>
    <w:p w:rsidR="0042507B" w:rsidRPr="006A216B" w:rsidRDefault="0042507B" w:rsidP="00E73EA5">
      <w:pPr>
        <w:spacing w:line="360" w:lineRule="auto"/>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w:t>
      </w:r>
    </w:p>
    <w:p w:rsidR="0042507B" w:rsidRDefault="0042507B" w:rsidP="0042507B">
      <w:pPr>
        <w:spacing w:line="360" w:lineRule="auto"/>
        <w:jc w:val="center"/>
        <w:rPr>
          <w:b/>
          <w:sz w:val="22"/>
          <w:szCs w:val="22"/>
          <w:lang w:val="el-GR"/>
        </w:rPr>
      </w:pPr>
      <w:r w:rsidRPr="00E457C1">
        <w:rPr>
          <w:b/>
          <w:sz w:val="22"/>
          <w:szCs w:val="22"/>
          <w:lang w:val="el-GR"/>
        </w:rPr>
        <w:t>Αντικείμενο της σύμβασης</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 xml:space="preserve">Το έργο αφορά στην ανάπτυξη και λειτουργία προγραμμάτων Δια Βίου Εκπαίδευσης σε άτομα με αναπηρία. Το έργο περιλαμβάνει 4 απολύτως διακριτές εκπαιδευτικές δράσεις (εκπαιδευτικά προγράμματα) που εστιάζονται σε βασικές προσδοκίες και ανάγκες της ομάδας-στόχου και σε </w:t>
      </w:r>
      <w:r w:rsidRPr="00622F4F">
        <w:rPr>
          <w:rFonts w:eastAsia="TimesNewRomanPS-BoldMT"/>
          <w:sz w:val="22"/>
          <w:szCs w:val="22"/>
          <w:lang w:val="el-GR"/>
        </w:rPr>
        <w:lastRenderedPageBreak/>
        <w:t>μαθησιακά αντικείμενα που αποτελούν βασικές προτεραιότητες στο πνεύμα της Δια Βίου Εκπαίδευσης.</w:t>
      </w:r>
    </w:p>
    <w:p w:rsidR="00622F4F" w:rsidRPr="00622F4F" w:rsidRDefault="00622F4F" w:rsidP="00622F4F">
      <w:pPr>
        <w:autoSpaceDE w:val="0"/>
        <w:autoSpaceDN w:val="0"/>
        <w:adjustRightInd w:val="0"/>
        <w:jc w:val="both"/>
        <w:rPr>
          <w:rFonts w:eastAsia="TimesNewRomanPS-BoldMT"/>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Με το έργο επιχειρείται συνολικά η συστηματική ανάπτυξη καινοτόμων εκπαιδευτικών δομών για τη χώρα, η υιοθέτηση αποτελεσματικότερων μεθόδων διδασκαλίας εμπνεόμενων από τις τεχνικές της Εκπαίδευσης Ενηλίκων και σύγχρονων εκπαιδευτικών υλικών οργανωμένων τόσο σε συμβατική (έντυπη), όσο και σε προσβάσιμη ηλεκτρονική μορφή.</w:t>
      </w:r>
    </w:p>
    <w:p w:rsidR="00622F4F" w:rsidRPr="00622F4F" w:rsidRDefault="00622F4F" w:rsidP="00622F4F">
      <w:pPr>
        <w:autoSpaceDE w:val="0"/>
        <w:autoSpaceDN w:val="0"/>
        <w:adjustRightInd w:val="0"/>
        <w:jc w:val="both"/>
        <w:rPr>
          <w:rFonts w:eastAsia="TimesNewRomanPS-BoldMT"/>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b/>
          <w:sz w:val="22"/>
          <w:szCs w:val="22"/>
          <w:lang w:val="el-GR"/>
        </w:rPr>
      </w:pPr>
      <w:r w:rsidRPr="00622F4F">
        <w:rPr>
          <w:rFonts w:eastAsia="TimesNewRomanPS-BoldMT"/>
          <w:sz w:val="22"/>
          <w:szCs w:val="22"/>
          <w:lang w:val="el-GR"/>
        </w:rPr>
        <w:t xml:space="preserve">Στο πλαίσιο του παρόντος έργου, υλοποιήθηκαν/υλοποιούνται </w:t>
      </w:r>
      <w:r w:rsidRPr="00622F4F">
        <w:rPr>
          <w:rFonts w:eastAsia="TimesNewRomanPS-BoldMT"/>
          <w:b/>
          <w:sz w:val="22"/>
          <w:szCs w:val="22"/>
          <w:lang w:val="el-GR"/>
        </w:rPr>
        <w:t>4 εκπαιδευτικά προγράμματα:</w:t>
      </w:r>
    </w:p>
    <w:tbl>
      <w:tblPr>
        <w:tblW w:w="81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1"/>
        <w:gridCol w:w="4820"/>
        <w:gridCol w:w="850"/>
        <w:gridCol w:w="1418"/>
      </w:tblGrid>
      <w:tr w:rsidR="00622F4F" w:rsidRPr="00622F4F" w:rsidTr="00291D6E">
        <w:trPr>
          <w:cantSplit/>
          <w:trHeight w:val="340"/>
          <w:jc w:val="center"/>
        </w:trPr>
        <w:tc>
          <w:tcPr>
            <w:tcW w:w="5931" w:type="dxa"/>
            <w:gridSpan w:val="2"/>
            <w:tcBorders>
              <w:left w:val="double" w:sz="6" w:space="0" w:color="auto"/>
            </w:tcBorders>
            <w:vAlign w:val="center"/>
          </w:tcPr>
          <w:p w:rsidR="00622F4F" w:rsidRPr="00622F4F" w:rsidRDefault="00622F4F" w:rsidP="00291D6E">
            <w:pPr>
              <w:rPr>
                <w:b/>
                <w:sz w:val="22"/>
                <w:szCs w:val="22"/>
                <w:lang w:val="el-GR"/>
              </w:rPr>
            </w:pPr>
            <w:r w:rsidRPr="00622F4F">
              <w:rPr>
                <w:b/>
                <w:sz w:val="22"/>
                <w:szCs w:val="22"/>
                <w:lang w:val="el-GR"/>
              </w:rPr>
              <w:t>ΥΠΟΕΡΓΟ 1: ΕΚΠΑΙΔΕΥΤΙΚΑ ΠΡΟΓΡΑΜΜΑΤΑ ΔΙΑ ΒΙΟΥ ΜΑΘΗΣΗΣ ΓΙΑ ΑμεΑ</w:t>
            </w:r>
          </w:p>
        </w:tc>
        <w:tc>
          <w:tcPr>
            <w:tcW w:w="850" w:type="dxa"/>
            <w:shd w:val="clear" w:color="auto" w:fill="E6E6E6"/>
            <w:vAlign w:val="center"/>
          </w:tcPr>
          <w:p w:rsidR="00622F4F" w:rsidRPr="00622F4F" w:rsidRDefault="00622F4F" w:rsidP="00291D6E">
            <w:pPr>
              <w:jc w:val="center"/>
              <w:rPr>
                <w:b/>
                <w:sz w:val="22"/>
                <w:szCs w:val="22"/>
              </w:rPr>
            </w:pPr>
            <w:r w:rsidRPr="00622F4F">
              <w:rPr>
                <w:b/>
                <w:sz w:val="22"/>
                <w:szCs w:val="22"/>
              </w:rPr>
              <w:t>ΩΡΕΣ</w:t>
            </w:r>
          </w:p>
        </w:tc>
        <w:tc>
          <w:tcPr>
            <w:tcW w:w="1418" w:type="dxa"/>
            <w:shd w:val="clear" w:color="auto" w:fill="E6E6E6"/>
            <w:vAlign w:val="center"/>
          </w:tcPr>
          <w:p w:rsidR="00622F4F" w:rsidRPr="00622F4F" w:rsidRDefault="00622F4F" w:rsidP="00291D6E">
            <w:pPr>
              <w:jc w:val="center"/>
              <w:rPr>
                <w:b/>
                <w:sz w:val="22"/>
                <w:szCs w:val="22"/>
              </w:rPr>
            </w:pPr>
            <w:r w:rsidRPr="00622F4F">
              <w:rPr>
                <w:b/>
                <w:sz w:val="22"/>
                <w:szCs w:val="22"/>
              </w:rPr>
              <w:t>ΤΜΗΜΑΤΑ</w:t>
            </w:r>
          </w:p>
        </w:tc>
      </w:tr>
      <w:tr w:rsidR="00622F4F" w:rsidRPr="00622F4F" w:rsidTr="00291D6E">
        <w:trPr>
          <w:cantSplit/>
          <w:trHeight w:val="340"/>
          <w:jc w:val="center"/>
        </w:trPr>
        <w:tc>
          <w:tcPr>
            <w:tcW w:w="1111" w:type="dxa"/>
            <w:tcBorders>
              <w:left w:val="double" w:sz="6" w:space="0" w:color="auto"/>
            </w:tcBorders>
            <w:shd w:val="clear" w:color="auto" w:fill="E6E6E6"/>
            <w:vAlign w:val="center"/>
          </w:tcPr>
          <w:p w:rsidR="00622F4F" w:rsidRPr="00622F4F" w:rsidRDefault="00622F4F" w:rsidP="00291D6E">
            <w:pPr>
              <w:rPr>
                <w:sz w:val="22"/>
                <w:szCs w:val="22"/>
              </w:rPr>
            </w:pPr>
            <w:r w:rsidRPr="00622F4F">
              <w:rPr>
                <w:sz w:val="22"/>
                <w:szCs w:val="22"/>
              </w:rPr>
              <w:t>ΔΡΑΣΗ 1</w:t>
            </w:r>
          </w:p>
        </w:tc>
        <w:tc>
          <w:tcPr>
            <w:tcW w:w="4820" w:type="dxa"/>
            <w:shd w:val="clear" w:color="auto" w:fill="E6E6E6"/>
            <w:vAlign w:val="center"/>
          </w:tcPr>
          <w:p w:rsidR="00622F4F" w:rsidRPr="00622F4F" w:rsidRDefault="00622F4F" w:rsidP="00291D6E">
            <w:pPr>
              <w:rPr>
                <w:sz w:val="22"/>
                <w:szCs w:val="22"/>
                <w:lang w:val="el-GR"/>
              </w:rPr>
            </w:pPr>
            <w:r w:rsidRPr="00622F4F">
              <w:rPr>
                <w:sz w:val="22"/>
                <w:szCs w:val="22"/>
                <w:lang w:val="el-GR"/>
              </w:rPr>
              <w:t>ΠΡΟΓΡΑΜΜΑ ΕΚΠΑΙΔΕΥΣΗΣ ΑΙΡΕΤΩΝ ΣΤΕΛΕΧΩΝ ΚΑΙ ΕΡΓΑΖΟΜΕΝΩΝ ΤΟΥ ΑΝΑΠΗΡΙΚΟΥ ΚΙΝΗΜΑΤΟΣ ΣΤΟ ΣΧΕΔΙΑΣΜΟ ΠΟΛΙΤΙΚΗΣ ΓΙΑ ΘΕΜΑΤΑ ΑΝΑΠΗΡΙΑΣ</w:t>
            </w:r>
          </w:p>
        </w:tc>
        <w:tc>
          <w:tcPr>
            <w:tcW w:w="850" w:type="dxa"/>
            <w:shd w:val="clear" w:color="auto" w:fill="E6E6E6"/>
            <w:vAlign w:val="center"/>
          </w:tcPr>
          <w:p w:rsidR="00622F4F" w:rsidRPr="00622F4F" w:rsidRDefault="00622F4F" w:rsidP="00291D6E">
            <w:pPr>
              <w:jc w:val="center"/>
              <w:rPr>
                <w:sz w:val="22"/>
                <w:szCs w:val="22"/>
              </w:rPr>
            </w:pPr>
            <w:r w:rsidRPr="00622F4F">
              <w:rPr>
                <w:sz w:val="22"/>
                <w:szCs w:val="22"/>
              </w:rPr>
              <w:t>200</w:t>
            </w:r>
          </w:p>
        </w:tc>
        <w:tc>
          <w:tcPr>
            <w:tcW w:w="1418" w:type="dxa"/>
            <w:shd w:val="clear" w:color="auto" w:fill="E6E6E6"/>
            <w:vAlign w:val="center"/>
          </w:tcPr>
          <w:p w:rsidR="00622F4F" w:rsidRPr="00622F4F" w:rsidRDefault="00622F4F" w:rsidP="00291D6E">
            <w:pPr>
              <w:jc w:val="center"/>
              <w:rPr>
                <w:sz w:val="22"/>
                <w:szCs w:val="22"/>
              </w:rPr>
            </w:pPr>
            <w:r w:rsidRPr="00622F4F">
              <w:rPr>
                <w:sz w:val="22"/>
                <w:szCs w:val="22"/>
              </w:rPr>
              <w:t>25</w:t>
            </w:r>
          </w:p>
        </w:tc>
      </w:tr>
      <w:tr w:rsidR="00622F4F" w:rsidRPr="00622F4F" w:rsidTr="00291D6E">
        <w:trPr>
          <w:cantSplit/>
          <w:trHeight w:val="340"/>
          <w:jc w:val="center"/>
        </w:trPr>
        <w:tc>
          <w:tcPr>
            <w:tcW w:w="1111" w:type="dxa"/>
            <w:tcBorders>
              <w:left w:val="double" w:sz="6" w:space="0" w:color="auto"/>
            </w:tcBorders>
            <w:shd w:val="clear" w:color="auto" w:fill="E6E6E6"/>
            <w:vAlign w:val="center"/>
          </w:tcPr>
          <w:p w:rsidR="00622F4F" w:rsidRPr="00622F4F" w:rsidRDefault="00622F4F" w:rsidP="00291D6E">
            <w:pPr>
              <w:rPr>
                <w:sz w:val="22"/>
                <w:szCs w:val="22"/>
              </w:rPr>
            </w:pPr>
            <w:r w:rsidRPr="00622F4F">
              <w:rPr>
                <w:sz w:val="22"/>
                <w:szCs w:val="22"/>
              </w:rPr>
              <w:t>ΔΡΑΣΗ 2</w:t>
            </w:r>
          </w:p>
        </w:tc>
        <w:tc>
          <w:tcPr>
            <w:tcW w:w="4820" w:type="dxa"/>
            <w:shd w:val="clear" w:color="auto" w:fill="E6E6E6"/>
            <w:vAlign w:val="center"/>
          </w:tcPr>
          <w:p w:rsidR="00622F4F" w:rsidRPr="00622F4F" w:rsidRDefault="00622F4F" w:rsidP="00291D6E">
            <w:pPr>
              <w:rPr>
                <w:sz w:val="22"/>
                <w:szCs w:val="22"/>
                <w:lang w:val="el-GR"/>
              </w:rPr>
            </w:pPr>
            <w:r w:rsidRPr="00622F4F">
              <w:rPr>
                <w:sz w:val="22"/>
                <w:szCs w:val="22"/>
                <w:lang w:val="el-GR"/>
              </w:rPr>
              <w:t>ΠΡΟΓΡΑΜΜΑ ΕΞΕΙΔΙΚΕΥΣΗΣ ΑΙΡΕΤΩΝ ΣΤΕΛΕΧΩΝ ΚΑΙ ΕΡΓΑΖΟΜΕΝΩΝ ΤΟΥ ΑΝΑΠΗΡΙΚΟΥ ΚΙΝΗΜΑΤΟΣ ΣΤΟ ΣΧΕΔΙΑΣΜΟ ΕΠΙΜΕΡΟΥΣ ΤΟΜΕΩΝ ΠΟΛΙΤΙΚΗΣ ΓΙΑ ΘΕΜΑΤΑ ΑΝΑΠΗΡΙΑΣ</w:t>
            </w:r>
          </w:p>
        </w:tc>
        <w:tc>
          <w:tcPr>
            <w:tcW w:w="850" w:type="dxa"/>
            <w:shd w:val="clear" w:color="auto" w:fill="E6E6E6"/>
            <w:vAlign w:val="center"/>
          </w:tcPr>
          <w:p w:rsidR="00622F4F" w:rsidRPr="00622F4F" w:rsidRDefault="00622F4F" w:rsidP="00291D6E">
            <w:pPr>
              <w:jc w:val="center"/>
              <w:rPr>
                <w:sz w:val="22"/>
                <w:szCs w:val="22"/>
              </w:rPr>
            </w:pPr>
            <w:r w:rsidRPr="00622F4F">
              <w:rPr>
                <w:sz w:val="22"/>
                <w:szCs w:val="22"/>
              </w:rPr>
              <w:t>50</w:t>
            </w:r>
          </w:p>
        </w:tc>
        <w:tc>
          <w:tcPr>
            <w:tcW w:w="1418" w:type="dxa"/>
            <w:shd w:val="clear" w:color="auto" w:fill="E6E6E6"/>
            <w:vAlign w:val="center"/>
          </w:tcPr>
          <w:p w:rsidR="00622F4F" w:rsidRPr="00622F4F" w:rsidRDefault="00622F4F" w:rsidP="00291D6E">
            <w:pPr>
              <w:jc w:val="center"/>
              <w:rPr>
                <w:sz w:val="22"/>
                <w:szCs w:val="22"/>
              </w:rPr>
            </w:pPr>
            <w:r w:rsidRPr="00622F4F">
              <w:rPr>
                <w:sz w:val="22"/>
                <w:szCs w:val="22"/>
              </w:rPr>
              <w:t>30</w:t>
            </w:r>
          </w:p>
        </w:tc>
      </w:tr>
      <w:tr w:rsidR="00622F4F" w:rsidRPr="00622F4F" w:rsidTr="00291D6E">
        <w:trPr>
          <w:cantSplit/>
          <w:trHeight w:val="340"/>
          <w:jc w:val="center"/>
        </w:trPr>
        <w:tc>
          <w:tcPr>
            <w:tcW w:w="1111" w:type="dxa"/>
            <w:tcBorders>
              <w:left w:val="double" w:sz="6" w:space="0" w:color="auto"/>
            </w:tcBorders>
            <w:shd w:val="clear" w:color="auto" w:fill="E6E6E6"/>
            <w:vAlign w:val="center"/>
          </w:tcPr>
          <w:p w:rsidR="00622F4F" w:rsidRPr="00622F4F" w:rsidRDefault="00622F4F" w:rsidP="00291D6E">
            <w:pPr>
              <w:rPr>
                <w:sz w:val="22"/>
                <w:szCs w:val="22"/>
              </w:rPr>
            </w:pPr>
            <w:r w:rsidRPr="00622F4F">
              <w:rPr>
                <w:sz w:val="22"/>
                <w:szCs w:val="22"/>
              </w:rPr>
              <w:t>ΔΡΑΣΗ 3</w:t>
            </w:r>
          </w:p>
        </w:tc>
        <w:tc>
          <w:tcPr>
            <w:tcW w:w="4820" w:type="dxa"/>
            <w:shd w:val="clear" w:color="auto" w:fill="E6E6E6"/>
            <w:vAlign w:val="center"/>
          </w:tcPr>
          <w:p w:rsidR="00622F4F" w:rsidRPr="00622F4F" w:rsidRDefault="00622F4F" w:rsidP="00291D6E">
            <w:pPr>
              <w:rPr>
                <w:sz w:val="22"/>
                <w:szCs w:val="22"/>
                <w:lang w:val="el-GR"/>
              </w:rPr>
            </w:pPr>
            <w:r w:rsidRPr="00622F4F">
              <w:rPr>
                <w:sz w:val="22"/>
                <w:szCs w:val="22"/>
                <w:lang w:val="el-GR"/>
              </w:rPr>
              <w:t xml:space="preserve">ΠΡΟΓΡΑΜΜΑ ΔΒΜ ΑΤΟΜΩΝ ΜΕ ΑΝΑΠΗΡΙΑ ΣΤΙΣ ΝΕΕΣ ΤΕΧΝΟΛΟΓΙΕΣ </w:t>
            </w:r>
          </w:p>
        </w:tc>
        <w:tc>
          <w:tcPr>
            <w:tcW w:w="850" w:type="dxa"/>
            <w:shd w:val="clear" w:color="auto" w:fill="E6E6E6"/>
            <w:vAlign w:val="center"/>
          </w:tcPr>
          <w:p w:rsidR="00622F4F" w:rsidRPr="00622F4F" w:rsidRDefault="00622F4F" w:rsidP="00291D6E">
            <w:pPr>
              <w:jc w:val="center"/>
              <w:rPr>
                <w:sz w:val="22"/>
                <w:szCs w:val="22"/>
              </w:rPr>
            </w:pPr>
            <w:r w:rsidRPr="00622F4F">
              <w:rPr>
                <w:sz w:val="22"/>
                <w:szCs w:val="22"/>
              </w:rPr>
              <w:t>250</w:t>
            </w:r>
          </w:p>
        </w:tc>
        <w:tc>
          <w:tcPr>
            <w:tcW w:w="1418" w:type="dxa"/>
            <w:shd w:val="clear" w:color="auto" w:fill="E6E6E6"/>
            <w:vAlign w:val="center"/>
          </w:tcPr>
          <w:p w:rsidR="00622F4F" w:rsidRPr="00622F4F" w:rsidRDefault="00622F4F" w:rsidP="00291D6E">
            <w:pPr>
              <w:jc w:val="center"/>
              <w:rPr>
                <w:sz w:val="22"/>
                <w:szCs w:val="22"/>
                <w:lang w:val="en-US"/>
              </w:rPr>
            </w:pPr>
            <w:r w:rsidRPr="00622F4F">
              <w:rPr>
                <w:sz w:val="22"/>
                <w:szCs w:val="22"/>
                <w:lang w:val="en-US"/>
              </w:rPr>
              <w:t>25</w:t>
            </w:r>
          </w:p>
        </w:tc>
      </w:tr>
      <w:tr w:rsidR="00622F4F" w:rsidRPr="00622F4F" w:rsidTr="00291D6E">
        <w:trPr>
          <w:cantSplit/>
          <w:trHeight w:val="340"/>
          <w:jc w:val="center"/>
        </w:trPr>
        <w:tc>
          <w:tcPr>
            <w:tcW w:w="1111" w:type="dxa"/>
            <w:tcBorders>
              <w:left w:val="double" w:sz="6" w:space="0" w:color="auto"/>
            </w:tcBorders>
            <w:shd w:val="clear" w:color="auto" w:fill="E6E6E6"/>
            <w:vAlign w:val="center"/>
          </w:tcPr>
          <w:p w:rsidR="00622F4F" w:rsidRPr="00622F4F" w:rsidRDefault="00622F4F" w:rsidP="00291D6E">
            <w:pPr>
              <w:rPr>
                <w:sz w:val="22"/>
                <w:szCs w:val="22"/>
              </w:rPr>
            </w:pPr>
            <w:r w:rsidRPr="00622F4F">
              <w:rPr>
                <w:sz w:val="22"/>
                <w:szCs w:val="22"/>
              </w:rPr>
              <w:t>ΔΡΑΣΗ 5</w:t>
            </w:r>
          </w:p>
        </w:tc>
        <w:tc>
          <w:tcPr>
            <w:tcW w:w="4820" w:type="dxa"/>
            <w:shd w:val="clear" w:color="auto" w:fill="E6E6E6"/>
            <w:vAlign w:val="center"/>
          </w:tcPr>
          <w:p w:rsidR="00622F4F" w:rsidRPr="00622F4F" w:rsidRDefault="00622F4F" w:rsidP="00291D6E">
            <w:pPr>
              <w:rPr>
                <w:sz w:val="22"/>
                <w:szCs w:val="22"/>
                <w:lang w:val="el-GR"/>
              </w:rPr>
            </w:pPr>
            <w:r w:rsidRPr="00622F4F">
              <w:rPr>
                <w:sz w:val="22"/>
                <w:szCs w:val="22"/>
                <w:lang w:val="el-GR"/>
              </w:rPr>
              <w:t>ΠΡΟΓΡΑΜΜΑ ΔΒΜ ΑΤΟΜΩΝ ΜΕ ΒΑΡΙΕΣ ΑΝΑΠΗΡΙΕΣ ΚΑΙ ΠΟΛΛΑΠΛΕΣ ΑΝΑΓΚΕΣ ΕΞΑΡΤΗΣΗΣ ΣΕ ΚΟΙΝΩΝΙΚΕΣ ΔΕΞΙΟΤΗΤΕΣ</w:t>
            </w:r>
          </w:p>
        </w:tc>
        <w:tc>
          <w:tcPr>
            <w:tcW w:w="850" w:type="dxa"/>
            <w:shd w:val="clear" w:color="auto" w:fill="E6E6E6"/>
            <w:vAlign w:val="center"/>
          </w:tcPr>
          <w:p w:rsidR="00622F4F" w:rsidRPr="00622F4F" w:rsidRDefault="00622F4F" w:rsidP="00291D6E">
            <w:pPr>
              <w:jc w:val="center"/>
              <w:rPr>
                <w:sz w:val="22"/>
                <w:szCs w:val="22"/>
              </w:rPr>
            </w:pPr>
            <w:r w:rsidRPr="00622F4F">
              <w:rPr>
                <w:sz w:val="22"/>
                <w:szCs w:val="22"/>
              </w:rPr>
              <w:t>250</w:t>
            </w:r>
          </w:p>
        </w:tc>
        <w:tc>
          <w:tcPr>
            <w:tcW w:w="1418" w:type="dxa"/>
            <w:shd w:val="clear" w:color="auto" w:fill="E6E6E6"/>
            <w:vAlign w:val="center"/>
          </w:tcPr>
          <w:p w:rsidR="00622F4F" w:rsidRPr="00622F4F" w:rsidRDefault="00622F4F" w:rsidP="00291D6E">
            <w:pPr>
              <w:jc w:val="center"/>
              <w:rPr>
                <w:sz w:val="22"/>
                <w:szCs w:val="22"/>
                <w:lang w:val="en-US"/>
              </w:rPr>
            </w:pPr>
            <w:r w:rsidRPr="00622F4F">
              <w:rPr>
                <w:sz w:val="22"/>
                <w:szCs w:val="22"/>
                <w:lang w:val="en-US"/>
              </w:rPr>
              <w:t>80</w:t>
            </w:r>
          </w:p>
        </w:tc>
      </w:tr>
    </w:tbl>
    <w:p w:rsidR="00622F4F" w:rsidRPr="00622F4F" w:rsidRDefault="00622F4F" w:rsidP="00622F4F">
      <w:pPr>
        <w:autoSpaceDE w:val="0"/>
        <w:autoSpaceDN w:val="0"/>
        <w:adjustRightInd w:val="0"/>
        <w:jc w:val="both"/>
        <w:rPr>
          <w:sz w:val="22"/>
          <w:szCs w:val="22"/>
        </w:rPr>
      </w:pPr>
    </w:p>
    <w:p w:rsidR="00622F4F" w:rsidRPr="00622F4F" w:rsidRDefault="00622F4F" w:rsidP="00622F4F">
      <w:pPr>
        <w:autoSpaceDE w:val="0"/>
        <w:autoSpaceDN w:val="0"/>
        <w:adjustRightInd w:val="0"/>
        <w:spacing w:line="360" w:lineRule="auto"/>
        <w:jc w:val="both"/>
        <w:rPr>
          <w:rFonts w:eastAsia="TimesNewRomanPS-BoldMT"/>
          <w:sz w:val="22"/>
          <w:szCs w:val="22"/>
        </w:rPr>
      </w:pPr>
      <w:r w:rsidRPr="00622F4F">
        <w:rPr>
          <w:rFonts w:eastAsia="TimesNewRomanPS-BoldMT"/>
          <w:sz w:val="22"/>
          <w:szCs w:val="22"/>
          <w:lang w:val="el-GR"/>
        </w:rPr>
        <w:t xml:space="preserve">Επίσης, στο πλαίσιο του παρόντος έργου, υλοποιήθηκαν/υλοποιούνται και </w:t>
      </w:r>
      <w:r w:rsidRPr="00622F4F">
        <w:rPr>
          <w:rFonts w:eastAsia="TimesNewRomanPS-BoldMT"/>
          <w:b/>
          <w:sz w:val="22"/>
          <w:szCs w:val="22"/>
          <w:lang w:val="el-GR"/>
        </w:rPr>
        <w:t>οριζόντιες υποστηρικτικές δράσεις</w:t>
      </w:r>
      <w:r w:rsidRPr="00622F4F">
        <w:rPr>
          <w:rFonts w:eastAsia="TimesNewRomanPS-BoldMT"/>
          <w:sz w:val="22"/>
          <w:szCs w:val="22"/>
          <w:lang w:val="el-GR"/>
        </w:rPr>
        <w:t xml:space="preserve"> που υποστηρίζουν το συνολικά υλοποιούμενο έργο. </w:t>
      </w:r>
      <w:r w:rsidRPr="00622F4F">
        <w:rPr>
          <w:rFonts w:eastAsia="TimesNewRomanPS-BoldMT"/>
          <w:sz w:val="22"/>
          <w:szCs w:val="22"/>
        </w:rPr>
        <w:t xml:space="preserve">Συγκεκριμένα οι υποστηρικτικές αυτές δράσεις αφορούν: </w:t>
      </w:r>
    </w:p>
    <w:p w:rsidR="00622F4F" w:rsidRPr="00622F4F" w:rsidRDefault="00622F4F" w:rsidP="00622F4F">
      <w:pPr>
        <w:pStyle w:val="af7"/>
        <w:numPr>
          <w:ilvl w:val="0"/>
          <w:numId w:val="48"/>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στην εκπόνηση εκπαιδευτικού υλικού για τη διεξαγωγή των εκπαιδευτικών προγραμμάτων,</w:t>
      </w:r>
    </w:p>
    <w:p w:rsidR="00622F4F" w:rsidRPr="00622F4F" w:rsidRDefault="00622F4F" w:rsidP="00622F4F">
      <w:pPr>
        <w:pStyle w:val="af7"/>
        <w:numPr>
          <w:ilvl w:val="0"/>
          <w:numId w:val="48"/>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 xml:space="preserve">στην εκτύπωση, την αναπαραγωγή σε προσβάσιμες μορφές, την ψηφιοποίηση εκπαιδευτικού υλικού για τη διεξαγωγή των εκπαιδευτικών προγραμμάτων, </w:t>
      </w:r>
    </w:p>
    <w:p w:rsidR="00622F4F" w:rsidRPr="00622F4F" w:rsidRDefault="00622F4F" w:rsidP="00622F4F">
      <w:pPr>
        <w:pStyle w:val="af7"/>
        <w:numPr>
          <w:ilvl w:val="0"/>
          <w:numId w:val="48"/>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 xml:space="preserve">στην εκπόνηση μελετών σχετικών με τα θεματικά εκπαιδευτικά αντικείμενα, </w:t>
      </w:r>
    </w:p>
    <w:p w:rsidR="00622F4F" w:rsidRPr="00622F4F" w:rsidRDefault="00622F4F" w:rsidP="00622F4F">
      <w:pPr>
        <w:pStyle w:val="af7"/>
        <w:numPr>
          <w:ilvl w:val="0"/>
          <w:numId w:val="48"/>
        </w:numPr>
        <w:autoSpaceDE w:val="0"/>
        <w:autoSpaceDN w:val="0"/>
        <w:adjustRightInd w:val="0"/>
        <w:spacing w:line="360" w:lineRule="auto"/>
        <w:contextualSpacing/>
        <w:jc w:val="both"/>
        <w:rPr>
          <w:rFonts w:eastAsia="TimesNewRomanPS-BoldMT"/>
          <w:sz w:val="22"/>
          <w:szCs w:val="22"/>
          <w:lang w:val="el-GR"/>
        </w:rPr>
      </w:pPr>
      <w:r w:rsidRPr="00622F4F">
        <w:rPr>
          <w:sz w:val="22"/>
          <w:szCs w:val="22"/>
          <w:lang w:val="el-GR"/>
        </w:rPr>
        <w:t>στη δημοσιοποίηση και προβολή των υλοποιούμενων εκπαιδευτικών προγραμμάτων.</w:t>
      </w:r>
    </w:p>
    <w:p w:rsidR="00622F4F" w:rsidRPr="00622F4F" w:rsidRDefault="00622F4F" w:rsidP="00622F4F">
      <w:pPr>
        <w:autoSpaceDE w:val="0"/>
        <w:autoSpaceDN w:val="0"/>
        <w:adjustRightInd w:val="0"/>
        <w:jc w:val="both"/>
        <w:rPr>
          <w:rFonts w:eastAsia="TimesNewRomanPS-BoldMT"/>
          <w:b/>
          <w:bCs/>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b/>
          <w:bCs/>
          <w:sz w:val="22"/>
          <w:szCs w:val="22"/>
          <w:lang w:val="el-GR"/>
        </w:rPr>
      </w:pPr>
      <w:r w:rsidRPr="00622F4F">
        <w:rPr>
          <w:rFonts w:eastAsia="TimesNewRomanPS-BoldMT"/>
          <w:b/>
          <w:bCs/>
          <w:sz w:val="22"/>
          <w:szCs w:val="22"/>
          <w:lang w:val="el-GR"/>
        </w:rPr>
        <w:t>Ειδικότερα, το έργο του αναδόχου αφορά στην εξωτερική αξιολόγηση των παραπάνω Δράσεων (εκπαιδευτική προγράμματα και οριζόντιες υποστηρικτικές δράσεις) και συγκεκριμένα:</w:t>
      </w:r>
    </w:p>
    <w:p w:rsidR="00622F4F" w:rsidRPr="00622F4F" w:rsidRDefault="00622F4F" w:rsidP="00622F4F">
      <w:pPr>
        <w:autoSpaceDE w:val="0"/>
        <w:autoSpaceDN w:val="0"/>
        <w:adjustRightInd w:val="0"/>
        <w:jc w:val="both"/>
        <w:rPr>
          <w:rFonts w:eastAsia="TimesNewRomanPS-BoldMT"/>
          <w:b/>
          <w:bCs/>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 xml:space="preserve">Η εξωτερική τελική αξιολόγηση του έργου θα έχει τους παρακάτω </w:t>
      </w:r>
      <w:r w:rsidRPr="00622F4F">
        <w:rPr>
          <w:rFonts w:eastAsia="TimesNewRomanPS-BoldMT"/>
          <w:b/>
          <w:sz w:val="22"/>
          <w:szCs w:val="22"/>
          <w:lang w:val="el-GR"/>
        </w:rPr>
        <w:t>στόχους</w:t>
      </w:r>
      <w:r w:rsidRPr="00622F4F">
        <w:rPr>
          <w:rFonts w:eastAsia="TimesNewRomanPS-BoldMT"/>
          <w:sz w:val="22"/>
          <w:szCs w:val="22"/>
          <w:lang w:val="el-GR"/>
        </w:rPr>
        <w:t>:</w:t>
      </w:r>
    </w:p>
    <w:p w:rsidR="00622F4F" w:rsidRPr="00622F4F" w:rsidRDefault="00622F4F" w:rsidP="00622F4F">
      <w:pPr>
        <w:pStyle w:val="af7"/>
        <w:numPr>
          <w:ilvl w:val="0"/>
          <w:numId w:val="46"/>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Μέτρηση της αποτελεσματικότητας της κάθε δράσης σε σχέση με τους προγραμματισμένους δείκτες επίτευξης</w:t>
      </w:r>
    </w:p>
    <w:p w:rsidR="00622F4F" w:rsidRPr="00622F4F" w:rsidRDefault="00622F4F" w:rsidP="00622F4F">
      <w:pPr>
        <w:pStyle w:val="af7"/>
        <w:numPr>
          <w:ilvl w:val="0"/>
          <w:numId w:val="46"/>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Διαπίστωση αδυναμιών στο εκπαιδευτικό μέρος της Πράξης.</w:t>
      </w:r>
    </w:p>
    <w:p w:rsidR="00622F4F" w:rsidRPr="00622F4F" w:rsidRDefault="00622F4F" w:rsidP="00622F4F">
      <w:pPr>
        <w:pStyle w:val="af7"/>
        <w:numPr>
          <w:ilvl w:val="0"/>
          <w:numId w:val="46"/>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t>Πρόταση βελτιωτικών μέτρων για την εξασφάλιση καλύτερων αποτελεσμάτων σε παρόμοια μελλοντικά προγράμματα.</w:t>
      </w:r>
    </w:p>
    <w:p w:rsidR="00622F4F" w:rsidRPr="00622F4F" w:rsidRDefault="00622F4F" w:rsidP="00622F4F">
      <w:pPr>
        <w:pStyle w:val="af7"/>
        <w:numPr>
          <w:ilvl w:val="0"/>
          <w:numId w:val="46"/>
        </w:numPr>
        <w:autoSpaceDE w:val="0"/>
        <w:autoSpaceDN w:val="0"/>
        <w:adjustRightInd w:val="0"/>
        <w:spacing w:line="360" w:lineRule="auto"/>
        <w:contextualSpacing/>
        <w:jc w:val="both"/>
        <w:rPr>
          <w:rFonts w:eastAsia="TimesNewRomanPS-BoldMT"/>
          <w:sz w:val="22"/>
          <w:szCs w:val="22"/>
          <w:lang w:val="el-GR"/>
        </w:rPr>
      </w:pPr>
      <w:r w:rsidRPr="00622F4F">
        <w:rPr>
          <w:rFonts w:eastAsia="TimesNewRomanPS-BoldMT"/>
          <w:sz w:val="22"/>
          <w:szCs w:val="22"/>
          <w:lang w:val="el-GR"/>
        </w:rPr>
        <w:lastRenderedPageBreak/>
        <w:t>Αρτιότητα της ερευνητικής διαδικασίας και η πιθανή αξιοποίηση των ερευνητικών αποτελεσμάτων.</w:t>
      </w:r>
    </w:p>
    <w:p w:rsidR="00622F4F" w:rsidRPr="00622F4F" w:rsidRDefault="00622F4F" w:rsidP="00622F4F">
      <w:pPr>
        <w:autoSpaceDE w:val="0"/>
        <w:autoSpaceDN w:val="0"/>
        <w:adjustRightInd w:val="0"/>
        <w:jc w:val="both"/>
        <w:rPr>
          <w:rFonts w:eastAsia="TimesNewRomanPS-BoldMT"/>
          <w:sz w:val="22"/>
          <w:szCs w:val="22"/>
          <w:lang w:val="el-GR"/>
        </w:rPr>
      </w:pPr>
    </w:p>
    <w:p w:rsidR="0042507B" w:rsidRPr="00622F4F" w:rsidRDefault="00622F4F" w:rsidP="00622F4F">
      <w:pPr>
        <w:spacing w:line="360" w:lineRule="auto"/>
        <w:jc w:val="both"/>
        <w:rPr>
          <w:b/>
          <w:sz w:val="22"/>
          <w:szCs w:val="22"/>
          <w:lang w:val="el-GR"/>
        </w:rPr>
      </w:pPr>
      <w:r w:rsidRPr="00622F4F">
        <w:rPr>
          <w:rFonts w:eastAsia="TimesNewRomanPS-BoldMT"/>
          <w:sz w:val="22"/>
          <w:szCs w:val="22"/>
          <w:lang w:val="el-GR"/>
        </w:rPr>
        <w:t>Η εξωτερική αξιολόγηση θα καταλήγει στη συνολική αποτίμηση της αποτελεσματικότητας και της χρησιμότητας της Πράξης μετά την υλοποίησή τους καθώς και στην πρόταση συγκεκριμένων διορθωτικών παρεμβάσεων και νέων απαιτούμενων δράσεων, οι οποίες θα αποτελούν τη βάση για τον προγραμματισμό εκπαιδευτικών παρεμβάσεων μετά και το πέρας της περιόδου υλοποίησης της Πράξης</w:t>
      </w:r>
    </w:p>
    <w:p w:rsidR="0042507B" w:rsidRPr="00A10B64" w:rsidRDefault="0042507B" w:rsidP="0042507B">
      <w:pPr>
        <w:spacing w:line="360" w:lineRule="auto"/>
        <w:jc w:val="center"/>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2</w:t>
      </w:r>
    </w:p>
    <w:p w:rsidR="0042507B" w:rsidRPr="00E457C1" w:rsidRDefault="0042507B" w:rsidP="0042507B">
      <w:pPr>
        <w:spacing w:line="360" w:lineRule="auto"/>
        <w:jc w:val="center"/>
        <w:rPr>
          <w:b/>
          <w:sz w:val="22"/>
          <w:szCs w:val="22"/>
          <w:lang w:val="el-GR"/>
        </w:rPr>
      </w:pPr>
      <w:r w:rsidRPr="00E457C1">
        <w:rPr>
          <w:b/>
          <w:sz w:val="22"/>
          <w:szCs w:val="22"/>
          <w:lang w:val="el-GR"/>
        </w:rPr>
        <w:t>Διάρκεια</w:t>
      </w:r>
    </w:p>
    <w:p w:rsidR="0042507B" w:rsidRPr="00E457C1" w:rsidRDefault="0042507B" w:rsidP="0042507B">
      <w:pPr>
        <w:spacing w:line="360" w:lineRule="auto"/>
        <w:rPr>
          <w:sz w:val="22"/>
          <w:szCs w:val="22"/>
          <w:lang w:val="el-GR"/>
        </w:rPr>
      </w:pPr>
      <w:r>
        <w:rPr>
          <w:sz w:val="22"/>
          <w:szCs w:val="22"/>
          <w:lang w:val="el-GR"/>
        </w:rPr>
        <w:t>Η διάρκεια του έργου είναι από την υπογραφή της παρούσας</w:t>
      </w:r>
      <w:r w:rsidR="00622F4F">
        <w:rPr>
          <w:sz w:val="22"/>
          <w:szCs w:val="22"/>
          <w:lang w:val="el-GR"/>
        </w:rPr>
        <w:t xml:space="preserve"> έως την </w:t>
      </w:r>
      <w:r w:rsidR="00622F4F" w:rsidRPr="00622F4F">
        <w:rPr>
          <w:sz w:val="22"/>
          <w:szCs w:val="22"/>
          <w:highlight w:val="yellow"/>
          <w:lang w:val="el-GR"/>
        </w:rPr>
        <w:t>………….</w:t>
      </w:r>
      <w:r>
        <w:rPr>
          <w:sz w:val="22"/>
          <w:szCs w:val="22"/>
          <w:lang w:val="el-GR"/>
        </w:rPr>
        <w:t>.</w:t>
      </w:r>
      <w:r w:rsidRPr="00A3384D">
        <w:rPr>
          <w:sz w:val="22"/>
          <w:szCs w:val="22"/>
          <w:lang w:val="el-GR"/>
        </w:rPr>
        <w:t xml:space="preserve"> Η ισχύς της παρούσας σύμβασης αρχίζει με την υπογραφή της και</w:t>
      </w:r>
      <w:r w:rsidRPr="00E457C1">
        <w:rPr>
          <w:sz w:val="22"/>
          <w:szCs w:val="22"/>
          <w:lang w:val="el-GR"/>
        </w:rPr>
        <w:t xml:space="preserve"> λήγει με την προσήκουσα ολοκλήρωση του έργου.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3</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Αναδόχου</w:t>
      </w:r>
    </w:p>
    <w:p w:rsidR="0042507B" w:rsidRPr="00E457C1" w:rsidRDefault="0042507B" w:rsidP="0042507B">
      <w:pPr>
        <w:spacing w:line="360" w:lineRule="auto"/>
        <w:rPr>
          <w:b/>
          <w:sz w:val="22"/>
          <w:szCs w:val="22"/>
          <w:lang w:val="el-GR"/>
        </w:rPr>
      </w:pPr>
      <w:r w:rsidRPr="00E457C1">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42507B" w:rsidRPr="00E457C1" w:rsidRDefault="0042507B" w:rsidP="0042507B">
      <w:pPr>
        <w:spacing w:line="360" w:lineRule="auto"/>
        <w:rPr>
          <w:sz w:val="22"/>
          <w:szCs w:val="22"/>
          <w:lang w:val="el-GR"/>
        </w:rPr>
      </w:pPr>
      <w:r w:rsidRPr="00E457C1">
        <w:rPr>
          <w:sz w:val="22"/>
          <w:szCs w:val="22"/>
          <w:lang w:val="el-GR"/>
        </w:rPr>
        <w:t>4. Ο Ανάδοχος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42507B" w:rsidRPr="00E457C1" w:rsidRDefault="0042507B" w:rsidP="0042507B">
      <w:pPr>
        <w:spacing w:line="360" w:lineRule="auto"/>
        <w:rPr>
          <w:sz w:val="22"/>
          <w:szCs w:val="22"/>
          <w:lang w:val="el-GR"/>
        </w:rPr>
      </w:pPr>
      <w:r w:rsidRPr="00E457C1">
        <w:rPr>
          <w:sz w:val="22"/>
          <w:szCs w:val="22"/>
          <w:lang w:val="el-GR"/>
        </w:rPr>
        <w:t>6. Ο Ανάδοχος υποχρεούται να προσφέρει τις υπηρεσίες του σε αγαστή και πλήρη συνεργασία με το προσωπικό του Εργοδότη.</w:t>
      </w:r>
    </w:p>
    <w:p w:rsidR="0042507B" w:rsidRPr="00E457C1" w:rsidRDefault="0042507B" w:rsidP="0042507B">
      <w:pPr>
        <w:spacing w:line="360" w:lineRule="auto"/>
        <w:rPr>
          <w:sz w:val="22"/>
          <w:szCs w:val="22"/>
          <w:lang w:val="el-GR"/>
        </w:rPr>
      </w:pPr>
      <w:r w:rsidRPr="00E457C1">
        <w:rPr>
          <w:sz w:val="22"/>
          <w:szCs w:val="22"/>
          <w:lang w:val="el-GR"/>
        </w:rPr>
        <w:t xml:space="preserve"> 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κλπ, καθώς και να συνεργάζεται πλήρως σε κάθε έλεγχο της Αναθέτουσας Αρχής, ή άλλων αρμοδίων εθνικών και κοινοτικών οργάνων. </w:t>
      </w:r>
    </w:p>
    <w:p w:rsidR="0042507B" w:rsidRPr="00E457C1" w:rsidRDefault="0042507B" w:rsidP="0042507B">
      <w:pPr>
        <w:spacing w:line="360" w:lineRule="auto"/>
        <w:rPr>
          <w:sz w:val="22"/>
          <w:szCs w:val="22"/>
          <w:lang w:val="el-GR"/>
        </w:rPr>
      </w:pPr>
      <w:r w:rsidRPr="00E457C1">
        <w:rPr>
          <w:sz w:val="22"/>
          <w:szCs w:val="22"/>
          <w:lang w:val="el-GR"/>
        </w:rPr>
        <w:t>8. Απαγορεύεται στον Ανάδοχο να αναθέσει σε τρίτους οποιεσδήποτε αρμοδιότητες, που απορρέουν από την παρούσα.</w:t>
      </w:r>
    </w:p>
    <w:p w:rsidR="0042507B" w:rsidRDefault="0042507B" w:rsidP="0042507B">
      <w:pPr>
        <w:spacing w:line="360" w:lineRule="auto"/>
        <w:rPr>
          <w:sz w:val="22"/>
          <w:szCs w:val="22"/>
          <w:lang w:val="el-GR"/>
        </w:rPr>
      </w:pPr>
      <w:r w:rsidRPr="00E457C1">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0B5438" w:rsidRPr="000B5438" w:rsidRDefault="000B5438"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  </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4</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Εργοδότη</w:t>
      </w:r>
    </w:p>
    <w:p w:rsidR="0042507B" w:rsidRPr="00E457C1" w:rsidRDefault="0042507B" w:rsidP="0042507B">
      <w:pPr>
        <w:spacing w:line="360" w:lineRule="auto"/>
        <w:rPr>
          <w:sz w:val="22"/>
          <w:szCs w:val="22"/>
          <w:lang w:val="el-GR"/>
        </w:rPr>
      </w:pPr>
      <w:r w:rsidRPr="00E457C1">
        <w:rPr>
          <w:sz w:val="22"/>
          <w:szCs w:val="22"/>
          <w:lang w:val="el-GR"/>
        </w:rPr>
        <w:t>1. Ο Εργοδότης υποχρεούται να λάβει κάθε ενδεδειγμένο μέτρο για να διευκολύνει τον Ανάδοχο στο έργο του.</w:t>
      </w:r>
    </w:p>
    <w:p w:rsidR="0042507B" w:rsidRPr="00E457C1" w:rsidRDefault="0042507B" w:rsidP="0042507B">
      <w:pPr>
        <w:spacing w:line="360" w:lineRule="auto"/>
        <w:rPr>
          <w:sz w:val="22"/>
          <w:szCs w:val="22"/>
          <w:lang w:val="el-GR"/>
        </w:rPr>
      </w:pPr>
      <w:r w:rsidRPr="00E457C1">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42507B" w:rsidRPr="00E457C1" w:rsidRDefault="0042507B" w:rsidP="0042507B">
      <w:pPr>
        <w:spacing w:line="360" w:lineRule="auto"/>
        <w:rPr>
          <w:sz w:val="22"/>
          <w:szCs w:val="22"/>
          <w:lang w:val="el-GR"/>
        </w:rPr>
      </w:pPr>
      <w:r w:rsidRPr="00E457C1">
        <w:rPr>
          <w:sz w:val="22"/>
          <w:szCs w:val="22"/>
          <w:lang w:val="el-GR"/>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42507B" w:rsidRPr="00E457C1" w:rsidRDefault="0042507B" w:rsidP="0042507B">
      <w:pPr>
        <w:spacing w:line="360" w:lineRule="auto"/>
        <w:rPr>
          <w:sz w:val="22"/>
          <w:szCs w:val="22"/>
          <w:lang w:val="el-GR"/>
        </w:rPr>
      </w:pPr>
      <w:r w:rsidRPr="00E457C1">
        <w:rPr>
          <w:sz w:val="22"/>
          <w:szCs w:val="22"/>
          <w:lang w:val="el-GR"/>
        </w:rPr>
        <w:t>4. Ο Εργοδότης δεν ευθύνεται σε περίπτωση καθυστέρησης εκταμίευσης των κονδυλίων από την υπηρεσία διαχείρισης του Ε.Π «</w:t>
      </w:r>
      <w:r w:rsidR="000B5438">
        <w:rPr>
          <w:sz w:val="22"/>
          <w:szCs w:val="22"/>
          <w:lang w:val="el-GR"/>
        </w:rPr>
        <w:t>ΕΚΠΑΙΔΕΥΣΗ ΚΑΙ ΔΙΑ ΒΙΟΥ ΜΑΘΗΣΗ</w:t>
      </w:r>
      <w:r w:rsidRPr="00E457C1">
        <w:rPr>
          <w:sz w:val="22"/>
          <w:szCs w:val="22"/>
          <w:lang w:val="el-GR"/>
        </w:rPr>
        <w:t xml:space="preserve">» και αυτό δεν απαλλάσσει τον ανάδοχο από τις υποχρεώσεις του και την τήρηση του χρονοδιαγράμματος.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5</w:t>
      </w:r>
    </w:p>
    <w:p w:rsidR="0042507B" w:rsidRDefault="0042507B" w:rsidP="0042507B">
      <w:pPr>
        <w:spacing w:line="360" w:lineRule="auto"/>
        <w:jc w:val="center"/>
        <w:rPr>
          <w:b/>
          <w:sz w:val="22"/>
          <w:szCs w:val="22"/>
          <w:lang w:val="el-GR"/>
        </w:rPr>
      </w:pPr>
      <w:r w:rsidRPr="00E457C1">
        <w:rPr>
          <w:b/>
          <w:sz w:val="22"/>
          <w:szCs w:val="22"/>
          <w:lang w:val="el-GR"/>
        </w:rPr>
        <w:t>Έργο του Αναδόχου</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Σε ότι αφορά στη σύνταξη των Τεχνικών Προσφορών, οι υποψήφιοι θα πρέπει να λάβουν υπόψη τους τις απαιτήσεις για την εκτέλεση του έργου που τίθενται παρακάτω</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συμπεριλαμβανομένων και όσων θέτει συνολικά η παρούσα προκήρυξη.</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Όλες οι απαιτήσεις που τίθενται στις παρακάτω Παραγράφους (για την σύνταξη της</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προσφοράς ή/και την υλοποίηση του Έργου) είναι υποχρεωτικές.</w:t>
      </w:r>
    </w:p>
    <w:p w:rsidR="00622F4F" w:rsidRPr="00622F4F" w:rsidRDefault="00622F4F" w:rsidP="00622F4F">
      <w:pPr>
        <w:autoSpaceDE w:val="0"/>
        <w:autoSpaceDN w:val="0"/>
        <w:adjustRightInd w:val="0"/>
        <w:spacing w:line="360" w:lineRule="auto"/>
        <w:jc w:val="both"/>
        <w:rPr>
          <w:rFonts w:eastAsia="TimesNewRomanPS-BoldMT"/>
          <w:sz w:val="22"/>
          <w:szCs w:val="22"/>
          <w:lang w:val="el-GR"/>
        </w:rPr>
      </w:pPr>
      <w:r w:rsidRPr="00622F4F">
        <w:rPr>
          <w:rFonts w:eastAsia="TimesNewRomanPS-BoldMT"/>
          <w:sz w:val="22"/>
          <w:szCs w:val="22"/>
          <w:lang w:val="el-GR"/>
        </w:rPr>
        <w:t>Στο πλαίσιο υλοποίησης του προκηρυσσόμενου έργου, ο Ανάδοχος πρόκειται να εκτελέσει τουλάχιστον τα ακόλουθα Πακέτα Εργασίας (ΠΕ):</w:t>
      </w:r>
    </w:p>
    <w:p w:rsidR="00622F4F" w:rsidRPr="00622F4F" w:rsidRDefault="00622F4F" w:rsidP="00622F4F">
      <w:pPr>
        <w:autoSpaceDE w:val="0"/>
        <w:autoSpaceDN w:val="0"/>
        <w:adjustRightInd w:val="0"/>
        <w:jc w:val="both"/>
        <w:rPr>
          <w:rFonts w:eastAsia="TimesNewRomanPS-BoldMT"/>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b/>
          <w:bCs/>
          <w:sz w:val="22"/>
          <w:szCs w:val="22"/>
          <w:lang w:val="el-GR"/>
        </w:rPr>
      </w:pPr>
      <w:r w:rsidRPr="00622F4F">
        <w:rPr>
          <w:rFonts w:eastAsia="TimesNewRomanPS-BoldMT"/>
          <w:b/>
          <w:bCs/>
          <w:sz w:val="22"/>
          <w:szCs w:val="22"/>
          <w:lang w:val="el-GR"/>
        </w:rPr>
        <w:t>Π.Ε.1: Ανάπτυξη πλήρους και επικαιροποιημένης μεθοδολογίας και χρονοδιαγράμματος αξιολόγησης των Πράξεων</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Η μεθοδολογία θα καταδεικνύεται το θεωρητικό και επιστημονικό υπόβαθρό αλλά και τη φιλοσοφία που τη διαπνέει. Ειδικότερα, θα παρουσιάζεται ολοκληρωμένα και αναλυτικά η μέθοδος και τα εργαλεία αξιολόγησης. Λαμβάνοντας υπόψη ότι:</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Η αξιολόγηση θα γίνει ως προς την ποιοτική και ποσοτική υλοποίηση των στόχων του</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φυσικού αντικειμένου </w:t>
      </w:r>
      <w:r w:rsidRPr="00622F4F">
        <w:rPr>
          <w:rFonts w:eastAsia="TimesNewRomanPS-BoldMT"/>
          <w:sz w:val="22"/>
          <w:szCs w:val="22"/>
          <w:lang w:val="el-GR"/>
        </w:rPr>
        <w:t>της Πράξης</w:t>
      </w:r>
      <w:r w:rsidRPr="00622F4F">
        <w:rPr>
          <w:sz w:val="22"/>
          <w:szCs w:val="22"/>
          <w:lang w:val="el-GR"/>
        </w:rPr>
        <w:t>, καθώς και ως προς την απορρόφηση χρηματοδοτικών πόρων. Πιο συγκεκριμένα, θα αξιολογηθεί ποιοτικά και ποσοτικά η υλοποίηση του φυσικού αντικειμένου καθώς και η απορρόφηση όλων των υποέργων και επιμέρους Δράσεων με βάση τους δείκτες εκροών των ΤΔΠΠ.</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lastRenderedPageBreak/>
        <w:t>Θα γίνει καταγραφή των δυσκολιών και των προβλημάτων που παρουσιάστηκαν κατά την υλοποίηση των Πράξεων τόσο σε σχέση με τον αρχικό προγραμματισμό, όσο και με την εφαρμογή του προγράμματος γενικότερα. Θα διερευνηθούν οι αιτίες, οι συνέπειες και ο τρόπος αντιμετώπισης των προβλημάτων.</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Θα συμπεριληφθεί έρευνα του βαθμού ικανοποίησης και κάλυψης των αναγκών των ομάδων στόχου </w:t>
      </w:r>
      <w:r w:rsidRPr="00622F4F">
        <w:rPr>
          <w:rFonts w:eastAsia="TimesNewRomanPS-BoldMT"/>
          <w:sz w:val="22"/>
          <w:szCs w:val="22"/>
          <w:lang w:val="el-GR"/>
        </w:rPr>
        <w:t>της Πράξης</w:t>
      </w:r>
    </w:p>
    <w:p w:rsidR="00622F4F" w:rsidRPr="00622F4F" w:rsidRDefault="00622F4F" w:rsidP="00622F4F">
      <w:pPr>
        <w:autoSpaceDE w:val="0"/>
        <w:autoSpaceDN w:val="0"/>
        <w:adjustRightInd w:val="0"/>
        <w:jc w:val="both"/>
        <w:rPr>
          <w:rFonts w:eastAsia="TimesNewRomanPS-BoldMT"/>
          <w:b/>
          <w:bCs/>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b/>
          <w:bCs/>
          <w:sz w:val="22"/>
          <w:szCs w:val="22"/>
          <w:lang w:val="el-GR"/>
        </w:rPr>
      </w:pPr>
      <w:r w:rsidRPr="00622F4F">
        <w:rPr>
          <w:rFonts w:eastAsia="TimesNewRomanPS-BoldMT"/>
          <w:b/>
          <w:bCs/>
          <w:sz w:val="22"/>
          <w:szCs w:val="22"/>
          <w:lang w:val="el-GR"/>
        </w:rPr>
        <w:t>Στο Π.Ε.1 θα προσδιορίζονται με ακρίβεια:</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Η γενική μεθοδολογία αξιολόγησης των Δράσεων, με τεκμηρίωση του θεωρητικού και επιστημονικού της υπόβαθρου.</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 xml:space="preserve">Οι δείκτες και οι παράμετροι που θα χρησιμοποιηθούν. Οι δείκτες που θα μελετηθούν θα είναι τουλάχιστον αυτοί που χρησιμοποιούνται στα εγκεκριμένα ΤΔΠΠ </w:t>
      </w:r>
      <w:r w:rsidRPr="00622F4F">
        <w:rPr>
          <w:rFonts w:eastAsia="TimesNewRomanPS-BoldMT"/>
          <w:sz w:val="22"/>
          <w:szCs w:val="22"/>
          <w:lang w:val="el-GR"/>
        </w:rPr>
        <w:t>της Πράξης</w:t>
      </w:r>
      <w:r w:rsidRPr="00622F4F">
        <w:rPr>
          <w:sz w:val="22"/>
          <w:szCs w:val="22"/>
          <w:lang w:val="el-GR"/>
        </w:rPr>
        <w:t>. Περαιτέρω ποιοτικοί δείκτες θα προσδιοριστούν στη μεθοδολογία του υποψηφίου αναδόχου ανάλογα με την ιδιαιτερότητα κάθε Δράσης. Κατ’ ελάχιστον θα πρέπει να διερευνηθεί ο βαθμός ικανοποίησης των ομάδων στόχου.</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Τα συγκεκριμένα μεθοδολογικά – επιστημονικά «εργαλεία» που θα χρησιμοποιηθούν, με τεκμηρίωση των αιτίων που προκρίνει αυτά για την αξιολόγηση των Δράσεων, σε σχέση με όσα χρησιμοποιούνται εν γένει</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Ο αριθμός των εργαλείων (συνεντεύξεων, ερωτηματολογίων κ.α.) και το στατιστικό δείγμα που θα χρησιμοποιήσει ο Ανάδοχος, για καθεμία από τις ομάδες στόχου, θα έχουν επιστημονική τεκμηρίωση της επάρκειάς τους σε σχέση με το είδος και το μέγεθος των αξιολογούμενων σημείων, ώστε να εξασφαλίζεται η εγκυρότητα των συμπερασμάτων.</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Τα απαραίτητα ερωτηματολόγια, με ανάπτυξη και τεκμηρίωση της μεθοδολογίας δημιουργίας τους [έκταση ερωτηματολογίου, αριθμός και είδος (ανοικτά – κλειστά) ερωτημάτων, τεχνικές διατύπωσης στοχευμένων ερωτημάτων, τεχνικές διάγνωσης αξιοπιστίας απαντήσεων]</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Η μεθοδολογία των συνεντεύξεων (τρόπος και τόπος διεξαγωγής, διατύπωση βασικών ερωτήσεων, μέθοδος επεξεργασίας απαντήσεων).</w:t>
      </w:r>
    </w:p>
    <w:p w:rsidR="00622F4F" w:rsidRPr="00622F4F" w:rsidRDefault="00622F4F" w:rsidP="00622F4F">
      <w:pPr>
        <w:pStyle w:val="af7"/>
        <w:numPr>
          <w:ilvl w:val="0"/>
          <w:numId w:val="47"/>
        </w:numPr>
        <w:autoSpaceDE w:val="0"/>
        <w:autoSpaceDN w:val="0"/>
        <w:adjustRightInd w:val="0"/>
        <w:spacing w:line="360" w:lineRule="auto"/>
        <w:contextualSpacing/>
        <w:jc w:val="both"/>
        <w:rPr>
          <w:sz w:val="22"/>
          <w:szCs w:val="22"/>
          <w:lang w:val="el-GR"/>
        </w:rPr>
      </w:pPr>
      <w:r w:rsidRPr="00622F4F">
        <w:rPr>
          <w:sz w:val="22"/>
          <w:szCs w:val="22"/>
          <w:lang w:val="el-GR"/>
        </w:rPr>
        <w:t>Η μεθοδολογία της αξιολόγησης των μελετών και του εκπαιδευτικού υλικού που έχει παραχθεί στο πλαίσιο της Πράξης.</w:t>
      </w:r>
    </w:p>
    <w:p w:rsidR="00622F4F" w:rsidRPr="00622F4F" w:rsidRDefault="00622F4F" w:rsidP="00622F4F">
      <w:pPr>
        <w:autoSpaceDE w:val="0"/>
        <w:autoSpaceDN w:val="0"/>
        <w:adjustRightInd w:val="0"/>
        <w:jc w:val="both"/>
        <w:rPr>
          <w:rFonts w:eastAsia="TimesNewRomanPS-BoldMT"/>
          <w:b/>
          <w:bCs/>
          <w:sz w:val="22"/>
          <w:szCs w:val="22"/>
          <w:lang w:val="el-GR"/>
        </w:rPr>
      </w:pPr>
    </w:p>
    <w:p w:rsidR="00622F4F" w:rsidRPr="00622F4F" w:rsidRDefault="00622F4F" w:rsidP="00622F4F">
      <w:pPr>
        <w:autoSpaceDE w:val="0"/>
        <w:autoSpaceDN w:val="0"/>
        <w:adjustRightInd w:val="0"/>
        <w:spacing w:line="360" w:lineRule="auto"/>
        <w:jc w:val="both"/>
        <w:rPr>
          <w:sz w:val="22"/>
          <w:szCs w:val="22"/>
          <w:lang w:val="el-GR"/>
        </w:rPr>
      </w:pPr>
      <w:r w:rsidRPr="00622F4F">
        <w:rPr>
          <w:rFonts w:eastAsia="TimesNewRomanPS-BoldMT"/>
          <w:b/>
          <w:bCs/>
          <w:sz w:val="22"/>
          <w:szCs w:val="22"/>
          <w:lang w:val="el-GR"/>
        </w:rPr>
        <w:t xml:space="preserve">Παραδοτέο του Π.Ε.1 </w:t>
      </w:r>
      <w:r w:rsidRPr="00622F4F">
        <w:rPr>
          <w:sz w:val="22"/>
          <w:szCs w:val="22"/>
          <w:lang w:val="el-GR"/>
        </w:rPr>
        <w:t>θα είναι «Η μεθοδολογία και το χρονοδιάγραμμα αξιολόγησης των Πράξεων»</w:t>
      </w:r>
    </w:p>
    <w:p w:rsidR="00622F4F" w:rsidRPr="00622F4F" w:rsidRDefault="00622F4F" w:rsidP="00622F4F">
      <w:pPr>
        <w:autoSpaceDE w:val="0"/>
        <w:autoSpaceDN w:val="0"/>
        <w:adjustRightInd w:val="0"/>
        <w:jc w:val="both"/>
        <w:rPr>
          <w:rFonts w:eastAsia="TimesNewRomanPS-BoldMT"/>
          <w:b/>
          <w:bCs/>
          <w:sz w:val="22"/>
          <w:szCs w:val="22"/>
          <w:lang w:val="el-GR"/>
        </w:rPr>
      </w:pPr>
    </w:p>
    <w:p w:rsidR="00622F4F" w:rsidRPr="00622F4F" w:rsidRDefault="00622F4F" w:rsidP="00622F4F">
      <w:pPr>
        <w:autoSpaceDE w:val="0"/>
        <w:autoSpaceDN w:val="0"/>
        <w:adjustRightInd w:val="0"/>
        <w:spacing w:line="360" w:lineRule="auto"/>
        <w:jc w:val="both"/>
        <w:rPr>
          <w:rFonts w:eastAsia="TimesNewRomanPS-BoldMT"/>
          <w:b/>
          <w:bCs/>
          <w:sz w:val="22"/>
          <w:szCs w:val="22"/>
          <w:lang w:val="el-GR"/>
        </w:rPr>
      </w:pPr>
      <w:r w:rsidRPr="00622F4F">
        <w:rPr>
          <w:rFonts w:eastAsia="TimesNewRomanPS-BoldMT"/>
          <w:b/>
          <w:bCs/>
          <w:sz w:val="22"/>
          <w:szCs w:val="22"/>
          <w:lang w:val="el-GR"/>
        </w:rPr>
        <w:t>Π.Ε.2: Διενέργεια και επεξεργασία των στοιχείων και αποτελεσμάτων της έρευνας</w:t>
      </w:r>
    </w:p>
    <w:p w:rsidR="00622F4F" w:rsidRPr="005D721F" w:rsidRDefault="00622F4F" w:rsidP="00622F4F">
      <w:pPr>
        <w:autoSpaceDE w:val="0"/>
        <w:autoSpaceDN w:val="0"/>
        <w:adjustRightInd w:val="0"/>
        <w:spacing w:line="360" w:lineRule="auto"/>
        <w:jc w:val="both"/>
        <w:rPr>
          <w:rFonts w:eastAsia="TimesNewRomanPS-BoldMT"/>
          <w:b/>
          <w:bCs/>
          <w:sz w:val="22"/>
          <w:szCs w:val="22"/>
          <w:lang w:val="el-GR"/>
        </w:rPr>
      </w:pPr>
      <w:r w:rsidRPr="005D721F">
        <w:rPr>
          <w:rFonts w:eastAsia="TimesNewRomanPS-BoldMT"/>
          <w:b/>
          <w:bCs/>
          <w:sz w:val="22"/>
          <w:szCs w:val="22"/>
          <w:lang w:val="el-GR"/>
        </w:rPr>
        <w:t>πεδίου.</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Στο πλαίσιο αυτού του ΠΕ θα παραδοθούν σταδιακά το παρακάτω Παραδοτέο: </w:t>
      </w:r>
      <w:r w:rsidRPr="00622F4F">
        <w:rPr>
          <w:rFonts w:eastAsia="TimesNewRomanPS-BoldMT"/>
          <w:b/>
          <w:bCs/>
          <w:sz w:val="22"/>
          <w:szCs w:val="22"/>
          <w:lang w:val="el-GR"/>
        </w:rPr>
        <w:t>Τελική Αξιολόγηση Πράξης</w:t>
      </w:r>
      <w:r w:rsidRPr="00622F4F">
        <w:rPr>
          <w:sz w:val="22"/>
          <w:szCs w:val="22"/>
          <w:lang w:val="el-GR"/>
        </w:rPr>
        <w:t>: Η Τελική Έκθεση Αξιολόγησης θα περιλαμβάνει τα τελικά συνολικά αποτελέσματα και συμπεράσματα αναφορικά και σε συσχέτιση με την υλοποίηση του προγράμματος. Επιπλέον θα παρουσιάζει τη συνολική αποτίμηση – αξιολόγηση της εφαρμογής του προγράμματος, όπου θα κρίνεται η σκοπιμότητα και ο τρόπος επέκτασής του προγράμματος ή οι τυχόν εναλλακτικές λύσεις.</w:t>
      </w:r>
    </w:p>
    <w:p w:rsidR="00622F4F" w:rsidRPr="00622F4F" w:rsidRDefault="00622F4F" w:rsidP="00622F4F">
      <w:pPr>
        <w:autoSpaceDE w:val="0"/>
        <w:autoSpaceDN w:val="0"/>
        <w:adjustRightInd w:val="0"/>
        <w:jc w:val="both"/>
        <w:rPr>
          <w:sz w:val="22"/>
          <w:szCs w:val="22"/>
          <w:lang w:val="el-GR"/>
        </w:rPr>
      </w:pP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Πιο συγκεκριμένα, θα πρέπει:</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1. Να καταγράφεται η τελική αξιολόγηση </w:t>
      </w:r>
      <w:r w:rsidRPr="00622F4F">
        <w:rPr>
          <w:rFonts w:eastAsia="TimesNewRomanPS-BoldMT"/>
          <w:sz w:val="22"/>
          <w:szCs w:val="22"/>
          <w:lang w:val="el-GR"/>
        </w:rPr>
        <w:t xml:space="preserve">της Πράξης </w:t>
      </w:r>
      <w:r w:rsidRPr="00622F4F">
        <w:rPr>
          <w:sz w:val="22"/>
          <w:szCs w:val="22"/>
          <w:lang w:val="el-GR"/>
        </w:rPr>
        <w:t>ανά Δράση.</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2. Να εξαχθούν συνολικά συμπεράσματα για τους στόχους </w:t>
      </w:r>
      <w:r w:rsidRPr="00622F4F">
        <w:rPr>
          <w:rFonts w:eastAsia="TimesNewRomanPS-BoldMT"/>
          <w:sz w:val="22"/>
          <w:szCs w:val="22"/>
          <w:lang w:val="el-GR"/>
        </w:rPr>
        <w:t>της Πράξης</w:t>
      </w:r>
      <w:r w:rsidRPr="00622F4F">
        <w:rPr>
          <w:sz w:val="22"/>
          <w:szCs w:val="22"/>
          <w:lang w:val="el-GR"/>
        </w:rPr>
        <w:t>, την υλοποίησή τους και τα αποτελέσματά τους στην κοινωνία.</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3. Να συνοψιστούν οι πρόσθετες ανάγκες ή ιδιαιτερότητες των ομάδων στόχου.</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4. Να καταγραφούν τα προβλήματα που προέκυψαν κατά το σύνολο εφαρμογής του προγράμματος.</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5. Να διατυπωθούν συγκεκριμένες προτάσεις για τη βελτίωση λειτουργίας του προγράμματος και τη συνέχιση της εφαρμογής του σε επόμενα έτη.</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6. Να πραγματοποιηθεί αποτίμηση – αξιολόγηση της εφαρμογής του προγράμματος, όπου θα κρίνεται η σκοπιμότητα και ο τρόπος επέκτασής του προγράμματος ή οι τυχόν εναλλακτικές λύσεις.</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Ο Ανάδοχος υποχρεούται να καλύψει, μέσω έντυπων ερωτηματολόγιων τις ομάδες στόχου των Δράσεων.</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Τα ερωτηματολόγια θα διανεμηθούν στους εκπαιδευόμενους μέσω των εκπαιδευτικών μέσω της Ε.Σ.Α.μεΑ.</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Ο Ανάδοχος σε συνεργασία με την  Ε.Σ.Α.μεΑ. συλλέγει τα ερωτηματολόγια. Ο Ανάδοχος δεν ευθύνεται σε περίπτωση που οι ερωτηθέντες των ομάδων στόχου αρνηθούν αποδεδειγμένα να συνεργαστούν μαζί του.</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Πέραν των ερωτηματολογίων, θα υπάρξουν απαραίτητα συνεντεύξεις κυρίως με εκπαιδευτές καθώς και με τα εμπλεκόμενα στελέχη της Ε.Σ.Α.μεΑ.</w:t>
      </w:r>
    </w:p>
    <w:p w:rsidR="00622F4F" w:rsidRPr="00622F4F" w:rsidRDefault="00622F4F" w:rsidP="00622F4F">
      <w:pPr>
        <w:jc w:val="both"/>
        <w:rPr>
          <w:rFonts w:eastAsia="TimesNewRomanPS-BoldMT"/>
          <w:b/>
          <w:bCs/>
          <w:sz w:val="22"/>
          <w:szCs w:val="22"/>
          <w:lang w:val="el-GR"/>
        </w:rPr>
      </w:pPr>
    </w:p>
    <w:p w:rsidR="00622F4F" w:rsidRPr="00622F4F" w:rsidRDefault="00622F4F" w:rsidP="00622F4F">
      <w:pPr>
        <w:spacing w:line="360" w:lineRule="auto"/>
        <w:jc w:val="both"/>
        <w:rPr>
          <w:rFonts w:eastAsia="TimesNewRomanPS-BoldMT"/>
          <w:sz w:val="22"/>
          <w:szCs w:val="22"/>
          <w:lang w:val="el-GR"/>
        </w:rPr>
      </w:pPr>
      <w:r w:rsidRPr="00622F4F">
        <w:rPr>
          <w:rFonts w:eastAsia="TimesNewRomanPS-BoldMT"/>
          <w:b/>
          <w:bCs/>
          <w:sz w:val="22"/>
          <w:szCs w:val="22"/>
          <w:lang w:val="el-GR"/>
        </w:rPr>
        <w:t xml:space="preserve">Παραδοτέο του Π.Ε.2 </w:t>
      </w:r>
      <w:r w:rsidRPr="00622F4F">
        <w:rPr>
          <w:rFonts w:eastAsia="TimesNewRomanPS-BoldMT"/>
          <w:sz w:val="22"/>
          <w:szCs w:val="22"/>
          <w:lang w:val="el-GR"/>
        </w:rPr>
        <w:t>θα είναι «Έκθεση τελικής αξιολόγησης των Πράξεων»</w:t>
      </w:r>
    </w:p>
    <w:p w:rsidR="00622F4F" w:rsidRPr="00622F4F" w:rsidRDefault="00622F4F" w:rsidP="00622F4F">
      <w:pPr>
        <w:spacing w:line="360" w:lineRule="auto"/>
        <w:rPr>
          <w:b/>
          <w:sz w:val="22"/>
          <w:szCs w:val="22"/>
          <w:lang w:val="el-GR"/>
        </w:rPr>
      </w:pPr>
      <w:r w:rsidRPr="00622F4F">
        <w:rPr>
          <w:b/>
          <w:sz w:val="22"/>
          <w:szCs w:val="22"/>
          <w:lang w:val="el-GR"/>
        </w:rPr>
        <w:t xml:space="preserve">1.3 ΣΤΑΔΙΑ ΥΛΟΠΟΙΗΣΗΣ </w:t>
      </w:r>
    </w:p>
    <w:p w:rsidR="00622F4F" w:rsidRPr="00622F4F" w:rsidRDefault="00622F4F" w:rsidP="00622F4F">
      <w:pPr>
        <w:spacing w:line="360" w:lineRule="auto"/>
        <w:jc w:val="both"/>
        <w:rPr>
          <w:sz w:val="22"/>
          <w:szCs w:val="22"/>
          <w:lang w:val="el-GR"/>
        </w:rPr>
      </w:pPr>
      <w:r w:rsidRPr="00622F4F">
        <w:rPr>
          <w:sz w:val="22"/>
          <w:szCs w:val="22"/>
          <w:lang w:val="el-GR"/>
        </w:rPr>
        <w:t>Η υλοποίηση του έργου θα πραγματοποιηθεί σε τρία (3) στάδια:</w:t>
      </w:r>
    </w:p>
    <w:p w:rsidR="00622F4F" w:rsidRPr="00622F4F" w:rsidRDefault="00622F4F" w:rsidP="00622F4F">
      <w:pPr>
        <w:autoSpaceDE w:val="0"/>
        <w:autoSpaceDN w:val="0"/>
        <w:adjustRightInd w:val="0"/>
        <w:spacing w:line="360" w:lineRule="auto"/>
        <w:jc w:val="both"/>
        <w:rPr>
          <w:sz w:val="22"/>
          <w:szCs w:val="22"/>
          <w:lang w:val="el-GR"/>
        </w:rPr>
      </w:pPr>
      <w:r w:rsidRPr="00622F4F">
        <w:rPr>
          <w:sz w:val="22"/>
          <w:szCs w:val="22"/>
          <w:lang w:val="el-GR"/>
        </w:rPr>
        <w:t xml:space="preserve">1. Κατά το Α’ στάδιο ο Ανάδοχος οφείλει να πραγματοποιήσει τη μεθοδολογία και το χρονοδιάγραμμα αξιολόγησης της Πράξης. Το στάδιο αυτό θα πραγματοποιηθεί μέσα σε δύο (2) μήνες από την υπογραφή της Σύμβασης. </w:t>
      </w:r>
    </w:p>
    <w:p w:rsidR="00622F4F" w:rsidRPr="00622F4F" w:rsidRDefault="00622F4F" w:rsidP="00622F4F">
      <w:pPr>
        <w:spacing w:line="360" w:lineRule="auto"/>
        <w:jc w:val="both"/>
        <w:rPr>
          <w:sz w:val="22"/>
          <w:szCs w:val="22"/>
          <w:lang w:val="el-GR"/>
        </w:rPr>
      </w:pPr>
      <w:r w:rsidRPr="00622F4F">
        <w:rPr>
          <w:sz w:val="22"/>
          <w:szCs w:val="22"/>
          <w:lang w:val="el-GR"/>
        </w:rPr>
        <w:t xml:space="preserve">2. Κατά το Β’ στάδιο ο Ανάδοχος οφείλει, μετά την αξιολόγηση του σχεδίου της Έρευνας από την Αναθέτουσα Αρχή, να συγγράψει την Έκθεση τελικής αξιολόγησης της Πράξης </w:t>
      </w:r>
      <w:r w:rsidRPr="004A6286">
        <w:rPr>
          <w:b/>
          <w:sz w:val="22"/>
          <w:szCs w:val="22"/>
          <w:lang w:val="el-GR"/>
        </w:rPr>
        <w:t xml:space="preserve">μέχρι </w:t>
      </w:r>
      <w:r w:rsidR="004A6286" w:rsidRPr="004A6286">
        <w:rPr>
          <w:b/>
          <w:sz w:val="22"/>
          <w:szCs w:val="22"/>
          <w:lang w:val="el-GR"/>
        </w:rPr>
        <w:t>30/06</w:t>
      </w:r>
      <w:r w:rsidRPr="004A6286">
        <w:rPr>
          <w:b/>
          <w:sz w:val="22"/>
          <w:szCs w:val="22"/>
          <w:lang w:val="el-GR"/>
        </w:rPr>
        <w:t>/2015.</w:t>
      </w:r>
      <w:r w:rsidRPr="00622F4F">
        <w:rPr>
          <w:sz w:val="22"/>
          <w:szCs w:val="22"/>
          <w:lang w:val="el-GR"/>
        </w:rPr>
        <w:t xml:space="preserve"> Μετά το πέρας του Β’ σταδίου και την οριστική παραλαβή της Τελικής Αξιολόγησης από την αρμόδια Επιτροπή Παραλαβής Παραδοτέων της Αναθέτουσας Αρχής, ολοκληρώνεται το αντικείμενο της σύμβασης.</w:t>
      </w:r>
    </w:p>
    <w:p w:rsidR="000B5438" w:rsidRDefault="000B5438" w:rsidP="000B5438">
      <w:pPr>
        <w:spacing w:line="360" w:lineRule="auto"/>
        <w:jc w:val="center"/>
        <w:rPr>
          <w:b/>
          <w:sz w:val="22"/>
          <w:szCs w:val="22"/>
          <w:lang w:val="el-GR"/>
        </w:rPr>
      </w:pPr>
    </w:p>
    <w:p w:rsidR="000B5438" w:rsidRPr="00E457C1" w:rsidRDefault="0042507B" w:rsidP="000B5438">
      <w:pPr>
        <w:spacing w:line="360" w:lineRule="auto"/>
        <w:jc w:val="center"/>
        <w:rPr>
          <w:b/>
          <w:sz w:val="22"/>
          <w:szCs w:val="22"/>
          <w:lang w:val="el-GR"/>
        </w:rPr>
      </w:pPr>
      <w:r w:rsidRPr="00E457C1">
        <w:rPr>
          <w:b/>
          <w:sz w:val="22"/>
          <w:szCs w:val="22"/>
          <w:lang w:val="el-GR"/>
        </w:rPr>
        <w:t>Άρθρο 6</w:t>
      </w:r>
    </w:p>
    <w:p w:rsidR="0042507B" w:rsidRPr="00E457C1" w:rsidRDefault="0042507B" w:rsidP="0042507B">
      <w:pPr>
        <w:spacing w:line="360" w:lineRule="auto"/>
        <w:jc w:val="center"/>
        <w:rPr>
          <w:b/>
          <w:sz w:val="22"/>
          <w:szCs w:val="22"/>
          <w:lang w:val="el-GR"/>
        </w:rPr>
      </w:pPr>
      <w:r w:rsidRPr="00E457C1">
        <w:rPr>
          <w:b/>
          <w:sz w:val="22"/>
          <w:szCs w:val="22"/>
          <w:lang w:val="el-GR"/>
        </w:rPr>
        <w:t>Χρονοδιάγραμμα Εργασιών</w:t>
      </w:r>
    </w:p>
    <w:tbl>
      <w:tblPr>
        <w:tblStyle w:val="af5"/>
        <w:tblW w:w="0" w:type="auto"/>
        <w:tblLook w:val="01E0" w:firstRow="1" w:lastRow="1" w:firstColumn="1" w:lastColumn="1" w:noHBand="0" w:noVBand="0"/>
      </w:tblPr>
      <w:tblGrid>
        <w:gridCol w:w="1615"/>
        <w:gridCol w:w="2841"/>
        <w:gridCol w:w="3932"/>
      </w:tblGrid>
      <w:tr w:rsidR="00622F4F" w:rsidRPr="00622F4F" w:rsidTr="00291D6E">
        <w:tc>
          <w:tcPr>
            <w:tcW w:w="1615" w:type="dxa"/>
          </w:tcPr>
          <w:p w:rsidR="00622F4F" w:rsidRPr="00622F4F" w:rsidRDefault="00622F4F" w:rsidP="00291D6E">
            <w:pPr>
              <w:spacing w:line="360" w:lineRule="auto"/>
              <w:jc w:val="center"/>
              <w:rPr>
                <w:b/>
                <w:sz w:val="22"/>
                <w:szCs w:val="22"/>
              </w:rPr>
            </w:pPr>
            <w:r w:rsidRPr="00622F4F">
              <w:rPr>
                <w:b/>
                <w:sz w:val="22"/>
                <w:szCs w:val="22"/>
              </w:rPr>
              <w:t>ΠΑΡΑΔΟΤΕΟ</w:t>
            </w:r>
          </w:p>
        </w:tc>
        <w:tc>
          <w:tcPr>
            <w:tcW w:w="2841" w:type="dxa"/>
          </w:tcPr>
          <w:p w:rsidR="00622F4F" w:rsidRPr="00622F4F" w:rsidRDefault="00622F4F" w:rsidP="00291D6E">
            <w:pPr>
              <w:spacing w:line="360" w:lineRule="auto"/>
              <w:jc w:val="center"/>
              <w:rPr>
                <w:b/>
                <w:sz w:val="22"/>
                <w:szCs w:val="22"/>
              </w:rPr>
            </w:pPr>
            <w:r w:rsidRPr="00622F4F">
              <w:rPr>
                <w:b/>
                <w:sz w:val="22"/>
                <w:szCs w:val="22"/>
              </w:rPr>
              <w:t>ΕΙΔΟΣ</w:t>
            </w:r>
          </w:p>
        </w:tc>
        <w:tc>
          <w:tcPr>
            <w:tcW w:w="3932" w:type="dxa"/>
          </w:tcPr>
          <w:p w:rsidR="00622F4F" w:rsidRPr="00622F4F" w:rsidRDefault="00622F4F" w:rsidP="00291D6E">
            <w:pPr>
              <w:spacing w:line="360" w:lineRule="auto"/>
              <w:jc w:val="center"/>
              <w:rPr>
                <w:b/>
                <w:sz w:val="22"/>
                <w:szCs w:val="22"/>
              </w:rPr>
            </w:pPr>
            <w:r w:rsidRPr="00622F4F">
              <w:rPr>
                <w:b/>
                <w:sz w:val="22"/>
                <w:szCs w:val="22"/>
              </w:rPr>
              <w:t>ΠΑΡΑΔΟΣΗ</w:t>
            </w:r>
          </w:p>
        </w:tc>
      </w:tr>
      <w:tr w:rsidR="00622F4F" w:rsidRPr="004A6286" w:rsidTr="00291D6E">
        <w:tc>
          <w:tcPr>
            <w:tcW w:w="1615" w:type="dxa"/>
          </w:tcPr>
          <w:p w:rsidR="00622F4F" w:rsidRPr="00622F4F" w:rsidRDefault="00622F4F" w:rsidP="00291D6E">
            <w:pPr>
              <w:spacing w:line="360" w:lineRule="auto"/>
              <w:jc w:val="center"/>
              <w:rPr>
                <w:sz w:val="22"/>
                <w:szCs w:val="22"/>
              </w:rPr>
            </w:pPr>
            <w:r w:rsidRPr="00622F4F">
              <w:rPr>
                <w:sz w:val="22"/>
                <w:szCs w:val="22"/>
              </w:rPr>
              <w:t>Π.Ε.1</w:t>
            </w:r>
          </w:p>
        </w:tc>
        <w:tc>
          <w:tcPr>
            <w:tcW w:w="2841" w:type="dxa"/>
          </w:tcPr>
          <w:p w:rsidR="00622F4F" w:rsidRPr="00622F4F" w:rsidRDefault="00622F4F" w:rsidP="00291D6E">
            <w:pPr>
              <w:autoSpaceDE w:val="0"/>
              <w:autoSpaceDN w:val="0"/>
              <w:adjustRightInd w:val="0"/>
              <w:spacing w:line="360" w:lineRule="auto"/>
              <w:rPr>
                <w:sz w:val="22"/>
                <w:szCs w:val="22"/>
                <w:lang w:val="el-GR"/>
              </w:rPr>
            </w:pPr>
            <w:r w:rsidRPr="00622F4F">
              <w:rPr>
                <w:sz w:val="22"/>
                <w:szCs w:val="22"/>
                <w:lang w:val="el-GR"/>
              </w:rPr>
              <w:t xml:space="preserve">«Η μεθοδολογία και το χρονοδιάγραμμα </w:t>
            </w:r>
            <w:r w:rsidRPr="00622F4F">
              <w:rPr>
                <w:sz w:val="22"/>
                <w:szCs w:val="22"/>
                <w:lang w:val="el-GR"/>
              </w:rPr>
              <w:lastRenderedPageBreak/>
              <w:t>αξιολόγησης της Πράξης»</w:t>
            </w:r>
          </w:p>
        </w:tc>
        <w:tc>
          <w:tcPr>
            <w:tcW w:w="3932" w:type="dxa"/>
          </w:tcPr>
          <w:p w:rsidR="00622F4F" w:rsidRPr="00622F4F" w:rsidRDefault="00622F4F" w:rsidP="00291D6E">
            <w:pPr>
              <w:spacing w:line="360" w:lineRule="auto"/>
              <w:jc w:val="center"/>
              <w:rPr>
                <w:sz w:val="22"/>
                <w:szCs w:val="22"/>
                <w:lang w:val="el-GR"/>
              </w:rPr>
            </w:pPr>
            <w:r w:rsidRPr="00622F4F">
              <w:rPr>
                <w:sz w:val="22"/>
                <w:szCs w:val="22"/>
                <w:lang w:val="el-GR"/>
              </w:rPr>
              <w:lastRenderedPageBreak/>
              <w:t>2 μήνες από την υπογραφή της σύμβασης</w:t>
            </w:r>
          </w:p>
        </w:tc>
      </w:tr>
      <w:tr w:rsidR="00622F4F" w:rsidRPr="00622F4F" w:rsidTr="00291D6E">
        <w:tc>
          <w:tcPr>
            <w:tcW w:w="1615" w:type="dxa"/>
          </w:tcPr>
          <w:p w:rsidR="00622F4F" w:rsidRPr="00622F4F" w:rsidRDefault="00622F4F" w:rsidP="00291D6E">
            <w:pPr>
              <w:spacing w:line="360" w:lineRule="auto"/>
              <w:jc w:val="center"/>
              <w:rPr>
                <w:sz w:val="22"/>
                <w:szCs w:val="22"/>
              </w:rPr>
            </w:pPr>
            <w:r w:rsidRPr="00622F4F">
              <w:rPr>
                <w:sz w:val="22"/>
                <w:szCs w:val="22"/>
              </w:rPr>
              <w:lastRenderedPageBreak/>
              <w:t>Π.Ε.2</w:t>
            </w:r>
          </w:p>
        </w:tc>
        <w:tc>
          <w:tcPr>
            <w:tcW w:w="2841" w:type="dxa"/>
          </w:tcPr>
          <w:p w:rsidR="00622F4F" w:rsidRPr="00622F4F" w:rsidRDefault="00622F4F" w:rsidP="00291D6E">
            <w:pPr>
              <w:spacing w:line="360" w:lineRule="auto"/>
              <w:rPr>
                <w:sz w:val="22"/>
                <w:szCs w:val="22"/>
                <w:lang w:val="el-GR"/>
              </w:rPr>
            </w:pPr>
            <w:r w:rsidRPr="00622F4F">
              <w:rPr>
                <w:rFonts w:eastAsia="TimesNewRomanPS-BoldMT"/>
                <w:sz w:val="22"/>
                <w:szCs w:val="22"/>
                <w:lang w:val="el-GR"/>
              </w:rPr>
              <w:t>«Έκθεση τελικής αξιολόγησης της Πράξης»</w:t>
            </w:r>
          </w:p>
        </w:tc>
        <w:tc>
          <w:tcPr>
            <w:tcW w:w="3932" w:type="dxa"/>
          </w:tcPr>
          <w:p w:rsidR="00622F4F" w:rsidRPr="00622F4F" w:rsidRDefault="004A6286" w:rsidP="00291D6E">
            <w:pPr>
              <w:spacing w:line="360" w:lineRule="auto"/>
              <w:jc w:val="center"/>
              <w:rPr>
                <w:sz w:val="22"/>
                <w:szCs w:val="22"/>
              </w:rPr>
            </w:pPr>
            <w:r w:rsidRPr="004A6286">
              <w:rPr>
                <w:b/>
                <w:sz w:val="22"/>
                <w:szCs w:val="22"/>
                <w:lang w:val="el-GR"/>
              </w:rPr>
              <w:t>30/06/2015</w:t>
            </w:r>
            <w:bookmarkStart w:id="45" w:name="_GoBack"/>
            <w:bookmarkEnd w:id="45"/>
          </w:p>
        </w:tc>
      </w:tr>
    </w:tbl>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Με απόφαση του Εργοδότη ο χρόνος μπορεί να μετατίθεται κατά της όρους της επόμενης παραγράφου.</w:t>
      </w:r>
    </w:p>
    <w:p w:rsidR="0042507B" w:rsidRPr="00BA5D04" w:rsidRDefault="0042507B" w:rsidP="0042507B">
      <w:pPr>
        <w:spacing w:line="360" w:lineRule="auto"/>
        <w:rPr>
          <w:sz w:val="22"/>
          <w:szCs w:val="22"/>
        </w:rPr>
      </w:pPr>
      <w:r w:rsidRPr="00E457C1">
        <w:rPr>
          <w:sz w:val="22"/>
          <w:szCs w:val="22"/>
          <w:lang w:val="el-GR"/>
        </w:rPr>
        <w:t xml:space="preserve">Μετάθεση επιτρέπεται μόνο όταν συντρέχουν λόγοι ανωτέρας βίας ή άλλοι ιδιαιτέρως σοβαροί λόγοι που καθιστούν αντικειμενικώς αδύνατη την εμπρόθεσμη ολοκλήρωση του έργου. </w:t>
      </w:r>
      <w:r>
        <w:rPr>
          <w:sz w:val="22"/>
          <w:szCs w:val="22"/>
        </w:rPr>
        <w:t>Στης</w:t>
      </w:r>
      <w:r w:rsidRPr="00BA5D04">
        <w:rPr>
          <w:sz w:val="22"/>
          <w:szCs w:val="22"/>
        </w:rPr>
        <w:t xml:space="preserve"> περιπτώσεις μετάθεσης δεν επιβάλλονται κυρώσεις.</w:t>
      </w:r>
    </w:p>
    <w:p w:rsidR="0042507B" w:rsidRPr="00BA5D04" w:rsidRDefault="0042507B" w:rsidP="0042507B">
      <w:pPr>
        <w:spacing w:line="360" w:lineRule="auto"/>
        <w:jc w:val="center"/>
        <w:rPr>
          <w:sz w:val="22"/>
          <w:szCs w:val="22"/>
        </w:rPr>
      </w:pPr>
    </w:p>
    <w:p w:rsidR="0042507B" w:rsidRPr="00BA5D04" w:rsidRDefault="0042507B" w:rsidP="0042507B">
      <w:pPr>
        <w:spacing w:line="360" w:lineRule="auto"/>
        <w:jc w:val="center"/>
        <w:rPr>
          <w:b/>
          <w:sz w:val="22"/>
          <w:szCs w:val="22"/>
        </w:rPr>
      </w:pPr>
      <w:r>
        <w:rPr>
          <w:b/>
          <w:sz w:val="22"/>
          <w:szCs w:val="22"/>
        </w:rPr>
        <w:t>Άρθρο 7</w:t>
      </w:r>
    </w:p>
    <w:p w:rsidR="0042507B" w:rsidRPr="00BA5D04" w:rsidRDefault="0042507B" w:rsidP="0042507B">
      <w:pPr>
        <w:spacing w:line="360" w:lineRule="auto"/>
        <w:jc w:val="center"/>
        <w:rPr>
          <w:b/>
          <w:sz w:val="22"/>
          <w:szCs w:val="22"/>
        </w:rPr>
      </w:pPr>
      <w:r w:rsidRPr="00BA5D04">
        <w:rPr>
          <w:b/>
          <w:sz w:val="22"/>
          <w:szCs w:val="22"/>
        </w:rPr>
        <w:t>Αμοιβή του Αναδόχου</w:t>
      </w:r>
    </w:p>
    <w:p w:rsidR="0042507B" w:rsidRPr="00E457C1" w:rsidRDefault="0042507B" w:rsidP="001D61BA">
      <w:pPr>
        <w:numPr>
          <w:ilvl w:val="0"/>
          <w:numId w:val="41"/>
        </w:numPr>
        <w:tabs>
          <w:tab w:val="clear" w:pos="720"/>
          <w:tab w:val="num" w:pos="180"/>
        </w:tabs>
        <w:spacing w:before="120" w:after="120" w:line="360" w:lineRule="auto"/>
        <w:ind w:left="0" w:firstLine="0"/>
        <w:jc w:val="both"/>
        <w:rPr>
          <w:sz w:val="22"/>
          <w:szCs w:val="22"/>
          <w:lang w:val="el-GR"/>
        </w:rPr>
      </w:pPr>
      <w:r w:rsidRPr="00E457C1">
        <w:rPr>
          <w:sz w:val="22"/>
          <w:szCs w:val="22"/>
          <w:lang w:val="el-GR"/>
        </w:rPr>
        <w:t xml:space="preserve"> Η αμοιβή του Αναδόχου για το έργο που θα εκτελέσει ανέρχεται στο συνολικό ποσό των </w:t>
      </w:r>
      <w:r w:rsidRPr="00E457C1">
        <w:rPr>
          <w:sz w:val="22"/>
          <w:szCs w:val="22"/>
          <w:highlight w:val="yellow"/>
          <w:lang w:val="el-GR"/>
        </w:rPr>
        <w:t>…………..</w:t>
      </w:r>
      <w:r w:rsidRPr="00E457C1">
        <w:rPr>
          <w:sz w:val="22"/>
          <w:szCs w:val="22"/>
          <w:lang w:val="el-GR"/>
        </w:rPr>
        <w:t xml:space="preserve"> , πλέον του αναλογούντος Φ.Π.Α (23%). </w:t>
      </w:r>
    </w:p>
    <w:p w:rsidR="0042507B" w:rsidRPr="00E457C1" w:rsidRDefault="0042507B" w:rsidP="0042507B">
      <w:pPr>
        <w:spacing w:line="360" w:lineRule="auto"/>
        <w:rPr>
          <w:sz w:val="22"/>
          <w:szCs w:val="22"/>
          <w:lang w:val="el-GR"/>
        </w:rPr>
      </w:pPr>
      <w:r w:rsidRPr="00E457C1">
        <w:rPr>
          <w:sz w:val="22"/>
          <w:szCs w:val="22"/>
          <w:lang w:val="el-GR"/>
        </w:rPr>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42507B" w:rsidRPr="00E457C1" w:rsidRDefault="0042507B" w:rsidP="0042507B">
      <w:pPr>
        <w:spacing w:line="360" w:lineRule="auto"/>
        <w:rPr>
          <w:sz w:val="22"/>
          <w:szCs w:val="22"/>
          <w:lang w:val="el-GR"/>
        </w:rPr>
      </w:pPr>
      <w:r w:rsidRPr="00E457C1">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42507B" w:rsidRPr="00E457C1" w:rsidRDefault="0042507B" w:rsidP="0042507B">
      <w:pPr>
        <w:spacing w:line="360" w:lineRule="auto"/>
        <w:rPr>
          <w:sz w:val="22"/>
          <w:szCs w:val="22"/>
          <w:lang w:val="el-GR"/>
        </w:rPr>
      </w:pPr>
      <w:r w:rsidRPr="00E457C1">
        <w:rPr>
          <w:sz w:val="22"/>
          <w:szCs w:val="22"/>
          <w:lang w:val="el-GR"/>
        </w:rPr>
        <w:t>4. Ρητά συμφωνείται ότι ο Ανάδοχος ουδεμία άλλη απαίτηση έχει έναντι του Εργοδότη.</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8</w:t>
      </w:r>
    </w:p>
    <w:p w:rsidR="0042507B" w:rsidRPr="00E457C1" w:rsidRDefault="0042507B" w:rsidP="0042507B">
      <w:pPr>
        <w:spacing w:line="360" w:lineRule="auto"/>
        <w:jc w:val="center"/>
        <w:rPr>
          <w:b/>
          <w:sz w:val="22"/>
          <w:szCs w:val="22"/>
          <w:lang w:val="el-GR"/>
        </w:rPr>
      </w:pPr>
      <w:r w:rsidRPr="00E457C1">
        <w:rPr>
          <w:b/>
          <w:sz w:val="22"/>
          <w:szCs w:val="22"/>
          <w:lang w:val="el-GR"/>
        </w:rPr>
        <w:t>Τρόπος πληρωμής</w:t>
      </w:r>
    </w:p>
    <w:p w:rsidR="00F6112E" w:rsidRPr="00F6112E" w:rsidRDefault="0042507B" w:rsidP="00F6112E">
      <w:pPr>
        <w:spacing w:line="360" w:lineRule="auto"/>
        <w:rPr>
          <w:sz w:val="22"/>
          <w:szCs w:val="22"/>
          <w:lang w:val="el-GR"/>
        </w:rPr>
      </w:pPr>
      <w:r w:rsidRPr="00F6112E">
        <w:rPr>
          <w:sz w:val="22"/>
          <w:szCs w:val="22"/>
          <w:lang w:val="el-GR"/>
        </w:rPr>
        <w:t xml:space="preserve"> </w:t>
      </w:r>
      <w:r w:rsidR="00F6112E" w:rsidRPr="00F6112E">
        <w:rPr>
          <w:sz w:val="22"/>
          <w:szCs w:val="22"/>
          <w:lang w:val="el-GR"/>
        </w:rPr>
        <w:t>Ο τρόπος πληρωμής θα είναι ο ακόλουθος :</w:t>
      </w:r>
    </w:p>
    <w:p w:rsidR="00F6112E" w:rsidRPr="00F6112E" w:rsidRDefault="00F6112E" w:rsidP="00F6112E">
      <w:pPr>
        <w:spacing w:line="360" w:lineRule="auto"/>
        <w:jc w:val="both"/>
        <w:rPr>
          <w:lang w:val="el-GR"/>
        </w:rPr>
      </w:pPr>
      <w:r w:rsidRPr="00F6112E">
        <w:rPr>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sidRPr="00F6112E">
        <w:rPr>
          <w:sz w:val="22"/>
          <w:szCs w:val="22"/>
        </w:rPr>
        <w:t> </w:t>
      </w:r>
      <w:r w:rsidRPr="00F6112E">
        <w:rPr>
          <w:sz w:val="22"/>
          <w:szCs w:val="22"/>
          <w:lang w:val="el-GR"/>
        </w:rPr>
        <w:t xml:space="preserve"> του ποσού μετά την οριστική παραλαβή του συνόλου του έργου και</w:t>
      </w:r>
      <w:r w:rsidRPr="00F6112E">
        <w:rPr>
          <w:sz w:val="22"/>
          <w:szCs w:val="22"/>
        </w:rPr>
        <w:t> </w:t>
      </w:r>
      <w:r w:rsidRPr="00F6112E">
        <w:rPr>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F6112E" w:rsidRPr="00F6112E" w:rsidRDefault="00F6112E" w:rsidP="00F6112E">
      <w:pPr>
        <w:spacing w:line="360" w:lineRule="auto"/>
        <w:jc w:val="both"/>
        <w:rPr>
          <w:lang w:val="el-GR"/>
        </w:rPr>
      </w:pPr>
      <w:r w:rsidRPr="00F6112E">
        <w:rPr>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F6112E" w:rsidRPr="00F6112E" w:rsidRDefault="00F6112E" w:rsidP="00F6112E">
      <w:pPr>
        <w:spacing w:line="360" w:lineRule="auto"/>
        <w:rPr>
          <w:lang w:val="el-GR"/>
        </w:rPr>
      </w:pPr>
      <w:r w:rsidRPr="00F6112E">
        <w:rPr>
          <w:sz w:val="22"/>
          <w:szCs w:val="22"/>
          <w:lang w:val="el-GR"/>
        </w:rPr>
        <w:t xml:space="preserve">Κατά τη πληρωμή, θα παρακρατηθεί ποσοστό 0,10% επί της αξίας της σύμβασης χωρίς ΦΠΑ, υπέρ της Ενιαίας Ανεξάρτητης Αρχής Δημοσίων </w:t>
      </w:r>
    </w:p>
    <w:p w:rsidR="0042507B" w:rsidRPr="0058183C" w:rsidRDefault="00F6112E" w:rsidP="00F6112E">
      <w:pPr>
        <w:spacing w:line="360" w:lineRule="auto"/>
        <w:jc w:val="both"/>
        <w:rPr>
          <w:color w:val="FF0000"/>
          <w:sz w:val="22"/>
          <w:szCs w:val="22"/>
          <w:lang w:val="el-GR"/>
        </w:rPr>
      </w:pPr>
      <w:r w:rsidRPr="00F6112E">
        <w:rPr>
          <w:sz w:val="22"/>
          <w:szCs w:val="22"/>
          <w:lang w:val="el-GR"/>
        </w:rPr>
        <w:t>Συμβάσεων σύμφωνα με την παρ. 3 του</w:t>
      </w:r>
      <w:r w:rsidRPr="00F6112E">
        <w:rPr>
          <w:sz w:val="22"/>
          <w:szCs w:val="22"/>
        </w:rPr>
        <w:t> </w:t>
      </w:r>
      <w:r w:rsidRPr="00F6112E">
        <w:rPr>
          <w:sz w:val="22"/>
          <w:szCs w:val="22"/>
          <w:lang w:val="el-GR"/>
        </w:rPr>
        <w:t xml:space="preserve"> άρθρου 4 του Ν.4013/11.</w:t>
      </w:r>
      <w:r w:rsidRPr="00F6112E">
        <w:rPr>
          <w:sz w:val="22"/>
          <w:szCs w:val="22"/>
        </w:rPr>
        <w:t> </w:t>
      </w:r>
    </w:p>
    <w:p w:rsidR="0042507B" w:rsidRPr="00E457C1" w:rsidRDefault="0042507B" w:rsidP="0042507B">
      <w:pPr>
        <w:spacing w:line="360" w:lineRule="auto"/>
        <w:rPr>
          <w:sz w:val="22"/>
          <w:szCs w:val="22"/>
          <w:lang w:val="el-GR"/>
        </w:rPr>
      </w:pPr>
      <w:r w:rsidRPr="00E457C1">
        <w:rPr>
          <w:sz w:val="22"/>
          <w:szCs w:val="22"/>
          <w:lang w:val="el-GR"/>
        </w:rPr>
        <w:lastRenderedPageBreak/>
        <w:t>Διευκρινίζεται και γίνεται αποδεκτό από τον Ανάδοχο ότι σε περίπτωση καθυστέρησης εκταμίευσης των κονδυλίων από την υπηρεσία διαχείρισης του Ε.Π «</w:t>
      </w:r>
      <w:r>
        <w:rPr>
          <w:sz w:val="22"/>
          <w:szCs w:val="22"/>
          <w:lang w:val="el-GR"/>
        </w:rPr>
        <w:t>ΔΙΑ ΒΙΟΥ ΕΚΠΑΙΔΕΥΣΗΣ  ΚΑΙ ΚΑΤΑΡΤΗΣΗΣ</w:t>
      </w:r>
      <w:r w:rsidRPr="00E457C1">
        <w:rPr>
          <w:sz w:val="22"/>
          <w:szCs w:val="22"/>
          <w:lang w:val="el-GR"/>
        </w:rPr>
        <w:t>», η καταβολή των παραπάνω ποσών θα παρατείνεται αναλόγως. Αυτό δεν απαλλάσσει τον ανάδοχο από της υποχρεώσεις του και την τήρηση του χρονοδιαγράμματος.</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9</w:t>
      </w:r>
    </w:p>
    <w:p w:rsidR="0042507B" w:rsidRPr="00E457C1" w:rsidRDefault="0042507B" w:rsidP="0042507B">
      <w:pPr>
        <w:spacing w:line="360" w:lineRule="auto"/>
        <w:jc w:val="center"/>
        <w:rPr>
          <w:b/>
          <w:sz w:val="22"/>
          <w:szCs w:val="22"/>
          <w:lang w:val="el-GR"/>
        </w:rPr>
      </w:pPr>
      <w:r w:rsidRPr="00E457C1">
        <w:rPr>
          <w:b/>
          <w:sz w:val="22"/>
          <w:szCs w:val="22"/>
          <w:lang w:val="el-GR"/>
        </w:rPr>
        <w:t>Εγγυήσεις</w:t>
      </w:r>
    </w:p>
    <w:p w:rsidR="0042507B" w:rsidRPr="00E457C1" w:rsidRDefault="0042507B" w:rsidP="0042507B">
      <w:pPr>
        <w:spacing w:line="360" w:lineRule="auto"/>
        <w:rPr>
          <w:sz w:val="22"/>
          <w:szCs w:val="22"/>
          <w:lang w:val="el-GR"/>
        </w:rPr>
      </w:pPr>
      <w:r w:rsidRPr="00E457C1">
        <w:rPr>
          <w:sz w:val="22"/>
          <w:szCs w:val="22"/>
          <w:lang w:val="el-GR"/>
        </w:rPr>
        <w:t xml:space="preserve">1. Της εξασφάλιση του Εργοδότη, για την καλή εκτέλεση των όρων της Σύμβασης, ο Ανάδοχος κατέθεσε την </w:t>
      </w:r>
      <w:r w:rsidRPr="00E457C1">
        <w:rPr>
          <w:sz w:val="22"/>
          <w:szCs w:val="22"/>
          <w:highlight w:val="yellow"/>
          <w:lang w:val="el-GR"/>
        </w:rPr>
        <w:t>υπ’ αριθμόν …………….. εγγυητική επιστολή καλής εκτέλεσης της …….…………………</w:t>
      </w:r>
      <w:r w:rsidRPr="00E457C1">
        <w:rPr>
          <w:sz w:val="22"/>
          <w:szCs w:val="22"/>
          <w:lang w:val="el-GR"/>
        </w:rPr>
        <w:t xml:space="preserve"> </w:t>
      </w:r>
      <w:r w:rsidRPr="00E457C1">
        <w:rPr>
          <w:sz w:val="22"/>
          <w:szCs w:val="22"/>
          <w:highlight w:val="yellow"/>
          <w:lang w:val="el-GR"/>
        </w:rPr>
        <w:t>ποσού ................................</w:t>
      </w:r>
      <w:r w:rsidRPr="00E457C1">
        <w:rPr>
          <w:sz w:val="22"/>
          <w:szCs w:val="22"/>
          <w:lang w:val="el-GR"/>
        </w:rPr>
        <w:t xml:space="preserve"> ΕΥΡΩ που αντιπροσωπεύει ποσοστό 10% της συνολικής συμβατικής αξίας, χωρίς Φ.Π.Α.</w:t>
      </w:r>
    </w:p>
    <w:p w:rsidR="0042507B" w:rsidRPr="00E457C1" w:rsidRDefault="0042507B" w:rsidP="0042507B">
      <w:pPr>
        <w:spacing w:line="360" w:lineRule="auto"/>
        <w:rPr>
          <w:sz w:val="22"/>
          <w:szCs w:val="22"/>
          <w:lang w:val="el-GR"/>
        </w:rPr>
      </w:pPr>
      <w:r w:rsidRPr="00E457C1">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Άρθρο10</w:t>
      </w:r>
    </w:p>
    <w:p w:rsidR="0042507B" w:rsidRPr="00E457C1" w:rsidRDefault="0042507B" w:rsidP="0042507B">
      <w:pPr>
        <w:spacing w:line="360" w:lineRule="auto"/>
        <w:jc w:val="center"/>
        <w:rPr>
          <w:b/>
          <w:sz w:val="22"/>
          <w:szCs w:val="22"/>
          <w:lang w:val="el-GR"/>
        </w:rPr>
      </w:pPr>
      <w:r w:rsidRPr="00E457C1">
        <w:rPr>
          <w:b/>
          <w:sz w:val="22"/>
          <w:szCs w:val="22"/>
          <w:lang w:val="el-GR"/>
        </w:rPr>
        <w:t>Κήρυξη Αναδόχου εκπτώτου</w:t>
      </w:r>
    </w:p>
    <w:p w:rsidR="0042507B" w:rsidRPr="00E457C1" w:rsidRDefault="0042507B" w:rsidP="0042507B">
      <w:pPr>
        <w:spacing w:line="360" w:lineRule="auto"/>
        <w:jc w:val="center"/>
        <w:rPr>
          <w:b/>
          <w:sz w:val="22"/>
          <w:szCs w:val="22"/>
          <w:lang w:val="el-GR"/>
        </w:rPr>
      </w:pPr>
      <w:r w:rsidRPr="00E457C1">
        <w:rPr>
          <w:b/>
          <w:sz w:val="22"/>
          <w:szCs w:val="22"/>
          <w:lang w:val="el-GR"/>
        </w:rPr>
        <w:t>Κυρώσεις</w:t>
      </w:r>
    </w:p>
    <w:p w:rsidR="0042507B" w:rsidRPr="00E457C1" w:rsidRDefault="0042507B" w:rsidP="0042507B">
      <w:pPr>
        <w:spacing w:line="360" w:lineRule="auto"/>
        <w:rPr>
          <w:sz w:val="22"/>
          <w:szCs w:val="22"/>
          <w:lang w:val="el-GR"/>
        </w:rPr>
      </w:pPr>
      <w:r w:rsidRPr="00E457C1">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της δεν εκπληρώνει εγκαίρως και εντός των συμβατικών προθεσμιών ή εκπληρώνει πλημμελώς της συμβατικές του υποχρεώσεις ή παραβιάζει ουσιώδη όρο της παρούσας σύμβασης.</w:t>
      </w:r>
    </w:p>
    <w:p w:rsidR="0042507B" w:rsidRPr="00E457C1" w:rsidRDefault="0042507B" w:rsidP="0042507B">
      <w:pPr>
        <w:spacing w:line="360" w:lineRule="auto"/>
        <w:rPr>
          <w:sz w:val="22"/>
          <w:szCs w:val="22"/>
          <w:lang w:val="el-GR"/>
        </w:rPr>
      </w:pPr>
      <w:r w:rsidRPr="00E457C1">
        <w:rPr>
          <w:sz w:val="22"/>
          <w:szCs w:val="22"/>
          <w:lang w:val="el-GR"/>
        </w:rPr>
        <w:t xml:space="preserve">2. Στον Ανάδοχο που κηρύσσεται έκπτωτος από την σύμβαση, επιβάλλεται ολική κατάπτωση της εγγύησης καλής εκτέλεσης της σύμβασης στην περίπτωση που το έργο δεν παραδόθηκε στα πλαίσια του συμβατικού χρόνου. </w:t>
      </w:r>
    </w:p>
    <w:p w:rsidR="0042507B" w:rsidRPr="00E457C1" w:rsidRDefault="0042507B" w:rsidP="0042507B">
      <w:pPr>
        <w:spacing w:line="360" w:lineRule="auto"/>
        <w:rPr>
          <w:sz w:val="22"/>
          <w:szCs w:val="22"/>
          <w:lang w:val="el-GR"/>
        </w:rPr>
      </w:pPr>
      <w:r w:rsidRPr="00E457C1">
        <w:rPr>
          <w:sz w:val="22"/>
          <w:szCs w:val="22"/>
          <w:lang w:val="el-GR"/>
        </w:rPr>
        <w:t>3. Σε περίπτωση έκπτωσής του ο Ανάδοχος:</w:t>
      </w:r>
    </w:p>
    <w:p w:rsidR="0042507B" w:rsidRPr="00E457C1" w:rsidRDefault="0042507B" w:rsidP="0042507B">
      <w:pPr>
        <w:spacing w:line="360" w:lineRule="auto"/>
        <w:rPr>
          <w:sz w:val="22"/>
          <w:szCs w:val="22"/>
          <w:lang w:val="el-GR"/>
        </w:rPr>
      </w:pPr>
      <w:r w:rsidRPr="00E457C1">
        <w:rPr>
          <w:sz w:val="22"/>
          <w:szCs w:val="22"/>
          <w:lang w:val="el-GR"/>
        </w:rPr>
        <w:t>Α) Υποχρεούται να παραδώσει στον Εργοδότη όλα τα στοιχεία που έχει στη διάθεσή του.</w:t>
      </w:r>
    </w:p>
    <w:p w:rsidR="0042507B" w:rsidRPr="00E457C1" w:rsidRDefault="0042507B" w:rsidP="0042507B">
      <w:pPr>
        <w:spacing w:line="360" w:lineRule="auto"/>
        <w:rPr>
          <w:sz w:val="22"/>
          <w:szCs w:val="22"/>
          <w:lang w:val="el-GR"/>
        </w:rPr>
      </w:pPr>
      <w:r w:rsidRPr="00E457C1">
        <w:rPr>
          <w:sz w:val="22"/>
          <w:szCs w:val="22"/>
          <w:lang w:val="el-GR"/>
        </w:rPr>
        <w:t>Β) Δεν δικαιούται αποζημίωσης, παρά μόνο την αμοιβή του για της υπηρεσίες που έχουν παρασχεθεί μόνο για το μέχρι την έκπτωσή του χρονικό διάστημα.</w:t>
      </w:r>
    </w:p>
    <w:p w:rsidR="0042507B" w:rsidRPr="00E457C1" w:rsidRDefault="0042507B" w:rsidP="0042507B">
      <w:pPr>
        <w:spacing w:line="360" w:lineRule="auto"/>
        <w:rPr>
          <w:sz w:val="22"/>
          <w:szCs w:val="22"/>
          <w:lang w:val="el-GR"/>
        </w:rPr>
      </w:pPr>
      <w:r w:rsidRPr="00E457C1">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Ο ανάδοχος δεν κηρύσσεται έκπτωτος από την σύμβαση και οι ρήτρες δεν επιβάλλονται όταν: </w:t>
      </w:r>
    </w:p>
    <w:p w:rsidR="0042507B" w:rsidRPr="00E457C1" w:rsidRDefault="0042507B" w:rsidP="0042507B">
      <w:pPr>
        <w:spacing w:line="360" w:lineRule="auto"/>
        <w:rPr>
          <w:sz w:val="22"/>
          <w:szCs w:val="22"/>
          <w:lang w:val="el-GR"/>
        </w:rPr>
      </w:pPr>
      <w:r w:rsidRPr="00E457C1">
        <w:rPr>
          <w:sz w:val="22"/>
          <w:szCs w:val="22"/>
          <w:lang w:val="el-GR"/>
        </w:rPr>
        <w:t xml:space="preserve">Α) Οι παραδόσεις δεν πραγματοποιήθηκαν με ευθύνη του Εργοδότη. </w:t>
      </w:r>
    </w:p>
    <w:p w:rsidR="0042507B" w:rsidRPr="00E457C1" w:rsidRDefault="0042507B" w:rsidP="0042507B">
      <w:pPr>
        <w:spacing w:line="360" w:lineRule="auto"/>
        <w:rPr>
          <w:sz w:val="22"/>
          <w:szCs w:val="22"/>
          <w:lang w:val="el-GR"/>
        </w:rPr>
      </w:pPr>
      <w:r w:rsidRPr="00E457C1">
        <w:rPr>
          <w:sz w:val="22"/>
          <w:szCs w:val="22"/>
          <w:lang w:val="el-GR"/>
        </w:rPr>
        <w:t xml:space="preserve">Β) Συντρέχουν λόγοι ανωτέρας βίας.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lastRenderedPageBreak/>
        <w:t>Άρθρο 12</w:t>
      </w:r>
    </w:p>
    <w:p w:rsidR="0042507B" w:rsidRPr="00E457C1" w:rsidRDefault="0042507B" w:rsidP="0042507B">
      <w:pPr>
        <w:spacing w:line="360" w:lineRule="auto"/>
        <w:jc w:val="center"/>
        <w:rPr>
          <w:b/>
          <w:sz w:val="22"/>
          <w:szCs w:val="22"/>
          <w:lang w:val="el-GR"/>
        </w:rPr>
      </w:pPr>
      <w:r w:rsidRPr="00E457C1">
        <w:rPr>
          <w:b/>
          <w:sz w:val="22"/>
          <w:szCs w:val="22"/>
          <w:lang w:val="el-GR"/>
        </w:rPr>
        <w:t>Εφαρμοστέο Δίκαιο – Δωσιδικία</w:t>
      </w:r>
    </w:p>
    <w:p w:rsidR="0042507B" w:rsidRPr="00E457C1" w:rsidRDefault="0042507B" w:rsidP="0042507B">
      <w:pPr>
        <w:spacing w:line="360" w:lineRule="auto"/>
        <w:rPr>
          <w:sz w:val="22"/>
          <w:szCs w:val="22"/>
          <w:lang w:val="el-GR"/>
        </w:rPr>
      </w:pPr>
      <w:r w:rsidRPr="00E457C1">
        <w:rPr>
          <w:sz w:val="22"/>
          <w:szCs w:val="22"/>
          <w:lang w:val="el-GR"/>
        </w:rPr>
        <w:t>1. Η παρούσα σύμβαση συντάχθηκε στην ελληνική γλώσσα.</w:t>
      </w:r>
    </w:p>
    <w:p w:rsidR="0042507B" w:rsidRPr="00E457C1" w:rsidRDefault="0042507B" w:rsidP="0042507B">
      <w:pPr>
        <w:spacing w:line="360" w:lineRule="auto"/>
        <w:rPr>
          <w:sz w:val="22"/>
          <w:szCs w:val="22"/>
          <w:lang w:val="el-GR"/>
        </w:rPr>
      </w:pPr>
      <w:r w:rsidRPr="00E457C1">
        <w:rPr>
          <w:sz w:val="22"/>
          <w:szCs w:val="22"/>
          <w:lang w:val="el-GR"/>
        </w:rPr>
        <w:t xml:space="preserve">2. Η παρούσα σύμβαση διέπεται από το Ελληνικό Δίκαιο και συγκεκριμένα από το νομικό πλαίσιο του άρθρου 1 της παρούσας, της κάθε φορά ισχύει. </w:t>
      </w:r>
    </w:p>
    <w:p w:rsidR="0042507B" w:rsidRPr="00E457C1" w:rsidRDefault="0042507B" w:rsidP="0042507B">
      <w:pPr>
        <w:spacing w:line="360" w:lineRule="auto"/>
        <w:rPr>
          <w:sz w:val="22"/>
          <w:szCs w:val="22"/>
          <w:lang w:val="el-GR"/>
        </w:rPr>
      </w:pPr>
      <w:r w:rsidRPr="00E457C1">
        <w:rPr>
          <w:sz w:val="22"/>
          <w:szCs w:val="22"/>
          <w:lang w:val="el-GR"/>
        </w:rPr>
        <w:t>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της, αρμόδια κρίνονται τα δικαστήρια της πόλης των Αθηνών.</w:t>
      </w:r>
    </w:p>
    <w:p w:rsidR="0042507B" w:rsidRPr="00E457C1" w:rsidRDefault="0042507B" w:rsidP="0042507B">
      <w:pPr>
        <w:spacing w:line="360" w:lineRule="auto"/>
        <w:rPr>
          <w:sz w:val="22"/>
          <w:szCs w:val="22"/>
          <w:lang w:val="el-GR"/>
        </w:rPr>
      </w:pPr>
      <w:r w:rsidRPr="00E457C1">
        <w:rPr>
          <w:sz w:val="22"/>
          <w:szCs w:val="22"/>
          <w:lang w:val="el-GR"/>
        </w:rPr>
        <w:t>4. Κατά το χρονικό διάστημα επίλυσης των διαφορών τα συμβαλλόμενα μέρη οφείλουν να εκτελούν της υποχρεώσεις της και να ασκούν τα δικαιώματά της με καλή πίστη και σύμφωνα με της όρους της παρούσας.</w:t>
      </w:r>
    </w:p>
    <w:p w:rsidR="0042507B" w:rsidRPr="00E457C1" w:rsidRDefault="0042507B" w:rsidP="0042507B">
      <w:pPr>
        <w:spacing w:line="360" w:lineRule="auto"/>
        <w:jc w:val="center"/>
        <w:rPr>
          <w:b/>
          <w:sz w:val="22"/>
          <w:szCs w:val="22"/>
          <w:lang w:val="el-GR"/>
        </w:rPr>
      </w:pPr>
      <w:r w:rsidRPr="00E457C1">
        <w:rPr>
          <w:b/>
          <w:sz w:val="22"/>
          <w:szCs w:val="22"/>
          <w:lang w:val="el-GR"/>
        </w:rPr>
        <w:t>Άρθρο 13</w:t>
      </w:r>
    </w:p>
    <w:p w:rsidR="0042507B" w:rsidRPr="00E457C1" w:rsidRDefault="0042507B" w:rsidP="0042507B">
      <w:pPr>
        <w:spacing w:line="360" w:lineRule="auto"/>
        <w:jc w:val="center"/>
        <w:rPr>
          <w:b/>
          <w:sz w:val="22"/>
          <w:szCs w:val="22"/>
          <w:lang w:val="el-GR"/>
        </w:rPr>
      </w:pPr>
      <w:r w:rsidRPr="00E457C1">
        <w:rPr>
          <w:b/>
          <w:sz w:val="22"/>
          <w:szCs w:val="22"/>
          <w:lang w:val="el-GR"/>
        </w:rPr>
        <w:t>Τροποποιήσεις</w:t>
      </w:r>
    </w:p>
    <w:p w:rsidR="0042507B" w:rsidRPr="00E457C1" w:rsidRDefault="0042507B" w:rsidP="0042507B">
      <w:pPr>
        <w:spacing w:line="360" w:lineRule="auto"/>
        <w:rPr>
          <w:b/>
          <w:sz w:val="22"/>
          <w:szCs w:val="22"/>
          <w:lang w:val="el-GR"/>
        </w:rPr>
      </w:pPr>
      <w:r w:rsidRPr="00E457C1">
        <w:rPr>
          <w:sz w:val="22"/>
          <w:szCs w:val="22"/>
          <w:lang w:val="el-GR"/>
        </w:rPr>
        <w:t>Οποιαδήποτε τροποποίηση, μεταβολή ή συμπλήρωση της παρούσας θα γίνεται εγγράφως μετά από σχετική συμφωνία και των δύο συμβαλλόμενων μερών. Σε κάθε περίπτωση όμως, θα διασφαλίζεται η υλοποίηση του έργου όπως αυτό προδιαγράφηκε.</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14</w:t>
      </w:r>
    </w:p>
    <w:p w:rsidR="0042507B" w:rsidRPr="00E457C1" w:rsidRDefault="0042507B" w:rsidP="0042507B">
      <w:pPr>
        <w:spacing w:line="360" w:lineRule="auto"/>
        <w:jc w:val="center"/>
        <w:rPr>
          <w:b/>
          <w:sz w:val="22"/>
          <w:szCs w:val="22"/>
          <w:lang w:val="el-GR"/>
        </w:rPr>
      </w:pPr>
      <w:r w:rsidRPr="00E457C1">
        <w:rPr>
          <w:b/>
          <w:sz w:val="22"/>
          <w:szCs w:val="22"/>
          <w:lang w:val="el-GR"/>
        </w:rPr>
        <w:t>Τελικές διατάξεις</w:t>
      </w:r>
    </w:p>
    <w:p w:rsidR="0042507B" w:rsidRPr="00E457C1" w:rsidRDefault="0042507B" w:rsidP="0042507B">
      <w:pPr>
        <w:spacing w:line="360" w:lineRule="auto"/>
        <w:rPr>
          <w:sz w:val="22"/>
          <w:szCs w:val="22"/>
          <w:lang w:val="el-GR"/>
        </w:rPr>
      </w:pPr>
      <w:r w:rsidRPr="00E457C1">
        <w:rPr>
          <w:sz w:val="22"/>
          <w:szCs w:val="22"/>
          <w:lang w:val="el-GR"/>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42507B" w:rsidRPr="00E457C1" w:rsidRDefault="0042507B" w:rsidP="0042507B">
      <w:pPr>
        <w:spacing w:line="360" w:lineRule="auto"/>
        <w:rPr>
          <w:sz w:val="22"/>
          <w:szCs w:val="22"/>
          <w:lang w:val="el-GR"/>
        </w:rPr>
      </w:pPr>
      <w:r w:rsidRPr="00E457C1">
        <w:rPr>
          <w:sz w:val="22"/>
          <w:szCs w:val="22"/>
          <w:lang w:val="el-GR"/>
        </w:rPr>
        <w:t>2. Η σειρά ισχύς των τευχών είναι:</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Η παρούσα σύμβαση</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Το τεύχος διακήρυξης του διαγωνισμού</w:t>
      </w:r>
    </w:p>
    <w:p w:rsidR="0042507B" w:rsidRDefault="0042507B" w:rsidP="001D61BA">
      <w:pPr>
        <w:numPr>
          <w:ilvl w:val="0"/>
          <w:numId w:val="40"/>
        </w:numPr>
        <w:spacing w:before="120" w:after="120" w:line="360" w:lineRule="auto"/>
        <w:jc w:val="both"/>
        <w:rPr>
          <w:sz w:val="22"/>
          <w:szCs w:val="22"/>
        </w:rPr>
      </w:pPr>
      <w:r w:rsidRPr="00BA5D04">
        <w:rPr>
          <w:sz w:val="22"/>
          <w:szCs w:val="22"/>
        </w:rPr>
        <w:t xml:space="preserve">Η τεχνική προσφορά του αναδόχου </w:t>
      </w:r>
    </w:p>
    <w:p w:rsidR="0042507B" w:rsidRPr="00BA5D04" w:rsidRDefault="0042507B" w:rsidP="001D61BA">
      <w:pPr>
        <w:numPr>
          <w:ilvl w:val="0"/>
          <w:numId w:val="40"/>
        </w:numPr>
        <w:spacing w:before="120" w:after="120" w:line="360" w:lineRule="auto"/>
        <w:jc w:val="both"/>
        <w:rPr>
          <w:sz w:val="22"/>
          <w:szCs w:val="22"/>
        </w:rPr>
      </w:pPr>
      <w:r>
        <w:rPr>
          <w:sz w:val="22"/>
          <w:szCs w:val="22"/>
        </w:rPr>
        <w:t>Η οικονομική προσφορά του αναδόχου</w:t>
      </w:r>
    </w:p>
    <w:p w:rsidR="0042507B" w:rsidRPr="00BA5D04" w:rsidRDefault="0042507B" w:rsidP="0042507B">
      <w:pPr>
        <w:spacing w:line="360" w:lineRule="auto"/>
        <w:rPr>
          <w:sz w:val="22"/>
          <w:szCs w:val="22"/>
        </w:rPr>
      </w:pPr>
    </w:p>
    <w:p w:rsidR="0042507B" w:rsidRPr="00E457C1" w:rsidRDefault="0042507B" w:rsidP="0042507B">
      <w:pPr>
        <w:spacing w:line="360" w:lineRule="auto"/>
        <w:rPr>
          <w:sz w:val="22"/>
          <w:szCs w:val="22"/>
          <w:lang w:val="el-GR"/>
        </w:rPr>
      </w:pPr>
      <w:r w:rsidRPr="00E457C1">
        <w:rPr>
          <w:sz w:val="22"/>
          <w:szCs w:val="22"/>
          <w:lang w:val="el-GR"/>
        </w:rPr>
        <w:t xml:space="preserve">3. Για όσα θέματα δεν γίνεται αναφορά στην παρούσα σύμβαση, εφαρμόζονται αναλογικά: </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Οι διατάξεις περί προμηθειών του Δημοσίου</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Η σχετική Απόφαση Διενέργειας του Διαγωνισμού</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 xml:space="preserve">Η Τεχνική και οικονομική Προσφορά του Αναδόχου, όπου αυτή δεν έρχεται σε αντίθεση με την προαναφερόμενη απόφαση.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δύο (2) όμοια πρωτότυπα, από τα οποία το ένα κατατέθηκε στην ΕΣΑμεΑ  και το άλλο έλαβε ο Ανάδοχος.-</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ΟΙ ΣΥΜΒΑΛΛΟΜΕΝΟΙ</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rPr>
          <w:b/>
          <w:sz w:val="22"/>
          <w:szCs w:val="22"/>
          <w:lang w:val="el-GR"/>
        </w:rPr>
      </w:pPr>
      <w:r w:rsidRPr="00E457C1">
        <w:rPr>
          <w:b/>
          <w:sz w:val="22"/>
          <w:szCs w:val="22"/>
          <w:lang w:val="el-GR"/>
        </w:rPr>
        <w:t>ΓΙΑ ΤΟΝ ΕΡΓΟΔΟΤΗ</w:t>
      </w:r>
      <w:r w:rsidRPr="00E457C1">
        <w:rPr>
          <w:b/>
          <w:sz w:val="22"/>
          <w:szCs w:val="22"/>
          <w:lang w:val="el-GR"/>
        </w:rPr>
        <w:tab/>
      </w:r>
      <w:r w:rsidRPr="00E457C1">
        <w:rPr>
          <w:b/>
          <w:sz w:val="22"/>
          <w:szCs w:val="22"/>
          <w:lang w:val="el-GR"/>
        </w:rPr>
        <w:tab/>
      </w:r>
      <w:r w:rsidRPr="00E457C1">
        <w:rPr>
          <w:b/>
          <w:sz w:val="22"/>
          <w:szCs w:val="22"/>
          <w:lang w:val="el-GR"/>
        </w:rPr>
        <w:tab/>
      </w:r>
      <w:r w:rsidRPr="00E457C1">
        <w:rPr>
          <w:b/>
          <w:sz w:val="22"/>
          <w:szCs w:val="22"/>
          <w:lang w:val="el-GR"/>
        </w:rPr>
        <w:tab/>
        <w:t xml:space="preserve">         </w:t>
      </w:r>
      <w:r w:rsidRPr="00E457C1">
        <w:rPr>
          <w:b/>
          <w:sz w:val="22"/>
          <w:szCs w:val="22"/>
          <w:lang w:val="el-GR"/>
        </w:rPr>
        <w:tab/>
        <w:t>ΓΙΑ ΤΟΝ ΑΝΑΔΟΧΟ</w:t>
      </w:r>
    </w:p>
    <w:p w:rsidR="0042507B" w:rsidRPr="00E457C1" w:rsidRDefault="0042507B" w:rsidP="0042507B">
      <w:pPr>
        <w:spacing w:line="360" w:lineRule="auto"/>
        <w:rPr>
          <w:b/>
          <w:sz w:val="22"/>
          <w:szCs w:val="22"/>
          <w:lang w:val="el-GR"/>
        </w:rPr>
      </w:pPr>
    </w:p>
    <w:p w:rsidR="0042507B" w:rsidRPr="00E457C1" w:rsidRDefault="0042507B" w:rsidP="0042507B">
      <w:pPr>
        <w:spacing w:line="360" w:lineRule="auto"/>
        <w:rPr>
          <w:sz w:val="22"/>
          <w:szCs w:val="22"/>
          <w:lang w:val="el-GR"/>
        </w:rPr>
      </w:pPr>
      <w:r w:rsidRPr="00E457C1">
        <w:rPr>
          <w:b/>
          <w:sz w:val="22"/>
          <w:szCs w:val="22"/>
          <w:lang w:val="el-GR"/>
        </w:rPr>
        <w:t xml:space="preserve"> </w:t>
      </w:r>
    </w:p>
    <w:p w:rsidR="0042507B" w:rsidRPr="00452AD3" w:rsidRDefault="0042507B" w:rsidP="0042507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0E086B">
      <w:pPr>
        <w:spacing w:line="360" w:lineRule="auto"/>
        <w:ind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0E086B" w:rsidRDefault="00294793" w:rsidP="008E2375">
      <w:pPr>
        <w:spacing w:line="360" w:lineRule="auto"/>
        <w:ind w:right="-1"/>
        <w:jc w:val="both"/>
        <w:rPr>
          <w:rFonts w:ascii="Verdana" w:hAnsi="Verdana"/>
          <w:sz w:val="22"/>
          <w:szCs w:val="22"/>
          <w:lang w:val="el-GR"/>
        </w:rPr>
      </w:pPr>
    </w:p>
    <w:sectPr w:rsidR="00294793" w:rsidRPr="000E086B" w:rsidSect="00041526">
      <w:footerReference w:type="even" r:id="rId9"/>
      <w:footerReference w:type="default" r:id="rId10"/>
      <w:pgSz w:w="11907" w:h="16840"/>
      <w:pgMar w:top="1140" w:right="1107"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B37" w:rsidRDefault="00BE5B37">
      <w:r>
        <w:separator/>
      </w:r>
    </w:p>
  </w:endnote>
  <w:endnote w:type="continuationSeparator" w:id="0">
    <w:p w:rsidR="00BE5B37" w:rsidRDefault="00BE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8C" w:rsidRDefault="009C5B96" w:rsidP="0006674D">
    <w:pPr>
      <w:pStyle w:val="a9"/>
      <w:framePr w:wrap="around" w:vAnchor="text" w:hAnchor="margin" w:xAlign="right" w:y="1"/>
      <w:rPr>
        <w:rStyle w:val="af2"/>
      </w:rPr>
    </w:pPr>
    <w:r>
      <w:rPr>
        <w:rStyle w:val="af2"/>
      </w:rPr>
      <w:fldChar w:fldCharType="begin"/>
    </w:r>
    <w:r w:rsidR="00126A8C">
      <w:rPr>
        <w:rStyle w:val="af2"/>
      </w:rPr>
      <w:instrText xml:space="preserve">PAGE  </w:instrText>
    </w:r>
    <w:r>
      <w:rPr>
        <w:rStyle w:val="af2"/>
      </w:rPr>
      <w:fldChar w:fldCharType="end"/>
    </w:r>
  </w:p>
  <w:p w:rsidR="00126A8C" w:rsidRDefault="00126A8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8C" w:rsidRDefault="009C5B96" w:rsidP="00E632DD">
    <w:pPr>
      <w:pStyle w:val="a9"/>
      <w:framePr w:wrap="around" w:vAnchor="text" w:hAnchor="margin" w:xAlign="right" w:y="1"/>
      <w:rPr>
        <w:rStyle w:val="af2"/>
      </w:rPr>
    </w:pPr>
    <w:r>
      <w:rPr>
        <w:rStyle w:val="af2"/>
      </w:rPr>
      <w:fldChar w:fldCharType="begin"/>
    </w:r>
    <w:r w:rsidR="00126A8C">
      <w:rPr>
        <w:rStyle w:val="af2"/>
      </w:rPr>
      <w:instrText xml:space="preserve">PAGE  </w:instrText>
    </w:r>
    <w:r>
      <w:rPr>
        <w:rStyle w:val="af2"/>
      </w:rPr>
      <w:fldChar w:fldCharType="separate"/>
    </w:r>
    <w:r w:rsidR="004A6286">
      <w:rPr>
        <w:rStyle w:val="af2"/>
        <w:noProof/>
      </w:rPr>
      <w:t>41</w:t>
    </w:r>
    <w:r>
      <w:rPr>
        <w:rStyle w:val="af2"/>
      </w:rPr>
      <w:fldChar w:fldCharType="end"/>
    </w:r>
  </w:p>
  <w:p w:rsidR="00126A8C" w:rsidRDefault="00126A8C" w:rsidP="0006674D">
    <w:pPr>
      <w:pStyle w:val="a9"/>
      <w:tabs>
        <w:tab w:val="clear" w:pos="8306"/>
        <w:tab w:val="right" w:pos="9000"/>
      </w:tabs>
      <w:ind w:right="9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B37" w:rsidRDefault="00BE5B37">
      <w:r>
        <w:separator/>
      </w:r>
    </w:p>
  </w:footnote>
  <w:footnote w:type="continuationSeparator" w:id="0">
    <w:p w:rsidR="00BE5B37" w:rsidRDefault="00BE5B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3575B2E"/>
    <w:multiLevelType w:val="hybridMultilevel"/>
    <w:tmpl w:val="4FD0783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6">
    <w:nsid w:val="045431C4"/>
    <w:multiLevelType w:val="multilevel"/>
    <w:tmpl w:val="4AFACC82"/>
    <w:lvl w:ilvl="0">
      <w:start w:val="1"/>
      <w:numFmt w:val="decimal"/>
      <w:lvlText w:val="%1."/>
      <w:lvlJc w:val="left"/>
      <w:pPr>
        <w:tabs>
          <w:tab w:val="num" w:pos="360"/>
        </w:tabs>
        <w:ind w:left="360" w:hanging="360"/>
      </w:pPr>
      <w:rPr>
        <w:rFonts w:ascii="Verdana" w:eastAsia="Times New Roman" w:hAnsi="Verdana" w:cs="Times New Roman" w:hint="default"/>
      </w:rPr>
    </w:lvl>
    <w:lvl w:ilvl="1">
      <w:start w:val="1"/>
      <w:numFmt w:val="decimal"/>
      <w:lvlText w:val="%1.%2"/>
      <w:lvlJc w:val="left"/>
      <w:pPr>
        <w:tabs>
          <w:tab w:val="num" w:pos="1080"/>
        </w:tabs>
        <w:ind w:left="792" w:hanging="432"/>
      </w:pPr>
      <w:rPr>
        <w:rFonts w:ascii="Verdana" w:eastAsia="Times New Roman" w:hAnsi="Verdana" w:cs="Times New Roman"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079D5051"/>
    <w:multiLevelType w:val="hybridMultilevel"/>
    <w:tmpl w:val="FE8E1FA8"/>
    <w:lvl w:ilvl="0" w:tplc="CA163B5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11041D7"/>
    <w:multiLevelType w:val="hybridMultilevel"/>
    <w:tmpl w:val="333ABB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75B376B"/>
    <w:multiLevelType w:val="multilevel"/>
    <w:tmpl w:val="8466E758"/>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2">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4">
    <w:nsid w:val="20B032B8"/>
    <w:multiLevelType w:val="multilevel"/>
    <w:tmpl w:val="F61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7">
    <w:nsid w:val="22955EB3"/>
    <w:multiLevelType w:val="hybridMultilevel"/>
    <w:tmpl w:val="8FA06FF8"/>
    <w:lvl w:ilvl="0" w:tplc="D92642D6">
      <w:start w:val="6"/>
      <w:numFmt w:val="bullet"/>
      <w:lvlText w:val="-"/>
      <w:lvlJc w:val="left"/>
      <w:pPr>
        <w:ind w:left="720" w:hanging="360"/>
      </w:pPr>
      <w:rPr>
        <w:rFonts w:ascii="Times New Roman" w:eastAsia="TimesNewRomanPS-BoldMT"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29E4519B"/>
    <w:multiLevelType w:val="hybridMultilevel"/>
    <w:tmpl w:val="81C27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9128A3"/>
    <w:multiLevelType w:val="hybridMultilevel"/>
    <w:tmpl w:val="B1D6E1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38747685"/>
    <w:multiLevelType w:val="hybridMultilevel"/>
    <w:tmpl w:val="33FA6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6">
    <w:nsid w:val="3B475C6D"/>
    <w:multiLevelType w:val="hybridMultilevel"/>
    <w:tmpl w:val="3ED02698"/>
    <w:lvl w:ilvl="0" w:tplc="DD80F572">
      <w:start w:val="1"/>
      <w:numFmt w:val="decimal"/>
      <w:lvlText w:val="%1."/>
      <w:lvlJc w:val="left"/>
      <w:pPr>
        <w:tabs>
          <w:tab w:val="num" w:pos="360"/>
        </w:tabs>
        <w:ind w:left="360" w:hanging="360"/>
      </w:pPr>
      <w:rPr>
        <w:rFonts w:ascii="Verdana" w:eastAsia="Times New Roman" w:hAnsi="Verdana" w:cs="Tahoma" w:hint="default"/>
        <w:sz w:val="22"/>
        <w:szCs w:val="22"/>
      </w:rPr>
    </w:lvl>
    <w:lvl w:ilvl="1" w:tplc="04080019">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8">
    <w:nsid w:val="3E590D32"/>
    <w:multiLevelType w:val="hybridMultilevel"/>
    <w:tmpl w:val="E3E218DC"/>
    <w:lvl w:ilvl="0" w:tplc="04080001">
      <w:start w:val="1"/>
      <w:numFmt w:val="bullet"/>
      <w:lvlText w:val=""/>
      <w:lvlJc w:val="left"/>
      <w:pPr>
        <w:ind w:left="1100" w:hanging="360"/>
      </w:pPr>
      <w:rPr>
        <w:rFonts w:ascii="Symbol" w:hAnsi="Symbol" w:hint="default"/>
      </w:rPr>
    </w:lvl>
    <w:lvl w:ilvl="1" w:tplc="04080003" w:tentative="1">
      <w:start w:val="1"/>
      <w:numFmt w:val="bullet"/>
      <w:lvlText w:val="o"/>
      <w:lvlJc w:val="left"/>
      <w:pPr>
        <w:ind w:left="1820" w:hanging="360"/>
      </w:pPr>
      <w:rPr>
        <w:rFonts w:ascii="Courier New" w:hAnsi="Courier New" w:cs="Courier New" w:hint="default"/>
      </w:rPr>
    </w:lvl>
    <w:lvl w:ilvl="2" w:tplc="04080005" w:tentative="1">
      <w:start w:val="1"/>
      <w:numFmt w:val="bullet"/>
      <w:lvlText w:val=""/>
      <w:lvlJc w:val="left"/>
      <w:pPr>
        <w:ind w:left="2540" w:hanging="360"/>
      </w:pPr>
      <w:rPr>
        <w:rFonts w:ascii="Wingdings" w:hAnsi="Wingdings" w:hint="default"/>
      </w:rPr>
    </w:lvl>
    <w:lvl w:ilvl="3" w:tplc="04080001" w:tentative="1">
      <w:start w:val="1"/>
      <w:numFmt w:val="bullet"/>
      <w:lvlText w:val=""/>
      <w:lvlJc w:val="left"/>
      <w:pPr>
        <w:ind w:left="3260" w:hanging="360"/>
      </w:pPr>
      <w:rPr>
        <w:rFonts w:ascii="Symbol" w:hAnsi="Symbol" w:hint="default"/>
      </w:rPr>
    </w:lvl>
    <w:lvl w:ilvl="4" w:tplc="04080003" w:tentative="1">
      <w:start w:val="1"/>
      <w:numFmt w:val="bullet"/>
      <w:lvlText w:val="o"/>
      <w:lvlJc w:val="left"/>
      <w:pPr>
        <w:ind w:left="3980" w:hanging="360"/>
      </w:pPr>
      <w:rPr>
        <w:rFonts w:ascii="Courier New" w:hAnsi="Courier New" w:cs="Courier New" w:hint="default"/>
      </w:rPr>
    </w:lvl>
    <w:lvl w:ilvl="5" w:tplc="04080005" w:tentative="1">
      <w:start w:val="1"/>
      <w:numFmt w:val="bullet"/>
      <w:lvlText w:val=""/>
      <w:lvlJc w:val="left"/>
      <w:pPr>
        <w:ind w:left="4700" w:hanging="360"/>
      </w:pPr>
      <w:rPr>
        <w:rFonts w:ascii="Wingdings" w:hAnsi="Wingdings" w:hint="default"/>
      </w:rPr>
    </w:lvl>
    <w:lvl w:ilvl="6" w:tplc="04080001" w:tentative="1">
      <w:start w:val="1"/>
      <w:numFmt w:val="bullet"/>
      <w:lvlText w:val=""/>
      <w:lvlJc w:val="left"/>
      <w:pPr>
        <w:ind w:left="5420" w:hanging="360"/>
      </w:pPr>
      <w:rPr>
        <w:rFonts w:ascii="Symbol" w:hAnsi="Symbol" w:hint="default"/>
      </w:rPr>
    </w:lvl>
    <w:lvl w:ilvl="7" w:tplc="04080003" w:tentative="1">
      <w:start w:val="1"/>
      <w:numFmt w:val="bullet"/>
      <w:lvlText w:val="o"/>
      <w:lvlJc w:val="left"/>
      <w:pPr>
        <w:ind w:left="6140" w:hanging="360"/>
      </w:pPr>
      <w:rPr>
        <w:rFonts w:ascii="Courier New" w:hAnsi="Courier New" w:cs="Courier New" w:hint="default"/>
      </w:rPr>
    </w:lvl>
    <w:lvl w:ilvl="8" w:tplc="04080005" w:tentative="1">
      <w:start w:val="1"/>
      <w:numFmt w:val="bullet"/>
      <w:lvlText w:val=""/>
      <w:lvlJc w:val="left"/>
      <w:pPr>
        <w:ind w:left="6860" w:hanging="360"/>
      </w:pPr>
      <w:rPr>
        <w:rFonts w:ascii="Wingdings" w:hAnsi="Wingdings" w:hint="default"/>
      </w:rPr>
    </w:lvl>
  </w:abstractNum>
  <w:abstractNum w:abstractNumId="29">
    <w:nsid w:val="3F7C3735"/>
    <w:multiLevelType w:val="hybridMultilevel"/>
    <w:tmpl w:val="6A8012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40873116"/>
    <w:multiLevelType w:val="hybridMultilevel"/>
    <w:tmpl w:val="80D882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42BC63A5"/>
    <w:multiLevelType w:val="hybridMultilevel"/>
    <w:tmpl w:val="0D0A9D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384687F"/>
    <w:multiLevelType w:val="hybridMultilevel"/>
    <w:tmpl w:val="158C1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5B62B80"/>
    <w:multiLevelType w:val="hybridMultilevel"/>
    <w:tmpl w:val="AFCCC822"/>
    <w:lvl w:ilvl="0" w:tplc="672C7C3E">
      <w:start w:val="1"/>
      <w:numFmt w:val="bullet"/>
      <w:lvlText w:val="o"/>
      <w:lvlJc w:val="left"/>
      <w:pPr>
        <w:ind w:left="720" w:hanging="360"/>
      </w:pPr>
      <w:rPr>
        <w:rFonts w:ascii="Courier New" w:hAnsi="Courier New" w:cs="Courier New"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FC15E07"/>
    <w:multiLevelType w:val="hybridMultilevel"/>
    <w:tmpl w:val="A85EA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06214B5"/>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50FB0250"/>
    <w:multiLevelType w:val="hybridMultilevel"/>
    <w:tmpl w:val="1E10A270"/>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1B41C48"/>
    <w:multiLevelType w:val="hybridMultilevel"/>
    <w:tmpl w:val="14905322"/>
    <w:lvl w:ilvl="0" w:tplc="9E4E83AA">
      <w:start w:val="1"/>
      <w:numFmt w:val="decimal"/>
      <w:pStyle w:val="BodyText5"/>
      <w:lvlText w:val="5.%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7E40D12C">
      <w:start w:val="1"/>
      <w:numFmt w:val="decimal"/>
      <w:lvlText w:val="%2."/>
      <w:lvlJc w:val="left"/>
      <w:pPr>
        <w:tabs>
          <w:tab w:val="num" w:pos="1440"/>
        </w:tabs>
        <w:ind w:left="1440" w:hanging="360"/>
      </w:pPr>
    </w:lvl>
    <w:lvl w:ilvl="2" w:tplc="0AE66418">
      <w:start w:val="1"/>
      <w:numFmt w:val="decimal"/>
      <w:lvlText w:val="%3."/>
      <w:lvlJc w:val="left"/>
      <w:pPr>
        <w:tabs>
          <w:tab w:val="num" w:pos="2160"/>
        </w:tabs>
        <w:ind w:left="2160" w:hanging="360"/>
      </w:pPr>
    </w:lvl>
    <w:lvl w:ilvl="3" w:tplc="8378276E">
      <w:start w:val="1"/>
      <w:numFmt w:val="decimal"/>
      <w:lvlText w:val="%4."/>
      <w:lvlJc w:val="left"/>
      <w:pPr>
        <w:tabs>
          <w:tab w:val="num" w:pos="2880"/>
        </w:tabs>
        <w:ind w:left="2880" w:hanging="360"/>
      </w:pPr>
    </w:lvl>
    <w:lvl w:ilvl="4" w:tplc="1BDE7278">
      <w:start w:val="1"/>
      <w:numFmt w:val="decimal"/>
      <w:lvlText w:val="%5."/>
      <w:lvlJc w:val="left"/>
      <w:pPr>
        <w:tabs>
          <w:tab w:val="num" w:pos="3600"/>
        </w:tabs>
        <w:ind w:left="3600" w:hanging="360"/>
      </w:pPr>
    </w:lvl>
    <w:lvl w:ilvl="5" w:tplc="D8B88258">
      <w:start w:val="1"/>
      <w:numFmt w:val="decimal"/>
      <w:lvlText w:val="%6."/>
      <w:lvlJc w:val="left"/>
      <w:pPr>
        <w:tabs>
          <w:tab w:val="num" w:pos="4320"/>
        </w:tabs>
        <w:ind w:left="4320" w:hanging="360"/>
      </w:pPr>
    </w:lvl>
    <w:lvl w:ilvl="6" w:tplc="C7BE79C4">
      <w:start w:val="1"/>
      <w:numFmt w:val="decimal"/>
      <w:lvlText w:val="%7."/>
      <w:lvlJc w:val="left"/>
      <w:pPr>
        <w:tabs>
          <w:tab w:val="num" w:pos="5040"/>
        </w:tabs>
        <w:ind w:left="5040" w:hanging="360"/>
      </w:pPr>
    </w:lvl>
    <w:lvl w:ilvl="7" w:tplc="CE5E7A1A">
      <w:start w:val="1"/>
      <w:numFmt w:val="decimal"/>
      <w:lvlText w:val="%8."/>
      <w:lvlJc w:val="left"/>
      <w:pPr>
        <w:tabs>
          <w:tab w:val="num" w:pos="5760"/>
        </w:tabs>
        <w:ind w:left="5760" w:hanging="360"/>
      </w:pPr>
    </w:lvl>
    <w:lvl w:ilvl="8" w:tplc="CE9CF206">
      <w:start w:val="1"/>
      <w:numFmt w:val="decimal"/>
      <w:lvlText w:val="%9."/>
      <w:lvlJc w:val="left"/>
      <w:pPr>
        <w:tabs>
          <w:tab w:val="num" w:pos="6480"/>
        </w:tabs>
        <w:ind w:left="6480" w:hanging="360"/>
      </w:pPr>
    </w:lvl>
  </w:abstractNum>
  <w:abstractNum w:abstractNumId="40">
    <w:nsid w:val="52D27F7A"/>
    <w:multiLevelType w:val="hybridMultilevel"/>
    <w:tmpl w:val="11926418"/>
    <w:lvl w:ilvl="0" w:tplc="73C4CB16">
      <w:start w:val="1"/>
      <w:numFmt w:val="decimal"/>
      <w:pStyle w:val="BodyText4"/>
      <w:lvlText w:val="4.%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8E26F230">
      <w:start w:val="1"/>
      <w:numFmt w:val="decimal"/>
      <w:lvlText w:val="%2."/>
      <w:lvlJc w:val="left"/>
      <w:pPr>
        <w:tabs>
          <w:tab w:val="num" w:pos="1440"/>
        </w:tabs>
        <w:ind w:left="1440" w:hanging="360"/>
      </w:pPr>
    </w:lvl>
    <w:lvl w:ilvl="2" w:tplc="BB6A7BF8">
      <w:start w:val="1"/>
      <w:numFmt w:val="decimal"/>
      <w:lvlText w:val="%3."/>
      <w:lvlJc w:val="left"/>
      <w:pPr>
        <w:tabs>
          <w:tab w:val="num" w:pos="2160"/>
        </w:tabs>
        <w:ind w:left="2160" w:hanging="360"/>
      </w:pPr>
    </w:lvl>
    <w:lvl w:ilvl="3" w:tplc="56B82F94">
      <w:start w:val="1"/>
      <w:numFmt w:val="decimal"/>
      <w:lvlText w:val="%4."/>
      <w:lvlJc w:val="left"/>
      <w:pPr>
        <w:tabs>
          <w:tab w:val="num" w:pos="2880"/>
        </w:tabs>
        <w:ind w:left="2880" w:hanging="360"/>
      </w:pPr>
    </w:lvl>
    <w:lvl w:ilvl="4" w:tplc="90B04FEE">
      <w:start w:val="1"/>
      <w:numFmt w:val="decimal"/>
      <w:lvlText w:val="%5."/>
      <w:lvlJc w:val="left"/>
      <w:pPr>
        <w:tabs>
          <w:tab w:val="num" w:pos="3600"/>
        </w:tabs>
        <w:ind w:left="3600" w:hanging="360"/>
      </w:pPr>
    </w:lvl>
    <w:lvl w:ilvl="5" w:tplc="C896BABE">
      <w:start w:val="1"/>
      <w:numFmt w:val="decimal"/>
      <w:lvlText w:val="%6."/>
      <w:lvlJc w:val="left"/>
      <w:pPr>
        <w:tabs>
          <w:tab w:val="num" w:pos="4320"/>
        </w:tabs>
        <w:ind w:left="4320" w:hanging="360"/>
      </w:pPr>
    </w:lvl>
    <w:lvl w:ilvl="6" w:tplc="C3820EA0">
      <w:start w:val="1"/>
      <w:numFmt w:val="decimal"/>
      <w:lvlText w:val="%7."/>
      <w:lvlJc w:val="left"/>
      <w:pPr>
        <w:tabs>
          <w:tab w:val="num" w:pos="5040"/>
        </w:tabs>
        <w:ind w:left="5040" w:hanging="360"/>
      </w:pPr>
    </w:lvl>
    <w:lvl w:ilvl="7" w:tplc="85F8F00C">
      <w:start w:val="1"/>
      <w:numFmt w:val="decimal"/>
      <w:lvlText w:val="%8."/>
      <w:lvlJc w:val="left"/>
      <w:pPr>
        <w:tabs>
          <w:tab w:val="num" w:pos="5760"/>
        </w:tabs>
        <w:ind w:left="5760" w:hanging="360"/>
      </w:pPr>
    </w:lvl>
    <w:lvl w:ilvl="8" w:tplc="C660CC40">
      <w:start w:val="1"/>
      <w:numFmt w:val="decimal"/>
      <w:lvlText w:val="%9."/>
      <w:lvlJc w:val="left"/>
      <w:pPr>
        <w:tabs>
          <w:tab w:val="num" w:pos="6480"/>
        </w:tabs>
        <w:ind w:left="6480" w:hanging="360"/>
      </w:pPr>
    </w:lvl>
  </w:abstractNum>
  <w:abstractNum w:abstractNumId="41">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42">
    <w:nsid w:val="5E714D4E"/>
    <w:multiLevelType w:val="hybridMultilevel"/>
    <w:tmpl w:val="B874B3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6F6702E7"/>
    <w:multiLevelType w:val="multilevel"/>
    <w:tmpl w:val="25CA23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5">
    <w:nsid w:val="70FA6CEF"/>
    <w:multiLevelType w:val="hybridMultilevel"/>
    <w:tmpl w:val="DF7A0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67E000F"/>
    <w:multiLevelType w:val="hybridMultilevel"/>
    <w:tmpl w:val="2E3283F2"/>
    <w:lvl w:ilvl="0" w:tplc="49CC8FEC">
      <w:start w:val="1988"/>
      <w:numFmt w:val="bullet"/>
      <w:pStyle w:val="a2"/>
      <w:lvlText w:val=""/>
      <w:lvlJc w:val="left"/>
      <w:pPr>
        <w:tabs>
          <w:tab w:val="num" w:pos="3780"/>
        </w:tabs>
        <w:ind w:left="3780" w:hanging="360"/>
      </w:pPr>
      <w:rPr>
        <w:rFonts w:ascii="Symbol" w:eastAsia="Times New Roman" w:hAnsi="Symbol" w:cs="Times New Roman" w:hint="default"/>
        <w:b/>
      </w:rPr>
    </w:lvl>
    <w:lvl w:ilvl="1" w:tplc="F2BCD572">
      <w:start w:val="1"/>
      <w:numFmt w:val="decimal"/>
      <w:lvlText w:val="%2."/>
      <w:lvlJc w:val="left"/>
      <w:pPr>
        <w:tabs>
          <w:tab w:val="num" w:pos="1440"/>
        </w:tabs>
        <w:ind w:left="1440" w:hanging="360"/>
      </w:pPr>
    </w:lvl>
    <w:lvl w:ilvl="2" w:tplc="37424B5A">
      <w:start w:val="1"/>
      <w:numFmt w:val="decimal"/>
      <w:lvlText w:val="%3."/>
      <w:lvlJc w:val="left"/>
      <w:pPr>
        <w:tabs>
          <w:tab w:val="num" w:pos="2160"/>
        </w:tabs>
        <w:ind w:left="2160" w:hanging="360"/>
      </w:pPr>
    </w:lvl>
    <w:lvl w:ilvl="3" w:tplc="39FE2B44">
      <w:start w:val="1"/>
      <w:numFmt w:val="decimal"/>
      <w:lvlText w:val="%4."/>
      <w:lvlJc w:val="left"/>
      <w:pPr>
        <w:tabs>
          <w:tab w:val="num" w:pos="2880"/>
        </w:tabs>
        <w:ind w:left="2880" w:hanging="360"/>
      </w:pPr>
    </w:lvl>
    <w:lvl w:ilvl="4" w:tplc="47FE430E">
      <w:start w:val="1"/>
      <w:numFmt w:val="decimal"/>
      <w:lvlText w:val="%5."/>
      <w:lvlJc w:val="left"/>
      <w:pPr>
        <w:tabs>
          <w:tab w:val="num" w:pos="3600"/>
        </w:tabs>
        <w:ind w:left="3600" w:hanging="360"/>
      </w:pPr>
    </w:lvl>
    <w:lvl w:ilvl="5" w:tplc="E8628580">
      <w:start w:val="1"/>
      <w:numFmt w:val="decimal"/>
      <w:lvlText w:val="%6."/>
      <w:lvlJc w:val="left"/>
      <w:pPr>
        <w:tabs>
          <w:tab w:val="num" w:pos="4320"/>
        </w:tabs>
        <w:ind w:left="4320" w:hanging="360"/>
      </w:pPr>
    </w:lvl>
    <w:lvl w:ilvl="6" w:tplc="0494FC5E">
      <w:start w:val="1"/>
      <w:numFmt w:val="decimal"/>
      <w:lvlText w:val="%7."/>
      <w:lvlJc w:val="left"/>
      <w:pPr>
        <w:tabs>
          <w:tab w:val="num" w:pos="5040"/>
        </w:tabs>
        <w:ind w:left="5040" w:hanging="360"/>
      </w:pPr>
    </w:lvl>
    <w:lvl w:ilvl="7" w:tplc="34B204C2">
      <w:start w:val="1"/>
      <w:numFmt w:val="decimal"/>
      <w:lvlText w:val="%8."/>
      <w:lvlJc w:val="left"/>
      <w:pPr>
        <w:tabs>
          <w:tab w:val="num" w:pos="5760"/>
        </w:tabs>
        <w:ind w:left="5760" w:hanging="360"/>
      </w:pPr>
    </w:lvl>
    <w:lvl w:ilvl="8" w:tplc="FE34D5F6">
      <w:start w:val="1"/>
      <w:numFmt w:val="decimal"/>
      <w:lvlText w:val="%9."/>
      <w:lvlJc w:val="left"/>
      <w:pPr>
        <w:tabs>
          <w:tab w:val="num" w:pos="6480"/>
        </w:tabs>
        <w:ind w:left="6480" w:hanging="360"/>
      </w:pPr>
    </w:lvl>
  </w:abstractNum>
  <w:abstractNum w:abstractNumId="47">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8">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9">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50">
    <w:nsid w:val="7B247A20"/>
    <w:multiLevelType w:val="hybridMultilevel"/>
    <w:tmpl w:val="00BA3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7CC617D3"/>
    <w:multiLevelType w:val="hybridMultilevel"/>
    <w:tmpl w:val="6630B5F0"/>
    <w:lvl w:ilvl="0" w:tplc="E2B838A2">
      <w:start w:val="1"/>
      <w:numFmt w:val="decimal"/>
      <w:pStyle w:val="BodyText19"/>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013009B0">
      <w:start w:val="1"/>
      <w:numFmt w:val="decimal"/>
      <w:lvlText w:val="%2."/>
      <w:lvlJc w:val="left"/>
      <w:pPr>
        <w:tabs>
          <w:tab w:val="num" w:pos="1440"/>
        </w:tabs>
        <w:ind w:left="1440" w:hanging="360"/>
      </w:pPr>
    </w:lvl>
    <w:lvl w:ilvl="2" w:tplc="25988380">
      <w:start w:val="1"/>
      <w:numFmt w:val="decimal"/>
      <w:lvlText w:val="%3."/>
      <w:lvlJc w:val="left"/>
      <w:pPr>
        <w:tabs>
          <w:tab w:val="num" w:pos="2160"/>
        </w:tabs>
        <w:ind w:left="2160" w:hanging="360"/>
      </w:pPr>
    </w:lvl>
    <w:lvl w:ilvl="3" w:tplc="5C1AE978">
      <w:start w:val="1"/>
      <w:numFmt w:val="decimal"/>
      <w:lvlText w:val="%4."/>
      <w:lvlJc w:val="left"/>
      <w:pPr>
        <w:tabs>
          <w:tab w:val="num" w:pos="2880"/>
        </w:tabs>
        <w:ind w:left="2880" w:hanging="360"/>
      </w:pPr>
    </w:lvl>
    <w:lvl w:ilvl="4" w:tplc="45B6EC5A">
      <w:start w:val="1"/>
      <w:numFmt w:val="decimal"/>
      <w:lvlText w:val="%5."/>
      <w:lvlJc w:val="left"/>
      <w:pPr>
        <w:tabs>
          <w:tab w:val="num" w:pos="3600"/>
        </w:tabs>
        <w:ind w:left="3600" w:hanging="360"/>
      </w:pPr>
    </w:lvl>
    <w:lvl w:ilvl="5" w:tplc="DE5CFE5E">
      <w:start w:val="1"/>
      <w:numFmt w:val="decimal"/>
      <w:lvlText w:val="%6."/>
      <w:lvlJc w:val="left"/>
      <w:pPr>
        <w:tabs>
          <w:tab w:val="num" w:pos="4320"/>
        </w:tabs>
        <w:ind w:left="4320" w:hanging="360"/>
      </w:pPr>
    </w:lvl>
    <w:lvl w:ilvl="6" w:tplc="075E20E0">
      <w:start w:val="1"/>
      <w:numFmt w:val="decimal"/>
      <w:lvlText w:val="%7."/>
      <w:lvlJc w:val="left"/>
      <w:pPr>
        <w:tabs>
          <w:tab w:val="num" w:pos="5040"/>
        </w:tabs>
        <w:ind w:left="5040" w:hanging="360"/>
      </w:pPr>
    </w:lvl>
    <w:lvl w:ilvl="7" w:tplc="B8E0EC54">
      <w:start w:val="1"/>
      <w:numFmt w:val="decimal"/>
      <w:lvlText w:val="%8."/>
      <w:lvlJc w:val="left"/>
      <w:pPr>
        <w:tabs>
          <w:tab w:val="num" w:pos="5760"/>
        </w:tabs>
        <w:ind w:left="5760" w:hanging="360"/>
      </w:pPr>
    </w:lvl>
    <w:lvl w:ilvl="8" w:tplc="F13C2BCC">
      <w:start w:val="1"/>
      <w:numFmt w:val="decimal"/>
      <w:lvlText w:val="%9."/>
      <w:lvlJc w:val="left"/>
      <w:pPr>
        <w:tabs>
          <w:tab w:val="num" w:pos="6480"/>
        </w:tabs>
        <w:ind w:left="6480" w:hanging="360"/>
      </w:pPr>
    </w:lvl>
  </w:abstractNum>
  <w:abstractNum w:abstractNumId="52">
    <w:nsid w:val="7F3F73DC"/>
    <w:multiLevelType w:val="hybridMultilevel"/>
    <w:tmpl w:val="40D6D332"/>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
  </w:num>
  <w:num w:numId="2">
    <w:abstractNumId w:val="46"/>
  </w:num>
  <w:num w:numId="3">
    <w:abstractNumId w:val="3"/>
  </w:num>
  <w:num w:numId="4">
    <w:abstractNumId w:val="2"/>
  </w:num>
  <w:num w:numId="5">
    <w:abstractNumId w:val="20"/>
  </w:num>
  <w:num w:numId="6">
    <w:abstractNumId w:val="18"/>
  </w:num>
  <w:num w:numId="7">
    <w:abstractNumId w:val="0"/>
  </w:num>
  <w:num w:numId="8">
    <w:abstractNumId w:val="5"/>
  </w:num>
  <w:num w:numId="9">
    <w:abstractNumId w:val="40"/>
  </w:num>
  <w:num w:numId="10">
    <w:abstractNumId w:val="39"/>
  </w:num>
  <w:num w:numId="11">
    <w:abstractNumId w:val="35"/>
  </w:num>
  <w:num w:numId="12">
    <w:abstractNumId w:val="9"/>
  </w:num>
  <w:num w:numId="13">
    <w:abstractNumId w:val="11"/>
  </w:num>
  <w:num w:numId="14">
    <w:abstractNumId w:val="49"/>
  </w:num>
  <w:num w:numId="15">
    <w:abstractNumId w:val="27"/>
  </w:num>
  <w:num w:numId="16">
    <w:abstractNumId w:val="16"/>
  </w:num>
  <w:num w:numId="17">
    <w:abstractNumId w:val="47"/>
  </w:num>
  <w:num w:numId="18">
    <w:abstractNumId w:val="13"/>
  </w:num>
  <w:num w:numId="19">
    <w:abstractNumId w:val="48"/>
  </w:num>
  <w:num w:numId="20">
    <w:abstractNumId w:val="51"/>
  </w:num>
  <w:num w:numId="21">
    <w:abstractNumId w:val="34"/>
  </w:num>
  <w:num w:numId="22">
    <w:abstractNumId w:val="21"/>
  </w:num>
  <w:num w:numId="23">
    <w:abstractNumId w:val="15"/>
  </w:num>
  <w:num w:numId="24">
    <w:abstractNumId w:val="44"/>
  </w:num>
  <w:num w:numId="25">
    <w:abstractNumId w:val="6"/>
  </w:num>
  <w:num w:numId="26">
    <w:abstractNumId w:val="43"/>
  </w:num>
  <w:num w:numId="27">
    <w:abstractNumId w:val="10"/>
  </w:num>
  <w:num w:numId="28">
    <w:abstractNumId w:val="41"/>
  </w:num>
  <w:num w:numId="29">
    <w:abstractNumId w:val="30"/>
  </w:num>
  <w:num w:numId="30">
    <w:abstractNumId w:val="29"/>
  </w:num>
  <w:num w:numId="31">
    <w:abstractNumId w:val="25"/>
  </w:num>
  <w:num w:numId="32">
    <w:abstractNumId w:val="23"/>
  </w:num>
  <w:num w:numId="33">
    <w:abstractNumId w:val="42"/>
  </w:num>
  <w:num w:numId="34">
    <w:abstractNumId w:val="14"/>
  </w:num>
  <w:num w:numId="35">
    <w:abstractNumId w:val="28"/>
  </w:num>
  <w:num w:numId="36">
    <w:abstractNumId w:val="45"/>
  </w:num>
  <w:num w:numId="37">
    <w:abstractNumId w:val="31"/>
  </w:num>
  <w:num w:numId="38">
    <w:abstractNumId w:val="33"/>
  </w:num>
  <w:num w:numId="39">
    <w:abstractNumId w:val="4"/>
  </w:num>
  <w:num w:numId="40">
    <w:abstractNumId w:val="52"/>
  </w:num>
  <w:num w:numId="41">
    <w:abstractNumId w:val="19"/>
  </w:num>
  <w:num w:numId="42">
    <w:abstractNumId w:val="12"/>
  </w:num>
  <w:num w:numId="43">
    <w:abstractNumId w:val="37"/>
  </w:num>
  <w:num w:numId="44">
    <w:abstractNumId w:val="38"/>
  </w:num>
  <w:num w:numId="45">
    <w:abstractNumId w:val="7"/>
  </w:num>
  <w:num w:numId="46">
    <w:abstractNumId w:val="50"/>
  </w:num>
  <w:num w:numId="47">
    <w:abstractNumId w:val="8"/>
  </w:num>
  <w:num w:numId="48">
    <w:abstractNumId w:val="17"/>
  </w:num>
  <w:num w:numId="49">
    <w:abstractNumId w:val="22"/>
  </w:num>
  <w:num w:numId="50">
    <w:abstractNumId w:val="32"/>
  </w:num>
  <w:num w:numId="51">
    <w:abstractNumId w:val="24"/>
  </w:num>
  <w:num w:numId="52">
    <w:abstractNumId w:val="36"/>
  </w:num>
  <w:num w:numId="5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B3536"/>
    <w:rsid w:val="000005C2"/>
    <w:rsid w:val="00005FB5"/>
    <w:rsid w:val="00010E52"/>
    <w:rsid w:val="00011B3A"/>
    <w:rsid w:val="00016B66"/>
    <w:rsid w:val="0002365C"/>
    <w:rsid w:val="00025592"/>
    <w:rsid w:val="00041526"/>
    <w:rsid w:val="00045725"/>
    <w:rsid w:val="00047130"/>
    <w:rsid w:val="00050276"/>
    <w:rsid w:val="000506C9"/>
    <w:rsid w:val="00054729"/>
    <w:rsid w:val="00054AA3"/>
    <w:rsid w:val="0006359D"/>
    <w:rsid w:val="0006674D"/>
    <w:rsid w:val="0006795A"/>
    <w:rsid w:val="00070273"/>
    <w:rsid w:val="00076527"/>
    <w:rsid w:val="000767B6"/>
    <w:rsid w:val="00086344"/>
    <w:rsid w:val="000956E8"/>
    <w:rsid w:val="00097C5F"/>
    <w:rsid w:val="00097E33"/>
    <w:rsid w:val="000A40E5"/>
    <w:rsid w:val="000A53A3"/>
    <w:rsid w:val="000B5438"/>
    <w:rsid w:val="000C315C"/>
    <w:rsid w:val="000C5BF5"/>
    <w:rsid w:val="000C5C3C"/>
    <w:rsid w:val="000D6A75"/>
    <w:rsid w:val="000E086B"/>
    <w:rsid w:val="000E66BD"/>
    <w:rsid w:val="000F0FD8"/>
    <w:rsid w:val="000F2718"/>
    <w:rsid w:val="000F4021"/>
    <w:rsid w:val="000F4DA2"/>
    <w:rsid w:val="00104307"/>
    <w:rsid w:val="00104E69"/>
    <w:rsid w:val="0010590D"/>
    <w:rsid w:val="001071D4"/>
    <w:rsid w:val="001074D5"/>
    <w:rsid w:val="00112117"/>
    <w:rsid w:val="001123DA"/>
    <w:rsid w:val="00114980"/>
    <w:rsid w:val="0011663F"/>
    <w:rsid w:val="001200C6"/>
    <w:rsid w:val="00121221"/>
    <w:rsid w:val="00126A8C"/>
    <w:rsid w:val="001273F6"/>
    <w:rsid w:val="00131B4C"/>
    <w:rsid w:val="00134E34"/>
    <w:rsid w:val="00147267"/>
    <w:rsid w:val="00156150"/>
    <w:rsid w:val="00156314"/>
    <w:rsid w:val="001564FA"/>
    <w:rsid w:val="00156860"/>
    <w:rsid w:val="00160AB5"/>
    <w:rsid w:val="00160EE8"/>
    <w:rsid w:val="00162CBD"/>
    <w:rsid w:val="00163096"/>
    <w:rsid w:val="00166AB2"/>
    <w:rsid w:val="001678A6"/>
    <w:rsid w:val="00171B2D"/>
    <w:rsid w:val="0017320C"/>
    <w:rsid w:val="00173E16"/>
    <w:rsid w:val="001818D7"/>
    <w:rsid w:val="00183FD1"/>
    <w:rsid w:val="001926C4"/>
    <w:rsid w:val="00193DBB"/>
    <w:rsid w:val="0019635E"/>
    <w:rsid w:val="001A0847"/>
    <w:rsid w:val="001A1780"/>
    <w:rsid w:val="001A37F2"/>
    <w:rsid w:val="001A4560"/>
    <w:rsid w:val="001A4A39"/>
    <w:rsid w:val="001A6880"/>
    <w:rsid w:val="001A780D"/>
    <w:rsid w:val="001B0902"/>
    <w:rsid w:val="001B16C3"/>
    <w:rsid w:val="001B37CE"/>
    <w:rsid w:val="001B3D13"/>
    <w:rsid w:val="001B64A2"/>
    <w:rsid w:val="001B6F80"/>
    <w:rsid w:val="001B71AB"/>
    <w:rsid w:val="001C0776"/>
    <w:rsid w:val="001C1145"/>
    <w:rsid w:val="001D61BA"/>
    <w:rsid w:val="001D7DDE"/>
    <w:rsid w:val="001F2012"/>
    <w:rsid w:val="001F3B1B"/>
    <w:rsid w:val="001F7546"/>
    <w:rsid w:val="00200601"/>
    <w:rsid w:val="00200A8F"/>
    <w:rsid w:val="002032A8"/>
    <w:rsid w:val="002072A6"/>
    <w:rsid w:val="00213343"/>
    <w:rsid w:val="00214671"/>
    <w:rsid w:val="00214C7A"/>
    <w:rsid w:val="00215B29"/>
    <w:rsid w:val="002161BE"/>
    <w:rsid w:val="0022112C"/>
    <w:rsid w:val="002218C7"/>
    <w:rsid w:val="00225133"/>
    <w:rsid w:val="00226749"/>
    <w:rsid w:val="00226B7E"/>
    <w:rsid w:val="00227085"/>
    <w:rsid w:val="0022768B"/>
    <w:rsid w:val="00232D54"/>
    <w:rsid w:val="00234941"/>
    <w:rsid w:val="00236D88"/>
    <w:rsid w:val="002375BE"/>
    <w:rsid w:val="00241AB4"/>
    <w:rsid w:val="00242D2F"/>
    <w:rsid w:val="002479DE"/>
    <w:rsid w:val="0025405C"/>
    <w:rsid w:val="00254F46"/>
    <w:rsid w:val="0025661F"/>
    <w:rsid w:val="00256BBA"/>
    <w:rsid w:val="0025715D"/>
    <w:rsid w:val="00260120"/>
    <w:rsid w:val="00263BF4"/>
    <w:rsid w:val="00266162"/>
    <w:rsid w:val="00266196"/>
    <w:rsid w:val="002672B9"/>
    <w:rsid w:val="0026774E"/>
    <w:rsid w:val="00267D45"/>
    <w:rsid w:val="002836E0"/>
    <w:rsid w:val="00287ED6"/>
    <w:rsid w:val="00292322"/>
    <w:rsid w:val="00293FF8"/>
    <w:rsid w:val="00294793"/>
    <w:rsid w:val="002A4364"/>
    <w:rsid w:val="002A44E5"/>
    <w:rsid w:val="002A52E0"/>
    <w:rsid w:val="002A7A8F"/>
    <w:rsid w:val="002B1480"/>
    <w:rsid w:val="002B3536"/>
    <w:rsid w:val="002B4532"/>
    <w:rsid w:val="002B46E3"/>
    <w:rsid w:val="002C19B0"/>
    <w:rsid w:val="002C3AC2"/>
    <w:rsid w:val="002D1E75"/>
    <w:rsid w:val="002D359A"/>
    <w:rsid w:val="002D48E4"/>
    <w:rsid w:val="002E06A6"/>
    <w:rsid w:val="002E090F"/>
    <w:rsid w:val="002E1497"/>
    <w:rsid w:val="002E4D7C"/>
    <w:rsid w:val="002E50D1"/>
    <w:rsid w:val="002F0648"/>
    <w:rsid w:val="002F419B"/>
    <w:rsid w:val="002F4641"/>
    <w:rsid w:val="0030207D"/>
    <w:rsid w:val="00304742"/>
    <w:rsid w:val="003106F6"/>
    <w:rsid w:val="00310E2F"/>
    <w:rsid w:val="00314174"/>
    <w:rsid w:val="003155CB"/>
    <w:rsid w:val="00316039"/>
    <w:rsid w:val="00316E74"/>
    <w:rsid w:val="00322BD3"/>
    <w:rsid w:val="00323DA1"/>
    <w:rsid w:val="00324E82"/>
    <w:rsid w:val="003317DB"/>
    <w:rsid w:val="00331D5F"/>
    <w:rsid w:val="0033311B"/>
    <w:rsid w:val="00333362"/>
    <w:rsid w:val="00340088"/>
    <w:rsid w:val="003415E7"/>
    <w:rsid w:val="003601AD"/>
    <w:rsid w:val="00366627"/>
    <w:rsid w:val="00366949"/>
    <w:rsid w:val="00366D0B"/>
    <w:rsid w:val="0038069A"/>
    <w:rsid w:val="003808BE"/>
    <w:rsid w:val="00381199"/>
    <w:rsid w:val="00383EE4"/>
    <w:rsid w:val="00384064"/>
    <w:rsid w:val="00386919"/>
    <w:rsid w:val="00387EEC"/>
    <w:rsid w:val="00397251"/>
    <w:rsid w:val="003A0E5E"/>
    <w:rsid w:val="003A1AF4"/>
    <w:rsid w:val="003A1C3A"/>
    <w:rsid w:val="003A2EAE"/>
    <w:rsid w:val="003B0B9E"/>
    <w:rsid w:val="003B0EE3"/>
    <w:rsid w:val="003B2463"/>
    <w:rsid w:val="003B7DF2"/>
    <w:rsid w:val="003C1242"/>
    <w:rsid w:val="003C1570"/>
    <w:rsid w:val="003C37D3"/>
    <w:rsid w:val="003C493B"/>
    <w:rsid w:val="003C5118"/>
    <w:rsid w:val="003C55BC"/>
    <w:rsid w:val="003C5E6B"/>
    <w:rsid w:val="003C716A"/>
    <w:rsid w:val="003D1BC7"/>
    <w:rsid w:val="003E05AA"/>
    <w:rsid w:val="003E127E"/>
    <w:rsid w:val="003E39BF"/>
    <w:rsid w:val="003E3F21"/>
    <w:rsid w:val="003E5F86"/>
    <w:rsid w:val="003E7539"/>
    <w:rsid w:val="003F10B5"/>
    <w:rsid w:val="003F5E06"/>
    <w:rsid w:val="003F745B"/>
    <w:rsid w:val="004039FB"/>
    <w:rsid w:val="0040640F"/>
    <w:rsid w:val="00407C37"/>
    <w:rsid w:val="004102B5"/>
    <w:rsid w:val="00411413"/>
    <w:rsid w:val="00412457"/>
    <w:rsid w:val="00414816"/>
    <w:rsid w:val="00420CF7"/>
    <w:rsid w:val="00421E0A"/>
    <w:rsid w:val="004234DD"/>
    <w:rsid w:val="0042507B"/>
    <w:rsid w:val="00426617"/>
    <w:rsid w:val="004319EA"/>
    <w:rsid w:val="00431E54"/>
    <w:rsid w:val="00441FE4"/>
    <w:rsid w:val="0044381E"/>
    <w:rsid w:val="00451AA6"/>
    <w:rsid w:val="00453099"/>
    <w:rsid w:val="004539AA"/>
    <w:rsid w:val="00462223"/>
    <w:rsid w:val="00463463"/>
    <w:rsid w:val="00463EF3"/>
    <w:rsid w:val="00473D93"/>
    <w:rsid w:val="004766A3"/>
    <w:rsid w:val="0048411B"/>
    <w:rsid w:val="0049004D"/>
    <w:rsid w:val="00491E70"/>
    <w:rsid w:val="00492EE8"/>
    <w:rsid w:val="004943B3"/>
    <w:rsid w:val="004A38D4"/>
    <w:rsid w:val="004A5578"/>
    <w:rsid w:val="004A6286"/>
    <w:rsid w:val="004A75E1"/>
    <w:rsid w:val="004B0E98"/>
    <w:rsid w:val="004B10B4"/>
    <w:rsid w:val="004B20B7"/>
    <w:rsid w:val="004B6401"/>
    <w:rsid w:val="004B7B6D"/>
    <w:rsid w:val="004C0FA9"/>
    <w:rsid w:val="004D0B3C"/>
    <w:rsid w:val="004D1F41"/>
    <w:rsid w:val="004D28D2"/>
    <w:rsid w:val="004D5D1A"/>
    <w:rsid w:val="004E1657"/>
    <w:rsid w:val="004E2B4B"/>
    <w:rsid w:val="004E34AE"/>
    <w:rsid w:val="004E3DB4"/>
    <w:rsid w:val="004E419B"/>
    <w:rsid w:val="004E4746"/>
    <w:rsid w:val="004E6A22"/>
    <w:rsid w:val="004F05E4"/>
    <w:rsid w:val="004F14BD"/>
    <w:rsid w:val="004F161B"/>
    <w:rsid w:val="004F37FF"/>
    <w:rsid w:val="00503087"/>
    <w:rsid w:val="00503717"/>
    <w:rsid w:val="00503A90"/>
    <w:rsid w:val="005050E4"/>
    <w:rsid w:val="00513194"/>
    <w:rsid w:val="005212C7"/>
    <w:rsid w:val="00521958"/>
    <w:rsid w:val="00523F88"/>
    <w:rsid w:val="005247EE"/>
    <w:rsid w:val="0052679A"/>
    <w:rsid w:val="005318DF"/>
    <w:rsid w:val="005338F8"/>
    <w:rsid w:val="0053540F"/>
    <w:rsid w:val="00535EAC"/>
    <w:rsid w:val="00537370"/>
    <w:rsid w:val="00537687"/>
    <w:rsid w:val="00551089"/>
    <w:rsid w:val="00553795"/>
    <w:rsid w:val="005618C5"/>
    <w:rsid w:val="00564FE5"/>
    <w:rsid w:val="005655B9"/>
    <w:rsid w:val="005677FD"/>
    <w:rsid w:val="0058183C"/>
    <w:rsid w:val="0058498D"/>
    <w:rsid w:val="00585DD7"/>
    <w:rsid w:val="00585E5E"/>
    <w:rsid w:val="00587449"/>
    <w:rsid w:val="00587731"/>
    <w:rsid w:val="005907C2"/>
    <w:rsid w:val="00590F29"/>
    <w:rsid w:val="005937DB"/>
    <w:rsid w:val="00594178"/>
    <w:rsid w:val="0059519A"/>
    <w:rsid w:val="0059593D"/>
    <w:rsid w:val="005A4B46"/>
    <w:rsid w:val="005A68D9"/>
    <w:rsid w:val="005B0D21"/>
    <w:rsid w:val="005B3380"/>
    <w:rsid w:val="005B34FD"/>
    <w:rsid w:val="005C2EB5"/>
    <w:rsid w:val="005C44D0"/>
    <w:rsid w:val="005C5710"/>
    <w:rsid w:val="005C66E6"/>
    <w:rsid w:val="005D0B0F"/>
    <w:rsid w:val="005D3672"/>
    <w:rsid w:val="005D721F"/>
    <w:rsid w:val="005E17A5"/>
    <w:rsid w:val="0060081D"/>
    <w:rsid w:val="00602972"/>
    <w:rsid w:val="00602D39"/>
    <w:rsid w:val="00605E9A"/>
    <w:rsid w:val="00610A32"/>
    <w:rsid w:val="00620587"/>
    <w:rsid w:val="00621AF3"/>
    <w:rsid w:val="00622763"/>
    <w:rsid w:val="00622F4F"/>
    <w:rsid w:val="00623BB3"/>
    <w:rsid w:val="00625065"/>
    <w:rsid w:val="006266D6"/>
    <w:rsid w:val="00631BA7"/>
    <w:rsid w:val="00636732"/>
    <w:rsid w:val="00647BBF"/>
    <w:rsid w:val="0065325C"/>
    <w:rsid w:val="00653276"/>
    <w:rsid w:val="006564F5"/>
    <w:rsid w:val="00656EDD"/>
    <w:rsid w:val="006641C8"/>
    <w:rsid w:val="00666A29"/>
    <w:rsid w:val="00667462"/>
    <w:rsid w:val="00670B43"/>
    <w:rsid w:val="00670F06"/>
    <w:rsid w:val="00671BF3"/>
    <w:rsid w:val="0067307E"/>
    <w:rsid w:val="006741A2"/>
    <w:rsid w:val="00675D7F"/>
    <w:rsid w:val="006766C2"/>
    <w:rsid w:val="00677D7A"/>
    <w:rsid w:val="006810FE"/>
    <w:rsid w:val="006814A6"/>
    <w:rsid w:val="00686AD0"/>
    <w:rsid w:val="0068728B"/>
    <w:rsid w:val="006900AA"/>
    <w:rsid w:val="00692822"/>
    <w:rsid w:val="00696A82"/>
    <w:rsid w:val="00697B6C"/>
    <w:rsid w:val="006A03D5"/>
    <w:rsid w:val="006A06CF"/>
    <w:rsid w:val="006A13F2"/>
    <w:rsid w:val="006B0394"/>
    <w:rsid w:val="006B2890"/>
    <w:rsid w:val="006B2D6E"/>
    <w:rsid w:val="006B6EB0"/>
    <w:rsid w:val="006C3175"/>
    <w:rsid w:val="006C36FD"/>
    <w:rsid w:val="006C5333"/>
    <w:rsid w:val="006D0C42"/>
    <w:rsid w:val="006D1F7D"/>
    <w:rsid w:val="006D4B92"/>
    <w:rsid w:val="006E0324"/>
    <w:rsid w:val="006E0735"/>
    <w:rsid w:val="006E2484"/>
    <w:rsid w:val="006E53DC"/>
    <w:rsid w:val="006E759C"/>
    <w:rsid w:val="006F4638"/>
    <w:rsid w:val="006F4AE6"/>
    <w:rsid w:val="006F54EF"/>
    <w:rsid w:val="006F59BF"/>
    <w:rsid w:val="00704BD1"/>
    <w:rsid w:val="00705A02"/>
    <w:rsid w:val="00711EF3"/>
    <w:rsid w:val="00712415"/>
    <w:rsid w:val="0072261F"/>
    <w:rsid w:val="007269C4"/>
    <w:rsid w:val="007317C4"/>
    <w:rsid w:val="007323DA"/>
    <w:rsid w:val="00735463"/>
    <w:rsid w:val="00747035"/>
    <w:rsid w:val="007506AC"/>
    <w:rsid w:val="00755D45"/>
    <w:rsid w:val="0075635E"/>
    <w:rsid w:val="00770A2A"/>
    <w:rsid w:val="00770CF1"/>
    <w:rsid w:val="00771B5A"/>
    <w:rsid w:val="0077233E"/>
    <w:rsid w:val="007770D1"/>
    <w:rsid w:val="00777482"/>
    <w:rsid w:val="0079039B"/>
    <w:rsid w:val="007919E8"/>
    <w:rsid w:val="00797AA0"/>
    <w:rsid w:val="007A30B1"/>
    <w:rsid w:val="007B02B4"/>
    <w:rsid w:val="007B4478"/>
    <w:rsid w:val="007B5000"/>
    <w:rsid w:val="007C07B4"/>
    <w:rsid w:val="007C0EE0"/>
    <w:rsid w:val="007C20B0"/>
    <w:rsid w:val="007C2780"/>
    <w:rsid w:val="007D23C2"/>
    <w:rsid w:val="007D2D68"/>
    <w:rsid w:val="007D3528"/>
    <w:rsid w:val="007E1A9A"/>
    <w:rsid w:val="007F05CB"/>
    <w:rsid w:val="007F57EF"/>
    <w:rsid w:val="007F6F6C"/>
    <w:rsid w:val="008019FD"/>
    <w:rsid w:val="00803884"/>
    <w:rsid w:val="00803E4B"/>
    <w:rsid w:val="00807244"/>
    <w:rsid w:val="00807B70"/>
    <w:rsid w:val="008127F6"/>
    <w:rsid w:val="0081787B"/>
    <w:rsid w:val="008218A4"/>
    <w:rsid w:val="00821FA3"/>
    <w:rsid w:val="008223D0"/>
    <w:rsid w:val="00822A2E"/>
    <w:rsid w:val="0082406C"/>
    <w:rsid w:val="00830C6D"/>
    <w:rsid w:val="00832826"/>
    <w:rsid w:val="008353D8"/>
    <w:rsid w:val="008367F2"/>
    <w:rsid w:val="00840BA8"/>
    <w:rsid w:val="008429F4"/>
    <w:rsid w:val="00847E53"/>
    <w:rsid w:val="0085515B"/>
    <w:rsid w:val="008645CD"/>
    <w:rsid w:val="00871335"/>
    <w:rsid w:val="00871768"/>
    <w:rsid w:val="00871D81"/>
    <w:rsid w:val="008729B1"/>
    <w:rsid w:val="008831CE"/>
    <w:rsid w:val="008861FD"/>
    <w:rsid w:val="00891DB1"/>
    <w:rsid w:val="0089473B"/>
    <w:rsid w:val="008A0923"/>
    <w:rsid w:val="008A2233"/>
    <w:rsid w:val="008A4F28"/>
    <w:rsid w:val="008A6E27"/>
    <w:rsid w:val="008B7AC5"/>
    <w:rsid w:val="008C3660"/>
    <w:rsid w:val="008C3B5B"/>
    <w:rsid w:val="008C43C1"/>
    <w:rsid w:val="008C6C3F"/>
    <w:rsid w:val="008D09D3"/>
    <w:rsid w:val="008D1485"/>
    <w:rsid w:val="008D2AB1"/>
    <w:rsid w:val="008E0682"/>
    <w:rsid w:val="008E2375"/>
    <w:rsid w:val="008E4D43"/>
    <w:rsid w:val="008E4E4D"/>
    <w:rsid w:val="008E7FED"/>
    <w:rsid w:val="008F5F46"/>
    <w:rsid w:val="00903A2F"/>
    <w:rsid w:val="0091020C"/>
    <w:rsid w:val="00910DEA"/>
    <w:rsid w:val="00920C3A"/>
    <w:rsid w:val="009260B2"/>
    <w:rsid w:val="00927709"/>
    <w:rsid w:val="00930CE2"/>
    <w:rsid w:val="00932997"/>
    <w:rsid w:val="00940AB8"/>
    <w:rsid w:val="0094108B"/>
    <w:rsid w:val="009419E5"/>
    <w:rsid w:val="0094608F"/>
    <w:rsid w:val="00951558"/>
    <w:rsid w:val="00952FB1"/>
    <w:rsid w:val="009543D1"/>
    <w:rsid w:val="0096333A"/>
    <w:rsid w:val="00971147"/>
    <w:rsid w:val="0097114F"/>
    <w:rsid w:val="00971A7E"/>
    <w:rsid w:val="00973AD6"/>
    <w:rsid w:val="00973D76"/>
    <w:rsid w:val="00975B19"/>
    <w:rsid w:val="00977321"/>
    <w:rsid w:val="009776CE"/>
    <w:rsid w:val="0099617B"/>
    <w:rsid w:val="0099782E"/>
    <w:rsid w:val="009A0969"/>
    <w:rsid w:val="009A4B3E"/>
    <w:rsid w:val="009B221D"/>
    <w:rsid w:val="009B27B8"/>
    <w:rsid w:val="009B47E0"/>
    <w:rsid w:val="009B673F"/>
    <w:rsid w:val="009C4AD7"/>
    <w:rsid w:val="009C5B5C"/>
    <w:rsid w:val="009C5B96"/>
    <w:rsid w:val="009C6598"/>
    <w:rsid w:val="009D1817"/>
    <w:rsid w:val="009D3114"/>
    <w:rsid w:val="009D368D"/>
    <w:rsid w:val="009D7BEC"/>
    <w:rsid w:val="009E2B09"/>
    <w:rsid w:val="009E589A"/>
    <w:rsid w:val="009E7530"/>
    <w:rsid w:val="009F0A76"/>
    <w:rsid w:val="009F25C9"/>
    <w:rsid w:val="009F3C0B"/>
    <w:rsid w:val="009F7788"/>
    <w:rsid w:val="00A02675"/>
    <w:rsid w:val="00A03E70"/>
    <w:rsid w:val="00A21A89"/>
    <w:rsid w:val="00A21B10"/>
    <w:rsid w:val="00A24A9E"/>
    <w:rsid w:val="00A25A0F"/>
    <w:rsid w:val="00A334AC"/>
    <w:rsid w:val="00A3475A"/>
    <w:rsid w:val="00A3705A"/>
    <w:rsid w:val="00A40CD5"/>
    <w:rsid w:val="00A41A02"/>
    <w:rsid w:val="00A47D42"/>
    <w:rsid w:val="00A5146F"/>
    <w:rsid w:val="00A573A6"/>
    <w:rsid w:val="00A63C22"/>
    <w:rsid w:val="00A63FE7"/>
    <w:rsid w:val="00A65530"/>
    <w:rsid w:val="00A67042"/>
    <w:rsid w:val="00A704FA"/>
    <w:rsid w:val="00A70D6F"/>
    <w:rsid w:val="00A75224"/>
    <w:rsid w:val="00A80981"/>
    <w:rsid w:val="00A81513"/>
    <w:rsid w:val="00A84EA6"/>
    <w:rsid w:val="00A8687A"/>
    <w:rsid w:val="00A9090B"/>
    <w:rsid w:val="00A91367"/>
    <w:rsid w:val="00A937FD"/>
    <w:rsid w:val="00AA022A"/>
    <w:rsid w:val="00AB1C81"/>
    <w:rsid w:val="00AB2B21"/>
    <w:rsid w:val="00AC0717"/>
    <w:rsid w:val="00AD257E"/>
    <w:rsid w:val="00AE1BB9"/>
    <w:rsid w:val="00AE25AB"/>
    <w:rsid w:val="00AE3676"/>
    <w:rsid w:val="00AE4262"/>
    <w:rsid w:val="00AE5EFC"/>
    <w:rsid w:val="00AF27BD"/>
    <w:rsid w:val="00AF2F88"/>
    <w:rsid w:val="00B00E18"/>
    <w:rsid w:val="00B03A33"/>
    <w:rsid w:val="00B03D95"/>
    <w:rsid w:val="00B07AB6"/>
    <w:rsid w:val="00B1096B"/>
    <w:rsid w:val="00B1246F"/>
    <w:rsid w:val="00B12A75"/>
    <w:rsid w:val="00B22A0B"/>
    <w:rsid w:val="00B24731"/>
    <w:rsid w:val="00B26190"/>
    <w:rsid w:val="00B27045"/>
    <w:rsid w:val="00B30E65"/>
    <w:rsid w:val="00B3798E"/>
    <w:rsid w:val="00B37DEF"/>
    <w:rsid w:val="00B44864"/>
    <w:rsid w:val="00B51128"/>
    <w:rsid w:val="00B544C0"/>
    <w:rsid w:val="00B56133"/>
    <w:rsid w:val="00B5624B"/>
    <w:rsid w:val="00B60D35"/>
    <w:rsid w:val="00B62A9C"/>
    <w:rsid w:val="00B6513C"/>
    <w:rsid w:val="00B67D93"/>
    <w:rsid w:val="00B70B4E"/>
    <w:rsid w:val="00B72754"/>
    <w:rsid w:val="00B733CD"/>
    <w:rsid w:val="00B746E8"/>
    <w:rsid w:val="00B7559D"/>
    <w:rsid w:val="00B764C4"/>
    <w:rsid w:val="00B82372"/>
    <w:rsid w:val="00B82CB9"/>
    <w:rsid w:val="00B831CC"/>
    <w:rsid w:val="00B83B96"/>
    <w:rsid w:val="00B86509"/>
    <w:rsid w:val="00B87F14"/>
    <w:rsid w:val="00B96B24"/>
    <w:rsid w:val="00BA0CF1"/>
    <w:rsid w:val="00BA130B"/>
    <w:rsid w:val="00BB0D8E"/>
    <w:rsid w:val="00BB23DD"/>
    <w:rsid w:val="00BB4834"/>
    <w:rsid w:val="00BC1752"/>
    <w:rsid w:val="00BC4B8F"/>
    <w:rsid w:val="00BD1991"/>
    <w:rsid w:val="00BD2776"/>
    <w:rsid w:val="00BD37AF"/>
    <w:rsid w:val="00BD5CDB"/>
    <w:rsid w:val="00BE3CC1"/>
    <w:rsid w:val="00BE5B37"/>
    <w:rsid w:val="00BE6993"/>
    <w:rsid w:val="00BF14EF"/>
    <w:rsid w:val="00BF30DA"/>
    <w:rsid w:val="00BF62AE"/>
    <w:rsid w:val="00BF7CC0"/>
    <w:rsid w:val="00C010A1"/>
    <w:rsid w:val="00C01E42"/>
    <w:rsid w:val="00C04018"/>
    <w:rsid w:val="00C065DF"/>
    <w:rsid w:val="00C157C4"/>
    <w:rsid w:val="00C15EF6"/>
    <w:rsid w:val="00C17F8A"/>
    <w:rsid w:val="00C2115D"/>
    <w:rsid w:val="00C23250"/>
    <w:rsid w:val="00C34E0F"/>
    <w:rsid w:val="00C36D02"/>
    <w:rsid w:val="00C44FB9"/>
    <w:rsid w:val="00C67E86"/>
    <w:rsid w:val="00C7126B"/>
    <w:rsid w:val="00C713E9"/>
    <w:rsid w:val="00C7426B"/>
    <w:rsid w:val="00C91B43"/>
    <w:rsid w:val="00C92AF0"/>
    <w:rsid w:val="00C96F77"/>
    <w:rsid w:val="00C97869"/>
    <w:rsid w:val="00CA0463"/>
    <w:rsid w:val="00CA151F"/>
    <w:rsid w:val="00CA1D02"/>
    <w:rsid w:val="00CA4AFC"/>
    <w:rsid w:val="00CA6092"/>
    <w:rsid w:val="00CA633A"/>
    <w:rsid w:val="00CB22FA"/>
    <w:rsid w:val="00CB6B12"/>
    <w:rsid w:val="00CB7005"/>
    <w:rsid w:val="00CB705A"/>
    <w:rsid w:val="00CC2CA1"/>
    <w:rsid w:val="00CC4A85"/>
    <w:rsid w:val="00CC7833"/>
    <w:rsid w:val="00CD0853"/>
    <w:rsid w:val="00CD4010"/>
    <w:rsid w:val="00CD4562"/>
    <w:rsid w:val="00CE1D64"/>
    <w:rsid w:val="00CE2DD2"/>
    <w:rsid w:val="00CE4CE0"/>
    <w:rsid w:val="00CE7435"/>
    <w:rsid w:val="00CF09C9"/>
    <w:rsid w:val="00CF22B0"/>
    <w:rsid w:val="00D112C1"/>
    <w:rsid w:val="00D12776"/>
    <w:rsid w:val="00D12F9B"/>
    <w:rsid w:val="00D13FF7"/>
    <w:rsid w:val="00D14B0D"/>
    <w:rsid w:val="00D200A7"/>
    <w:rsid w:val="00D21351"/>
    <w:rsid w:val="00D23091"/>
    <w:rsid w:val="00D2664A"/>
    <w:rsid w:val="00D310CE"/>
    <w:rsid w:val="00D438DC"/>
    <w:rsid w:val="00D44618"/>
    <w:rsid w:val="00D456FD"/>
    <w:rsid w:val="00D4726D"/>
    <w:rsid w:val="00D5078F"/>
    <w:rsid w:val="00D54A6C"/>
    <w:rsid w:val="00D55D1A"/>
    <w:rsid w:val="00D61742"/>
    <w:rsid w:val="00D65A23"/>
    <w:rsid w:val="00D66CA0"/>
    <w:rsid w:val="00D7097E"/>
    <w:rsid w:val="00D73C3D"/>
    <w:rsid w:val="00D74262"/>
    <w:rsid w:val="00D74BDC"/>
    <w:rsid w:val="00D7546C"/>
    <w:rsid w:val="00D8098A"/>
    <w:rsid w:val="00D81F4B"/>
    <w:rsid w:val="00D82F83"/>
    <w:rsid w:val="00D830E3"/>
    <w:rsid w:val="00D834B7"/>
    <w:rsid w:val="00D8544D"/>
    <w:rsid w:val="00D86387"/>
    <w:rsid w:val="00D86854"/>
    <w:rsid w:val="00D9518B"/>
    <w:rsid w:val="00D97252"/>
    <w:rsid w:val="00DA2B9F"/>
    <w:rsid w:val="00DA3395"/>
    <w:rsid w:val="00DA6DE1"/>
    <w:rsid w:val="00DB21E3"/>
    <w:rsid w:val="00DB2F04"/>
    <w:rsid w:val="00DB50D2"/>
    <w:rsid w:val="00DB7915"/>
    <w:rsid w:val="00DB7F36"/>
    <w:rsid w:val="00DC1A9A"/>
    <w:rsid w:val="00DC4B73"/>
    <w:rsid w:val="00DC79DB"/>
    <w:rsid w:val="00DD165E"/>
    <w:rsid w:val="00DD5509"/>
    <w:rsid w:val="00DE2D5A"/>
    <w:rsid w:val="00DE4556"/>
    <w:rsid w:val="00DE60F8"/>
    <w:rsid w:val="00DF15C8"/>
    <w:rsid w:val="00DF4574"/>
    <w:rsid w:val="00DF60C9"/>
    <w:rsid w:val="00DF64E2"/>
    <w:rsid w:val="00DF67D8"/>
    <w:rsid w:val="00E00135"/>
    <w:rsid w:val="00E031C1"/>
    <w:rsid w:val="00E03569"/>
    <w:rsid w:val="00E04838"/>
    <w:rsid w:val="00E13467"/>
    <w:rsid w:val="00E147B5"/>
    <w:rsid w:val="00E2265C"/>
    <w:rsid w:val="00E2621E"/>
    <w:rsid w:val="00E3165E"/>
    <w:rsid w:val="00E32CD1"/>
    <w:rsid w:val="00E36650"/>
    <w:rsid w:val="00E4223C"/>
    <w:rsid w:val="00E432E8"/>
    <w:rsid w:val="00E62F94"/>
    <w:rsid w:val="00E632DD"/>
    <w:rsid w:val="00E66CEC"/>
    <w:rsid w:val="00E7069E"/>
    <w:rsid w:val="00E72CB0"/>
    <w:rsid w:val="00E72EA0"/>
    <w:rsid w:val="00E73EA5"/>
    <w:rsid w:val="00E752FC"/>
    <w:rsid w:val="00E759B1"/>
    <w:rsid w:val="00E75ADE"/>
    <w:rsid w:val="00E7617D"/>
    <w:rsid w:val="00E76835"/>
    <w:rsid w:val="00E7762F"/>
    <w:rsid w:val="00E77EDB"/>
    <w:rsid w:val="00E80675"/>
    <w:rsid w:val="00E81D1E"/>
    <w:rsid w:val="00E857C1"/>
    <w:rsid w:val="00E87E8A"/>
    <w:rsid w:val="00E9146F"/>
    <w:rsid w:val="00E92DD5"/>
    <w:rsid w:val="00E95975"/>
    <w:rsid w:val="00EA538C"/>
    <w:rsid w:val="00EA6257"/>
    <w:rsid w:val="00EA7F6E"/>
    <w:rsid w:val="00EB3745"/>
    <w:rsid w:val="00EB4D27"/>
    <w:rsid w:val="00EB5E72"/>
    <w:rsid w:val="00EC4167"/>
    <w:rsid w:val="00ED7C07"/>
    <w:rsid w:val="00EE663F"/>
    <w:rsid w:val="00EF1305"/>
    <w:rsid w:val="00EF215B"/>
    <w:rsid w:val="00EF6AFC"/>
    <w:rsid w:val="00EF71C2"/>
    <w:rsid w:val="00F13B19"/>
    <w:rsid w:val="00F17F28"/>
    <w:rsid w:val="00F20E2F"/>
    <w:rsid w:val="00F24B11"/>
    <w:rsid w:val="00F27A3A"/>
    <w:rsid w:val="00F33F00"/>
    <w:rsid w:val="00F469E4"/>
    <w:rsid w:val="00F4708E"/>
    <w:rsid w:val="00F555C5"/>
    <w:rsid w:val="00F6112E"/>
    <w:rsid w:val="00F64F38"/>
    <w:rsid w:val="00F65EA7"/>
    <w:rsid w:val="00F70A03"/>
    <w:rsid w:val="00F77CEF"/>
    <w:rsid w:val="00F80FF5"/>
    <w:rsid w:val="00F87988"/>
    <w:rsid w:val="00F93A0A"/>
    <w:rsid w:val="00F97B60"/>
    <w:rsid w:val="00FA2438"/>
    <w:rsid w:val="00FA2ECB"/>
    <w:rsid w:val="00FA3D43"/>
    <w:rsid w:val="00FA48AA"/>
    <w:rsid w:val="00FA5C5E"/>
    <w:rsid w:val="00FA5FB5"/>
    <w:rsid w:val="00FA66B5"/>
    <w:rsid w:val="00FA7ACC"/>
    <w:rsid w:val="00FB198E"/>
    <w:rsid w:val="00FB3146"/>
    <w:rsid w:val="00FC1E32"/>
    <w:rsid w:val="00FC38FE"/>
    <w:rsid w:val="00FC56DC"/>
    <w:rsid w:val="00FD1D10"/>
    <w:rsid w:val="00FD2992"/>
    <w:rsid w:val="00FE4980"/>
    <w:rsid w:val="00FE50F7"/>
    <w:rsid w:val="00FF0849"/>
    <w:rsid w:val="00FF0DF1"/>
    <w:rsid w:val="00FF186C"/>
    <w:rsid w:val="00FF244F"/>
    <w:rsid w:val="00FF6445"/>
    <w:rsid w:val="00FF7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0C2E0B-01D6-4B11-ACA4-EFFF4472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56314"/>
    <w:rPr>
      <w:sz w:val="24"/>
      <w:szCs w:val="24"/>
      <w:lang w:val="en-GB" w:eastAsia="en-US"/>
    </w:rPr>
  </w:style>
  <w:style w:type="paragraph" w:styleId="1">
    <w:name w:val="heading 1"/>
    <w:aliases w:val="h1,1,H1,H11,H12,H111,H13,H112,H14,H113,H15,H114,H16,H115,H17,H116,H18,H117,H19,H118,H110,H119,H120,H1110,l1,Head 1 (Chapter heading),Head 1,Head 11,Head 12,Head 111,Head 13,Head 112,Head 14,Head 113,Head 15,Head 114,Head 16,Head 115"/>
    <w:basedOn w:val="a3"/>
    <w:next w:val="a3"/>
    <w:qFormat/>
    <w:rsid w:val="00156314"/>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2"/>
    <w:basedOn w:val="a3"/>
    <w:next w:val="a3"/>
    <w:link w:val="2Char"/>
    <w:qFormat/>
    <w:rsid w:val="00156314"/>
    <w:pPr>
      <w:keepNext/>
      <w:jc w:val="center"/>
      <w:outlineLvl w:val="1"/>
    </w:pPr>
    <w:rPr>
      <w:rFonts w:ascii="Arial" w:hAnsi="Arial" w:cs="Arial"/>
      <w:b/>
      <w:bCs/>
      <w:lang w:val="el-GR"/>
    </w:rPr>
  </w:style>
  <w:style w:type="paragraph" w:styleId="30">
    <w:name w:val="heading 3"/>
    <w:basedOn w:val="a3"/>
    <w:next w:val="a3"/>
    <w:qFormat/>
    <w:rsid w:val="00156314"/>
    <w:pPr>
      <w:keepNext/>
      <w:jc w:val="both"/>
      <w:outlineLvl w:val="2"/>
    </w:pPr>
    <w:rPr>
      <w:rFonts w:ascii="Arial" w:hAnsi="Arial" w:cs="Arial"/>
      <w:b/>
      <w:bCs/>
      <w:lang w:val="el-GR"/>
    </w:rPr>
  </w:style>
  <w:style w:type="paragraph" w:styleId="40">
    <w:name w:val="heading 4"/>
    <w:aliases w:val="επι,h4,H4"/>
    <w:basedOn w:val="a3"/>
    <w:next w:val="a3"/>
    <w:qFormat/>
    <w:rsid w:val="00156314"/>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156314"/>
    <w:pPr>
      <w:keepNext/>
      <w:spacing w:before="60" w:after="60"/>
      <w:outlineLvl w:val="4"/>
    </w:pPr>
    <w:rPr>
      <w:rFonts w:ascii="Arial" w:hAnsi="Arial"/>
      <w:b/>
      <w:sz w:val="22"/>
      <w:lang w:val="el-GR"/>
    </w:rPr>
  </w:style>
  <w:style w:type="paragraph" w:styleId="6">
    <w:name w:val="heading 6"/>
    <w:aliases w:val="(4-digit Partial)"/>
    <w:basedOn w:val="a3"/>
    <w:next w:val="a3"/>
    <w:qFormat/>
    <w:rsid w:val="00156314"/>
    <w:pPr>
      <w:keepNext/>
      <w:jc w:val="center"/>
      <w:outlineLvl w:val="5"/>
    </w:pPr>
    <w:rPr>
      <w:rFonts w:ascii="Arial" w:hAnsi="Arial"/>
      <w:b/>
      <w:color w:val="800000"/>
      <w:lang w:val="el-GR"/>
    </w:rPr>
  </w:style>
  <w:style w:type="paragraph" w:styleId="7">
    <w:name w:val="heading 7"/>
    <w:aliases w:val="(2-digit Partial)"/>
    <w:basedOn w:val="a3"/>
    <w:next w:val="a3"/>
    <w:qFormat/>
    <w:rsid w:val="00156314"/>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156314"/>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156314"/>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basedOn w:val="a4"/>
    <w:rsid w:val="00156314"/>
    <w:rPr>
      <w:color w:val="0000FF"/>
      <w:u w:val="single"/>
    </w:rPr>
  </w:style>
  <w:style w:type="character" w:styleId="-0">
    <w:name w:val="FollowedHyperlink"/>
    <w:basedOn w:val="a4"/>
    <w:rsid w:val="00156314"/>
    <w:rPr>
      <w:color w:val="800080"/>
      <w:u w:val="single"/>
    </w:rPr>
  </w:style>
  <w:style w:type="paragraph" w:styleId="Web">
    <w:name w:val="Normal (Web)"/>
    <w:basedOn w:val="a3"/>
    <w:rsid w:val="00156314"/>
    <w:pPr>
      <w:spacing w:before="100" w:beforeAutospacing="1" w:after="100" w:afterAutospacing="1"/>
    </w:pPr>
    <w:rPr>
      <w:rFonts w:ascii="Arial Unicode MS" w:eastAsia="Arial Unicode MS" w:hAnsi="Arial Unicode MS" w:cs="Arial Unicode MS"/>
      <w:lang w:val="el-GR" w:eastAsia="el-GR"/>
    </w:rPr>
  </w:style>
  <w:style w:type="paragraph" w:styleId="a7">
    <w:name w:val="footnote text"/>
    <w:basedOn w:val="a3"/>
    <w:link w:val="Char"/>
    <w:uiPriority w:val="99"/>
    <w:semiHidden/>
    <w:rsid w:val="00156314"/>
    <w:rPr>
      <w:sz w:val="20"/>
      <w:szCs w:val="20"/>
    </w:rPr>
  </w:style>
  <w:style w:type="paragraph" w:styleId="a8">
    <w:name w:val="header"/>
    <w:aliases w:val="hd"/>
    <w:basedOn w:val="a3"/>
    <w:rsid w:val="00156314"/>
    <w:pPr>
      <w:tabs>
        <w:tab w:val="center" w:pos="4153"/>
        <w:tab w:val="right" w:pos="8306"/>
      </w:tabs>
      <w:spacing w:line="340" w:lineRule="atLeast"/>
      <w:jc w:val="both"/>
    </w:pPr>
    <w:rPr>
      <w:rFonts w:ascii="Comic Sans MS" w:hAnsi="Comic Sans MS"/>
      <w:sz w:val="22"/>
      <w:lang w:val="el-GR" w:eastAsia="el-GR"/>
    </w:rPr>
  </w:style>
  <w:style w:type="paragraph" w:styleId="a9">
    <w:name w:val="footer"/>
    <w:basedOn w:val="a3"/>
    <w:rsid w:val="00156314"/>
    <w:pPr>
      <w:tabs>
        <w:tab w:val="center" w:pos="4153"/>
        <w:tab w:val="right" w:pos="8306"/>
      </w:tabs>
    </w:pPr>
  </w:style>
  <w:style w:type="paragraph" w:styleId="a">
    <w:name w:val="endnote text"/>
    <w:basedOn w:val="a3"/>
    <w:semiHidden/>
    <w:rsid w:val="00156314"/>
    <w:pPr>
      <w:numPr>
        <w:numId w:val="1"/>
      </w:numPr>
      <w:ind w:left="0" w:firstLine="0"/>
    </w:pPr>
    <w:rPr>
      <w:sz w:val="20"/>
      <w:szCs w:val="20"/>
    </w:rPr>
  </w:style>
  <w:style w:type="paragraph" w:styleId="a2">
    <w:name w:val="List Bullet"/>
    <w:autoRedefine/>
    <w:rsid w:val="00156314"/>
    <w:pPr>
      <w:numPr>
        <w:numId w:val="2"/>
      </w:numPr>
      <w:spacing w:before="120" w:after="60"/>
      <w:jc w:val="both"/>
    </w:pPr>
    <w:rPr>
      <w:rFonts w:ascii="Arial" w:hAnsi="Arial"/>
      <w:sz w:val="22"/>
      <w:lang w:eastAsia="en-US"/>
    </w:rPr>
  </w:style>
  <w:style w:type="paragraph" w:styleId="a1">
    <w:name w:val="List Number"/>
    <w:rsid w:val="00156314"/>
    <w:pPr>
      <w:numPr>
        <w:numId w:val="3"/>
      </w:numPr>
      <w:spacing w:before="120" w:after="120"/>
      <w:jc w:val="both"/>
    </w:pPr>
    <w:rPr>
      <w:rFonts w:ascii="Arial" w:hAnsi="Arial"/>
      <w:sz w:val="22"/>
      <w:lang w:eastAsia="en-US"/>
    </w:rPr>
  </w:style>
  <w:style w:type="paragraph" w:styleId="3">
    <w:name w:val="List Bullet 3"/>
    <w:basedOn w:val="a3"/>
    <w:autoRedefine/>
    <w:rsid w:val="00156314"/>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156314"/>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156314"/>
    <w:pPr>
      <w:numPr>
        <w:numId w:val="8"/>
      </w:numPr>
      <w:tabs>
        <w:tab w:val="num" w:pos="360"/>
      </w:tabs>
      <w:spacing w:before="120" w:after="120"/>
      <w:ind w:left="360" w:hanging="360"/>
      <w:jc w:val="both"/>
    </w:pPr>
    <w:rPr>
      <w:rFonts w:ascii="Arial" w:hAnsi="Arial"/>
      <w:sz w:val="22"/>
      <w:lang w:eastAsia="en-US"/>
    </w:rPr>
  </w:style>
  <w:style w:type="paragraph" w:styleId="aa">
    <w:name w:val="Body Text"/>
    <w:basedOn w:val="a3"/>
    <w:link w:val="Char0"/>
    <w:rsid w:val="00156314"/>
    <w:pPr>
      <w:spacing w:after="120"/>
    </w:pPr>
  </w:style>
  <w:style w:type="paragraph" w:styleId="ab">
    <w:name w:val="Body Text Indent"/>
    <w:basedOn w:val="a3"/>
    <w:rsid w:val="00156314"/>
    <w:pPr>
      <w:ind w:left="360"/>
      <w:jc w:val="both"/>
    </w:pPr>
    <w:rPr>
      <w:rFonts w:ascii="Arial" w:hAnsi="Arial" w:cs="Arial"/>
      <w:lang w:val="el-GR"/>
    </w:rPr>
  </w:style>
  <w:style w:type="paragraph" w:styleId="a0">
    <w:name w:val="List Continue"/>
    <w:rsid w:val="00156314"/>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156314"/>
    <w:pPr>
      <w:overflowPunct w:val="0"/>
      <w:autoSpaceDE w:val="0"/>
      <w:autoSpaceDN w:val="0"/>
      <w:adjustRightInd w:val="0"/>
      <w:jc w:val="both"/>
    </w:pPr>
    <w:rPr>
      <w:rFonts w:ascii="Arial" w:hAnsi="Arial" w:cs="Arial"/>
      <w:sz w:val="18"/>
      <w:szCs w:val="20"/>
      <w:lang w:val="el-GR"/>
    </w:rPr>
  </w:style>
  <w:style w:type="paragraph" w:styleId="31">
    <w:name w:val="Body Text 3"/>
    <w:basedOn w:val="a3"/>
    <w:rsid w:val="00156314"/>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156314"/>
    <w:pPr>
      <w:tabs>
        <w:tab w:val="left" w:pos="1080"/>
      </w:tabs>
      <w:spacing w:line="360" w:lineRule="auto"/>
      <w:ind w:left="357"/>
    </w:pPr>
    <w:rPr>
      <w:rFonts w:ascii="Arial" w:hAnsi="Arial" w:cs="Arial"/>
      <w:lang w:val="el-GR"/>
    </w:rPr>
  </w:style>
  <w:style w:type="paragraph" w:styleId="32">
    <w:name w:val="Body Text Indent 3"/>
    <w:basedOn w:val="a3"/>
    <w:rsid w:val="00156314"/>
    <w:pPr>
      <w:spacing w:line="360" w:lineRule="auto"/>
      <w:ind w:left="-360"/>
    </w:pPr>
    <w:rPr>
      <w:rFonts w:ascii="Tahoma" w:hAnsi="Tahoma" w:cs="Tahoma"/>
      <w:i/>
      <w:iCs/>
      <w:sz w:val="16"/>
      <w:lang w:val="el-GR"/>
    </w:rPr>
  </w:style>
  <w:style w:type="paragraph" w:styleId="ac">
    <w:name w:val="Plain Text"/>
    <w:basedOn w:val="a3"/>
    <w:rsid w:val="00156314"/>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156314"/>
    <w:pPr>
      <w:tabs>
        <w:tab w:val="left" w:pos="2161"/>
      </w:tabs>
      <w:spacing w:after="240"/>
      <w:ind w:left="1077"/>
      <w:jc w:val="both"/>
    </w:pPr>
    <w:rPr>
      <w:szCs w:val="20"/>
      <w:lang w:val="el-GR" w:eastAsia="el-GR"/>
    </w:rPr>
  </w:style>
  <w:style w:type="paragraph" w:customStyle="1" w:styleId="Rub1">
    <w:name w:val="Rub1"/>
    <w:basedOn w:val="a3"/>
    <w:rsid w:val="00156314"/>
    <w:pPr>
      <w:tabs>
        <w:tab w:val="left" w:pos="1276"/>
      </w:tabs>
      <w:jc w:val="both"/>
    </w:pPr>
    <w:rPr>
      <w:b/>
      <w:smallCaps/>
      <w:sz w:val="20"/>
      <w:szCs w:val="20"/>
      <w:lang w:val="el-GR" w:eastAsia="el-GR"/>
    </w:rPr>
  </w:style>
  <w:style w:type="paragraph" w:customStyle="1" w:styleId="BodyText4">
    <w:name w:val="Body Text 4"/>
    <w:rsid w:val="00156314"/>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156314"/>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156314"/>
    <w:pPr>
      <w:numPr>
        <w:numId w:val="11"/>
      </w:numPr>
      <w:tabs>
        <w:tab w:val="num" w:pos="1145"/>
      </w:tabs>
    </w:pPr>
  </w:style>
  <w:style w:type="paragraph" w:customStyle="1" w:styleId="BodyText7">
    <w:name w:val="Body Text 7"/>
    <w:rsid w:val="00156314"/>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156314"/>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156314"/>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156314"/>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156314"/>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156314"/>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156314"/>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156314"/>
    <w:pPr>
      <w:numPr>
        <w:numId w:val="17"/>
      </w:numPr>
      <w:spacing w:before="120" w:after="120"/>
      <w:jc w:val="both"/>
    </w:pPr>
    <w:rPr>
      <w:rFonts w:ascii="Arial" w:hAnsi="Arial"/>
      <w:sz w:val="22"/>
      <w:lang w:eastAsia="en-US"/>
    </w:rPr>
  </w:style>
  <w:style w:type="paragraph" w:customStyle="1" w:styleId="BodyText16">
    <w:name w:val="Body Text 16"/>
    <w:rsid w:val="00156314"/>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156314"/>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156314"/>
    <w:pPr>
      <w:numPr>
        <w:numId w:val="20"/>
      </w:numPr>
      <w:spacing w:before="120" w:after="120"/>
      <w:jc w:val="both"/>
    </w:pPr>
    <w:rPr>
      <w:rFonts w:ascii="Arial" w:hAnsi="Arial"/>
      <w:sz w:val="22"/>
      <w:lang w:eastAsia="en-US"/>
    </w:rPr>
  </w:style>
  <w:style w:type="paragraph" w:customStyle="1" w:styleId="BodyText20">
    <w:name w:val="Body Text 20"/>
    <w:rsid w:val="00156314"/>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156314"/>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156314"/>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156314"/>
    <w:pPr>
      <w:spacing w:line="360" w:lineRule="auto"/>
      <w:jc w:val="both"/>
    </w:pPr>
    <w:rPr>
      <w:rFonts w:ascii="Arial" w:hAnsi="Arial" w:cs="Arial"/>
      <w:sz w:val="22"/>
      <w:lang w:val="el-GR" w:eastAsia="el-GR"/>
    </w:rPr>
  </w:style>
  <w:style w:type="paragraph" w:customStyle="1" w:styleId="ad">
    <w:name w:val="Óþìá êåéìÝíïõ"/>
    <w:basedOn w:val="a3"/>
    <w:rsid w:val="00156314"/>
    <w:pPr>
      <w:widowControl w:val="0"/>
      <w:spacing w:line="360" w:lineRule="auto"/>
      <w:jc w:val="both"/>
    </w:pPr>
    <w:rPr>
      <w:sz w:val="22"/>
      <w:szCs w:val="20"/>
      <w:lang w:val="el-GR" w:eastAsia="el-GR"/>
    </w:rPr>
  </w:style>
  <w:style w:type="paragraph" w:customStyle="1" w:styleId="TESTO">
    <w:name w:val="TESTO"/>
    <w:basedOn w:val="a3"/>
    <w:rsid w:val="00156314"/>
    <w:pPr>
      <w:spacing w:after="120" w:line="288" w:lineRule="auto"/>
      <w:jc w:val="both"/>
    </w:pPr>
    <w:rPr>
      <w:rFonts w:ascii="Arial" w:hAnsi="Arial"/>
      <w:sz w:val="22"/>
      <w:szCs w:val="20"/>
      <w:lang w:val="it-IT"/>
    </w:rPr>
  </w:style>
  <w:style w:type="paragraph" w:customStyle="1" w:styleId="ae">
    <w:name w:val="Τετράφυλλο"/>
    <w:basedOn w:val="a3"/>
    <w:rsid w:val="00156314"/>
    <w:pPr>
      <w:tabs>
        <w:tab w:val="num" w:pos="720"/>
      </w:tabs>
      <w:ind w:left="720" w:hanging="360"/>
    </w:pPr>
    <w:rPr>
      <w:lang w:val="el-GR" w:eastAsia="el-GR"/>
    </w:rPr>
  </w:style>
  <w:style w:type="paragraph" w:customStyle="1" w:styleId="ccategoryblock">
    <w:name w:val="ccategory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156314"/>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156314"/>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156314"/>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156314"/>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156314"/>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156314"/>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156314"/>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156314"/>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156314"/>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156314"/>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156314"/>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156314"/>
    <w:pPr>
      <w:spacing w:before="100" w:beforeAutospacing="1" w:after="100" w:afterAutospacing="1"/>
    </w:pPr>
    <w:rPr>
      <w:rFonts w:ascii="Verdana" w:eastAsia="Arial Unicode MS" w:hAnsi="Verdana" w:cs="Arial Unicode MS"/>
      <w:color w:val="000000"/>
      <w:sz w:val="21"/>
      <w:szCs w:val="21"/>
    </w:rPr>
  </w:style>
  <w:style w:type="paragraph" w:customStyle="1" w:styleId="af">
    <w:name w:val="Âáóéêü"/>
    <w:rsid w:val="00156314"/>
    <w:pPr>
      <w:widowControl w:val="0"/>
    </w:pPr>
  </w:style>
  <w:style w:type="paragraph" w:customStyle="1" w:styleId="xl43">
    <w:name w:val="xl43"/>
    <w:basedOn w:val="a3"/>
    <w:rsid w:val="00156314"/>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156314"/>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156314"/>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156314"/>
    <w:pPr>
      <w:spacing w:line="360" w:lineRule="auto"/>
      <w:jc w:val="both"/>
    </w:pPr>
    <w:rPr>
      <w:szCs w:val="20"/>
    </w:rPr>
  </w:style>
  <w:style w:type="paragraph" w:customStyle="1" w:styleId="33">
    <w:name w:val="Στυλ3"/>
    <w:basedOn w:val="a3"/>
    <w:rsid w:val="00156314"/>
    <w:pPr>
      <w:tabs>
        <w:tab w:val="num" w:pos="1859"/>
      </w:tabs>
      <w:ind w:left="1782" w:hanging="283"/>
    </w:pPr>
  </w:style>
  <w:style w:type="paragraph" w:customStyle="1" w:styleId="JobTitle">
    <w:name w:val="Job Title"/>
    <w:next w:val="a3"/>
    <w:rsid w:val="00156314"/>
    <w:pPr>
      <w:spacing w:after="60" w:line="220" w:lineRule="atLeast"/>
    </w:pPr>
    <w:rPr>
      <w:rFonts w:ascii="Arial Black" w:hAnsi="Arial Black"/>
      <w:spacing w:val="-10"/>
      <w:lang w:val="en-US" w:eastAsia="en-US"/>
    </w:rPr>
  </w:style>
  <w:style w:type="paragraph" w:customStyle="1" w:styleId="Achievement">
    <w:name w:val="Achievement"/>
    <w:basedOn w:val="aa"/>
    <w:rsid w:val="00156314"/>
    <w:pPr>
      <w:tabs>
        <w:tab w:val="num" w:pos="732"/>
      </w:tabs>
      <w:spacing w:after="60" w:line="220" w:lineRule="atLeast"/>
      <w:ind w:left="732" w:hanging="454"/>
      <w:jc w:val="both"/>
    </w:pPr>
    <w:rPr>
      <w:rFonts w:ascii="Arial" w:hAnsi="Arial"/>
      <w:spacing w:val="-5"/>
      <w:szCs w:val="20"/>
      <w:lang w:val="el-GR"/>
    </w:rPr>
  </w:style>
  <w:style w:type="character" w:styleId="af0">
    <w:name w:val="footnote reference"/>
    <w:basedOn w:val="a4"/>
    <w:uiPriority w:val="99"/>
    <w:semiHidden/>
    <w:rsid w:val="00156314"/>
    <w:rPr>
      <w:vertAlign w:val="superscript"/>
    </w:rPr>
  </w:style>
  <w:style w:type="character" w:styleId="af1">
    <w:name w:val="endnote reference"/>
    <w:basedOn w:val="a4"/>
    <w:semiHidden/>
    <w:rsid w:val="00156314"/>
    <w:rPr>
      <w:vertAlign w:val="superscript"/>
    </w:rPr>
  </w:style>
  <w:style w:type="character" w:customStyle="1" w:styleId="niki">
    <w:name w:val="niki"/>
    <w:rsid w:val="00156314"/>
    <w:rPr>
      <w:rFonts w:ascii="Verdana" w:hAnsi="Verdana" w:hint="default"/>
      <w:noProof w:val="0"/>
      <w:sz w:val="24"/>
      <w:lang w:val="el-GR"/>
    </w:rPr>
  </w:style>
  <w:style w:type="character" w:styleId="af2">
    <w:name w:val="page number"/>
    <w:basedOn w:val="a4"/>
    <w:rsid w:val="00156314"/>
  </w:style>
  <w:style w:type="paragraph" w:styleId="af3">
    <w:name w:val="Block Text"/>
    <w:basedOn w:val="a3"/>
    <w:rsid w:val="00156314"/>
    <w:pPr>
      <w:spacing w:line="360" w:lineRule="auto"/>
      <w:ind w:left="-720" w:right="-795"/>
      <w:jc w:val="both"/>
    </w:pPr>
    <w:rPr>
      <w:sz w:val="20"/>
      <w:lang w:val="el-GR" w:eastAsia="el-GR"/>
    </w:rPr>
  </w:style>
  <w:style w:type="paragraph" w:styleId="af4">
    <w:name w:val="Balloon Text"/>
    <w:basedOn w:val="a3"/>
    <w:semiHidden/>
    <w:rsid w:val="00156314"/>
    <w:rPr>
      <w:rFonts w:ascii="Tahoma" w:hAnsi="Tahoma" w:cs="Tahoma"/>
      <w:sz w:val="16"/>
      <w:szCs w:val="1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9C6598"/>
    <w:pPr>
      <w:spacing w:after="160" w:line="240" w:lineRule="exact"/>
    </w:pPr>
    <w:rPr>
      <w:rFonts w:ascii="Tahoma" w:hAnsi="Tahoma"/>
      <w:sz w:val="20"/>
      <w:szCs w:val="20"/>
      <w:lang w:val="en-US"/>
    </w:rPr>
  </w:style>
  <w:style w:type="paragraph" w:customStyle="1" w:styleId="CharCharCharChar">
    <w:name w:val="Char Char Char Char"/>
    <w:basedOn w:val="a3"/>
    <w:rsid w:val="002D359A"/>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60081D"/>
    <w:pPr>
      <w:spacing w:after="160" w:line="240" w:lineRule="exact"/>
    </w:pPr>
    <w:rPr>
      <w:rFonts w:ascii="Tahoma" w:hAnsi="Tahoma"/>
      <w:sz w:val="20"/>
      <w:szCs w:val="20"/>
      <w:lang w:val="en-US"/>
    </w:rPr>
  </w:style>
  <w:style w:type="table" w:styleId="af5">
    <w:name w:val="Table Grid"/>
    <w:basedOn w:val="a5"/>
    <w:rsid w:val="00971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1AB4"/>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E87E8A"/>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6B2890"/>
    <w:pPr>
      <w:spacing w:after="160" w:line="240" w:lineRule="exact"/>
    </w:pPr>
    <w:rPr>
      <w:rFonts w:ascii="Tahoma" w:hAnsi="Tahoma"/>
      <w:sz w:val="20"/>
      <w:szCs w:val="20"/>
      <w:lang w:val="en-US"/>
    </w:rPr>
  </w:style>
  <w:style w:type="paragraph" w:customStyle="1" w:styleId="CharChar">
    <w:name w:val="Char Char"/>
    <w:basedOn w:val="a3"/>
    <w:rsid w:val="00D54A6C"/>
    <w:pPr>
      <w:spacing w:after="160" w:line="240" w:lineRule="exact"/>
    </w:pPr>
    <w:rPr>
      <w:rFonts w:ascii="Tahoma" w:hAnsi="Tahoma"/>
      <w:sz w:val="20"/>
      <w:szCs w:val="20"/>
      <w:lang w:val="en-US"/>
    </w:rPr>
  </w:style>
  <w:style w:type="paragraph" w:customStyle="1" w:styleId="CharCharChar">
    <w:name w:val="Char Char Char"/>
    <w:basedOn w:val="a3"/>
    <w:rsid w:val="00B44864"/>
    <w:pPr>
      <w:spacing w:after="160" w:line="240" w:lineRule="exact"/>
    </w:pPr>
    <w:rPr>
      <w:rFonts w:ascii="Tahoma" w:hAnsi="Tahoma"/>
      <w:sz w:val="20"/>
      <w:szCs w:val="20"/>
      <w:lang w:val="en-US"/>
    </w:rPr>
  </w:style>
  <w:style w:type="paragraph" w:customStyle="1" w:styleId="310">
    <w:name w:val="Σώμα κείμενου 31"/>
    <w:basedOn w:val="a3"/>
    <w:rsid w:val="00F13B19"/>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F13B19"/>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F13B19"/>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F13B19"/>
    <w:pPr>
      <w:spacing w:after="120"/>
      <w:jc w:val="both"/>
    </w:pPr>
    <w:rPr>
      <w:rFonts w:ascii="Tahoma" w:hAnsi="Tahoma" w:cs="Tahoma"/>
      <w:color w:val="FF0000"/>
      <w:sz w:val="22"/>
      <w:szCs w:val="22"/>
    </w:rPr>
  </w:style>
  <w:style w:type="paragraph" w:customStyle="1" w:styleId="CharCharCharCharChar">
    <w:name w:val="Char Char Char Char Char"/>
    <w:basedOn w:val="a3"/>
    <w:rsid w:val="00E81D1E"/>
    <w:pPr>
      <w:spacing w:after="160" w:line="240" w:lineRule="exact"/>
    </w:pPr>
    <w:rPr>
      <w:rFonts w:ascii="Tahoma" w:hAnsi="Tahoma"/>
      <w:sz w:val="20"/>
      <w:szCs w:val="20"/>
      <w:lang w:val="en-US"/>
    </w:rPr>
  </w:style>
  <w:style w:type="paragraph" w:customStyle="1" w:styleId="10">
    <w:name w:val="Παράγραφος λίστας1"/>
    <w:basedOn w:val="a3"/>
    <w:qFormat/>
    <w:rsid w:val="00FF0849"/>
    <w:pPr>
      <w:spacing w:after="120" w:line="288" w:lineRule="auto"/>
      <w:ind w:left="720"/>
      <w:contextualSpacing/>
      <w:jc w:val="both"/>
    </w:pPr>
    <w:rPr>
      <w:rFonts w:ascii="Sylfaen" w:eastAsia="SimSun" w:hAnsi="Sylfaen"/>
      <w:sz w:val="22"/>
      <w:lang w:val="el-GR" w:eastAsia="zh-CN"/>
    </w:rPr>
  </w:style>
  <w:style w:type="character" w:styleId="af6">
    <w:name w:val="Strong"/>
    <w:basedOn w:val="a4"/>
    <w:uiPriority w:val="22"/>
    <w:qFormat/>
    <w:rsid w:val="00414816"/>
    <w:rPr>
      <w:b/>
      <w:bCs/>
    </w:rPr>
  </w:style>
  <w:style w:type="character" w:customStyle="1" w:styleId="Char0">
    <w:name w:val="Σώμα κειμένου Char"/>
    <w:basedOn w:val="a4"/>
    <w:link w:val="aa"/>
    <w:rsid w:val="00CA4AFC"/>
    <w:rPr>
      <w:sz w:val="24"/>
      <w:szCs w:val="24"/>
      <w:lang w:val="en-GB" w:eastAsia="en-US"/>
    </w:rPr>
  </w:style>
  <w:style w:type="paragraph" w:styleId="af7">
    <w:name w:val="List Paragraph"/>
    <w:basedOn w:val="a3"/>
    <w:uiPriority w:val="34"/>
    <w:qFormat/>
    <w:rsid w:val="00A41A02"/>
    <w:pPr>
      <w:ind w:left="720"/>
    </w:pPr>
  </w:style>
  <w:style w:type="paragraph" w:customStyle="1" w:styleId="Tabletext">
    <w:name w:val="Table text"/>
    <w:basedOn w:val="a3"/>
    <w:rsid w:val="00387EEC"/>
    <w:pPr>
      <w:spacing w:before="40" w:after="40"/>
      <w:jc w:val="both"/>
    </w:pPr>
    <w:rPr>
      <w:rFonts w:ascii="Arial" w:hAnsi="Arial"/>
      <w:sz w:val="20"/>
      <w:szCs w:val="20"/>
      <w:lang w:val="el-GR"/>
    </w:rPr>
  </w:style>
  <w:style w:type="paragraph" w:customStyle="1" w:styleId="TabletextCharChar1">
    <w:name w:val="Table text Char Char1"/>
    <w:basedOn w:val="a3"/>
    <w:semiHidden/>
    <w:rsid w:val="00771B5A"/>
    <w:pPr>
      <w:widowControl w:val="0"/>
      <w:spacing w:after="120"/>
    </w:pPr>
    <w:rPr>
      <w:rFonts w:ascii="Tahoma" w:hAnsi="Tahoma"/>
      <w:sz w:val="22"/>
      <w:szCs w:val="20"/>
      <w:lang w:val="el-GR"/>
    </w:rPr>
  </w:style>
  <w:style w:type="character" w:customStyle="1" w:styleId="2Char">
    <w:name w:val="Επικεφαλίδα 2 Char"/>
    <w:aliases w:val="h2 Char,H2 Char,H21 Char,H22 Char,H211 Char,H23 Char,H212 Char,H221 Char,H2111 Char,H24 Char,H213 Char,H222 Char,H2112 Char,H231 Char,H2121 Char,H2211 Char,H21111 Char,H25 Char,H26 Char,H214 Char,H223 Char,H2113 Char,H27 Char,H28 Char"/>
    <w:basedOn w:val="a4"/>
    <w:link w:val="20"/>
    <w:rsid w:val="003C1242"/>
    <w:rPr>
      <w:rFonts w:ascii="Arial" w:hAnsi="Arial" w:cs="Arial"/>
      <w:b/>
      <w:bCs/>
      <w:sz w:val="24"/>
      <w:szCs w:val="24"/>
      <w:lang w:eastAsia="en-US"/>
    </w:rPr>
  </w:style>
  <w:style w:type="character" w:customStyle="1" w:styleId="Char">
    <w:name w:val="Κείμενο υποσημείωσης Char"/>
    <w:basedOn w:val="a4"/>
    <w:link w:val="a7"/>
    <w:uiPriority w:val="99"/>
    <w:semiHidden/>
    <w:rsid w:val="00160AB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07426">
      <w:bodyDiv w:val="1"/>
      <w:marLeft w:val="0"/>
      <w:marRight w:val="0"/>
      <w:marTop w:val="0"/>
      <w:marBottom w:val="0"/>
      <w:divBdr>
        <w:top w:val="none" w:sz="0" w:space="0" w:color="auto"/>
        <w:left w:val="none" w:sz="0" w:space="0" w:color="auto"/>
        <w:bottom w:val="none" w:sz="0" w:space="0" w:color="auto"/>
        <w:right w:val="none" w:sz="0" w:space="0" w:color="auto"/>
      </w:divBdr>
    </w:div>
    <w:div w:id="1085809025">
      <w:bodyDiv w:val="1"/>
      <w:marLeft w:val="150"/>
      <w:marRight w:val="0"/>
      <w:marTop w:val="375"/>
      <w:marBottom w:val="0"/>
      <w:divBdr>
        <w:top w:val="none" w:sz="0" w:space="0" w:color="auto"/>
        <w:left w:val="none" w:sz="0" w:space="0" w:color="auto"/>
        <w:bottom w:val="none" w:sz="0" w:space="0" w:color="auto"/>
        <w:right w:val="none" w:sz="0" w:space="0" w:color="auto"/>
      </w:divBdr>
    </w:div>
    <w:div w:id="1308122033">
      <w:bodyDiv w:val="1"/>
      <w:marLeft w:val="0"/>
      <w:marRight w:val="0"/>
      <w:marTop w:val="0"/>
      <w:marBottom w:val="0"/>
      <w:divBdr>
        <w:top w:val="none" w:sz="0" w:space="0" w:color="auto"/>
        <w:left w:val="none" w:sz="0" w:space="0" w:color="auto"/>
        <w:bottom w:val="none" w:sz="0" w:space="0" w:color="auto"/>
        <w:right w:val="none" w:sz="0" w:space="0" w:color="auto"/>
      </w:divBdr>
    </w:div>
    <w:div w:id="1460492430">
      <w:bodyDiv w:val="1"/>
      <w:marLeft w:val="0"/>
      <w:marRight w:val="0"/>
      <w:marTop w:val="0"/>
      <w:marBottom w:val="0"/>
      <w:divBdr>
        <w:top w:val="none" w:sz="0" w:space="0" w:color="auto"/>
        <w:left w:val="none" w:sz="0" w:space="0" w:color="auto"/>
        <w:bottom w:val="none" w:sz="0" w:space="0" w:color="auto"/>
        <w:right w:val="none" w:sz="0" w:space="0" w:color="auto"/>
      </w:divBdr>
    </w:div>
    <w:div w:id="1521622482">
      <w:bodyDiv w:val="1"/>
      <w:marLeft w:val="0"/>
      <w:marRight w:val="0"/>
      <w:marTop w:val="0"/>
      <w:marBottom w:val="0"/>
      <w:divBdr>
        <w:top w:val="none" w:sz="0" w:space="0" w:color="auto"/>
        <w:left w:val="none" w:sz="0" w:space="0" w:color="auto"/>
        <w:bottom w:val="none" w:sz="0" w:space="0" w:color="auto"/>
        <w:right w:val="none" w:sz="0" w:space="0" w:color="auto"/>
      </w:divBdr>
    </w:div>
    <w:div w:id="1550453650">
      <w:bodyDiv w:val="1"/>
      <w:marLeft w:val="0"/>
      <w:marRight w:val="0"/>
      <w:marTop w:val="0"/>
      <w:marBottom w:val="0"/>
      <w:divBdr>
        <w:top w:val="none" w:sz="0" w:space="0" w:color="auto"/>
        <w:left w:val="none" w:sz="0" w:space="0" w:color="auto"/>
        <w:bottom w:val="none" w:sz="0" w:space="0" w:color="auto"/>
        <w:right w:val="none" w:sz="0" w:space="0" w:color="auto"/>
      </w:divBdr>
    </w:div>
    <w:div w:id="1857502954">
      <w:bodyDiv w:val="1"/>
      <w:marLeft w:val="0"/>
      <w:marRight w:val="0"/>
      <w:marTop w:val="0"/>
      <w:marBottom w:val="0"/>
      <w:divBdr>
        <w:top w:val="none" w:sz="0" w:space="0" w:color="auto"/>
        <w:left w:val="none" w:sz="0" w:space="0" w:color="auto"/>
        <w:bottom w:val="none" w:sz="0" w:space="0" w:color="auto"/>
        <w:right w:val="none" w:sz="0" w:space="0" w:color="auto"/>
      </w:divBdr>
    </w:div>
    <w:div w:id="186459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8557B5-087F-410A-8A9E-7C39FBF6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13141</Words>
  <Characters>70963</Characters>
  <Application>Microsoft Office Word</Application>
  <DocSecurity>0</DocSecurity>
  <Lines>591</Lines>
  <Paragraphs>167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axatzipetrou</cp:lastModifiedBy>
  <cp:revision>13</cp:revision>
  <cp:lastPrinted>2014-12-11T08:45:00Z</cp:lastPrinted>
  <dcterms:created xsi:type="dcterms:W3CDTF">2014-12-10T18:53:00Z</dcterms:created>
  <dcterms:modified xsi:type="dcterms:W3CDTF">2014-12-11T08:46:00Z</dcterms:modified>
</cp:coreProperties>
</file>